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thumbnail" Target="docProps/thumbnail.emf"/><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openxmlformats.org/officeDocument/2006/relationships/custom-properties" Target="docProps/custom.xml"/><Relationship Id="rId5" Type="http://schemas.openxmlformats.org/officeDocument/2006/relationships/extended-properties" Target="docProps/app.xml"/><Relationship Id="rId4"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31AA44" w14:textId="77777777" w:rsidR="002B0A74" w:rsidRDefault="002B0A74">
      <w:pPr>
        <w:autoSpaceDE w:val="0"/>
        <w:autoSpaceDN w:val="0"/>
        <w:adjustRightInd w:val="0"/>
        <w:spacing w:after="0" w:line="240" w:lineRule="auto"/>
        <w:rPr>
          <w:rFonts w:ascii="Calibri,Bold" w:hAnsi="Calibri,Bold" w:cs="Calibri,Bold"/>
          <w:b/>
          <w:bCs/>
          <w:color w:val="000000"/>
          <w:sz w:val="30"/>
          <w:szCs w:val="30"/>
          <w:lang w:val="en-US"/>
        </w:rPr>
      </w:pPr>
    </w:p>
    <w:p w14:paraId="055DD2FD" w14:textId="740D16EB" w:rsidR="002B0A74" w:rsidRPr="008A1F0F" w:rsidRDefault="00000000">
      <w:pPr>
        <w:autoSpaceDE w:val="0"/>
        <w:autoSpaceDN w:val="0"/>
        <w:adjustRightInd w:val="0"/>
        <w:spacing w:after="0" w:line="240" w:lineRule="auto"/>
        <w:jc w:val="center"/>
        <w:rPr>
          <w:rFonts w:ascii="Calibri,Bold" w:hAnsi="Calibri,Bold" w:cs="Calibri,Bold"/>
          <w:b/>
          <w:bCs/>
          <w:color w:val="000000"/>
          <w:sz w:val="30"/>
          <w:szCs w:val="30"/>
          <w:lang w:val="en-US"/>
        </w:rPr>
      </w:pPr>
      <w:r>
        <w:rPr>
          <w:rFonts w:ascii="Calibri,Bold" w:hAnsi="Calibri,Bold" w:cs="Calibri,Bold"/>
          <w:b/>
          <w:bCs/>
          <w:color w:val="000000"/>
          <w:sz w:val="30"/>
          <w:szCs w:val="30"/>
          <w:lang w:val="en-US"/>
        </w:rPr>
        <w:t xml:space="preserve">Proceedings of the </w:t>
      </w:r>
      <w:r w:rsidRPr="008A1F0F">
        <w:rPr>
          <w:rFonts w:ascii="Calibri,Bold" w:hAnsi="Calibri,Bold" w:cs="Calibri,Bold"/>
          <w:b/>
          <w:bCs/>
          <w:color w:val="000000"/>
          <w:sz w:val="30"/>
          <w:szCs w:val="30"/>
          <w:lang w:val="en-US"/>
        </w:rPr>
        <w:t>XXXVII IULTCS Congress – Chengdu, 1</w:t>
      </w:r>
      <w:r w:rsidR="009771BE" w:rsidRPr="008A1F0F">
        <w:rPr>
          <w:rFonts w:ascii="Calibri,Bold" w:hAnsi="Calibri,Bold" w:cs="Calibri,Bold"/>
          <w:b/>
          <w:bCs/>
          <w:color w:val="000000"/>
          <w:sz w:val="30"/>
          <w:szCs w:val="30"/>
          <w:lang w:val="en-US"/>
        </w:rPr>
        <w:t>7</w:t>
      </w:r>
      <w:r w:rsidRPr="008A1F0F">
        <w:rPr>
          <w:rFonts w:ascii="Calibri,Bold" w:hAnsi="Calibri,Bold" w:cs="Calibri,Bold"/>
          <w:b/>
          <w:bCs/>
          <w:color w:val="000000"/>
          <w:sz w:val="30"/>
          <w:szCs w:val="30"/>
          <w:vertAlign w:val="superscript"/>
          <w:lang w:val="en-US"/>
        </w:rPr>
        <w:t>th</w:t>
      </w:r>
      <w:r w:rsidRPr="008A1F0F">
        <w:rPr>
          <w:rFonts w:ascii="Calibri,Bold" w:hAnsi="Calibri,Bold" w:cs="Calibri,Bold"/>
          <w:b/>
          <w:bCs/>
          <w:color w:val="000000"/>
          <w:sz w:val="30"/>
          <w:szCs w:val="30"/>
          <w:lang w:val="en-US"/>
        </w:rPr>
        <w:t>-20</w:t>
      </w:r>
      <w:r w:rsidRPr="008A1F0F">
        <w:rPr>
          <w:rFonts w:ascii="Calibri,Bold" w:hAnsi="Calibri,Bold" w:cs="Calibri,Bold"/>
          <w:b/>
          <w:bCs/>
          <w:color w:val="000000"/>
          <w:sz w:val="30"/>
          <w:szCs w:val="30"/>
          <w:vertAlign w:val="superscript"/>
          <w:lang w:val="en-US"/>
        </w:rPr>
        <w:t>th</w:t>
      </w:r>
      <w:r w:rsidRPr="008A1F0F">
        <w:rPr>
          <w:rFonts w:ascii="Calibri,Bold" w:hAnsi="Calibri,Bold" w:cs="Calibri,Bold"/>
          <w:b/>
          <w:bCs/>
          <w:color w:val="000000"/>
          <w:sz w:val="30"/>
          <w:szCs w:val="30"/>
          <w:lang w:val="en-US"/>
        </w:rPr>
        <w:t xml:space="preserve"> October 2023 - China</w:t>
      </w:r>
      <w:r>
        <w:rPr>
          <w:rFonts w:ascii="Calibri,Bold" w:hAnsi="Calibri,Bold" w:cs="Calibri,Bold"/>
          <w:b/>
          <w:bCs/>
          <w:color w:val="000000"/>
          <w:sz w:val="30"/>
          <w:szCs w:val="30"/>
          <w:lang w:val="en-US"/>
        </w:rPr>
        <w:t xml:space="preserve"> </w:t>
      </w:r>
    </w:p>
    <w:p w14:paraId="7B73F70B" w14:textId="77777777" w:rsidR="002B0A74" w:rsidRDefault="002B0A74">
      <w:pPr>
        <w:autoSpaceDE w:val="0"/>
        <w:autoSpaceDN w:val="0"/>
        <w:adjustRightInd w:val="0"/>
        <w:spacing w:after="0" w:line="240" w:lineRule="auto"/>
        <w:jc w:val="center"/>
        <w:rPr>
          <w:rFonts w:ascii="Calibri" w:hAnsi="Calibri" w:cs="Calibri"/>
          <w:sz w:val="32"/>
          <w:szCs w:val="32"/>
          <w:lang w:val="en-US"/>
        </w:rPr>
      </w:pPr>
    </w:p>
    <w:p w14:paraId="5FB29C58" w14:textId="77777777" w:rsidR="002B0A74" w:rsidRDefault="002B0A74">
      <w:pPr>
        <w:autoSpaceDE w:val="0"/>
        <w:autoSpaceDN w:val="0"/>
        <w:adjustRightInd w:val="0"/>
        <w:spacing w:after="0" w:line="240" w:lineRule="auto"/>
        <w:rPr>
          <w:rFonts w:ascii="TimesNewRomanPS-BoldMT" w:hAnsi="TimesNewRomanPS-BoldMT" w:cs="TimesNewRomanPS-BoldMT"/>
          <w:b/>
          <w:bCs/>
          <w:color w:val="000000"/>
          <w:sz w:val="28"/>
          <w:szCs w:val="28"/>
          <w:lang w:val="en-US"/>
        </w:rPr>
      </w:pPr>
    </w:p>
    <w:p w14:paraId="6224C5C4" w14:textId="794E6E12" w:rsidR="002B0A74" w:rsidRDefault="004B5B67">
      <w:pPr>
        <w:autoSpaceDE w:val="0"/>
        <w:autoSpaceDN w:val="0"/>
        <w:adjustRightInd w:val="0"/>
        <w:spacing w:after="0" w:line="240" w:lineRule="auto"/>
        <w:jc w:val="center"/>
        <w:rPr>
          <w:rFonts w:ascii="TimesNewRomanPS-BoldMT" w:hAnsi="TimesNewRomanPS-BoldMT" w:cs="TimesNewRomanPS-BoldMT"/>
          <w:b/>
          <w:bCs/>
          <w:color w:val="000000"/>
          <w:sz w:val="28"/>
          <w:szCs w:val="28"/>
          <w:lang w:val="en-US"/>
        </w:rPr>
      </w:pPr>
      <w:r w:rsidRPr="004B5B67">
        <w:rPr>
          <w:rFonts w:ascii="TimesNewRomanPS-BoldMT" w:hAnsi="TimesNewRomanPS-BoldMT" w:cs="TimesNewRomanPS-BoldMT"/>
          <w:b/>
          <w:bCs/>
          <w:color w:val="000000"/>
          <w:sz w:val="28"/>
          <w:szCs w:val="28"/>
          <w:lang w:val="en-US"/>
        </w:rPr>
        <w:t>Process effect, pollution analysis, and product quality comparison of wet-blue prepared from seawater vs. industrial water based on benchmarking method</w:t>
      </w:r>
    </w:p>
    <w:p w14:paraId="12A6375E" w14:textId="77777777" w:rsidR="002B0A74" w:rsidRDefault="002B0A74">
      <w:pPr>
        <w:autoSpaceDE w:val="0"/>
        <w:autoSpaceDN w:val="0"/>
        <w:adjustRightInd w:val="0"/>
        <w:spacing w:after="0" w:line="240" w:lineRule="auto"/>
        <w:rPr>
          <w:rFonts w:ascii="TimesNewRomanPS-BoldMT" w:hAnsi="TimesNewRomanPS-BoldMT" w:cs="TimesNewRomanPS-BoldMT"/>
          <w:b/>
          <w:bCs/>
          <w:color w:val="76933C"/>
          <w:sz w:val="24"/>
          <w:szCs w:val="24"/>
          <w:lang w:val="en-US"/>
        </w:rPr>
      </w:pPr>
    </w:p>
    <w:p w14:paraId="7A9DA394" w14:textId="77777777" w:rsidR="004B5B67" w:rsidRDefault="004B5B67">
      <w:pPr>
        <w:autoSpaceDE w:val="0"/>
        <w:autoSpaceDN w:val="0"/>
        <w:adjustRightInd w:val="0"/>
        <w:spacing w:after="0" w:line="240" w:lineRule="auto"/>
        <w:rPr>
          <w:rFonts w:ascii="Calibri" w:hAnsi="Calibri" w:cs="Calibri"/>
          <w:color w:val="76933C"/>
          <w:sz w:val="24"/>
          <w:szCs w:val="24"/>
          <w:lang w:val="en-US"/>
        </w:rPr>
      </w:pPr>
    </w:p>
    <w:p w14:paraId="60D172CF" w14:textId="77777777" w:rsidR="004B5B67" w:rsidRPr="004B5B67" w:rsidRDefault="004B5B67" w:rsidP="004B5B67">
      <w:pPr>
        <w:autoSpaceDE w:val="0"/>
        <w:autoSpaceDN w:val="0"/>
        <w:adjustRightInd w:val="0"/>
        <w:spacing w:after="0" w:line="240" w:lineRule="auto"/>
        <w:jc w:val="center"/>
        <w:rPr>
          <w:rFonts w:ascii="TimesNewRomanPSMT" w:hAnsi="TimesNewRomanPSMT" w:cs="TimesNewRomanPSMT"/>
          <w:b/>
          <w:color w:val="000000"/>
          <w:sz w:val="24"/>
          <w:szCs w:val="24"/>
          <w:lang w:val="en-US"/>
        </w:rPr>
      </w:pPr>
      <w:r w:rsidRPr="004B5B67">
        <w:rPr>
          <w:rFonts w:ascii="TimesNewRomanPSMT" w:hAnsi="TimesNewRomanPSMT" w:cs="TimesNewRomanPSMT"/>
          <w:b/>
          <w:color w:val="000000"/>
          <w:sz w:val="24"/>
          <w:szCs w:val="24"/>
          <w:lang w:val="en-US"/>
        </w:rPr>
        <w:t>WEN Hui-tao</w:t>
      </w:r>
      <w:r w:rsidRPr="004B5B67">
        <w:rPr>
          <w:rFonts w:ascii="TimesNewRomanPSMT" w:hAnsi="TimesNewRomanPSMT" w:cs="TimesNewRomanPSMT"/>
          <w:b/>
          <w:color w:val="000000"/>
          <w:sz w:val="24"/>
          <w:szCs w:val="24"/>
          <w:vertAlign w:val="superscript"/>
          <w:lang w:val="en-US"/>
        </w:rPr>
        <w:t>1,2</w:t>
      </w:r>
      <w:r w:rsidRPr="004B5B67">
        <w:rPr>
          <w:rFonts w:ascii="TimesNewRomanPSMT" w:hAnsi="TimesNewRomanPSMT" w:cs="TimesNewRomanPSMT"/>
          <w:b/>
          <w:color w:val="000000"/>
          <w:sz w:val="24"/>
          <w:szCs w:val="24"/>
          <w:lang w:val="en-US"/>
        </w:rPr>
        <w:t>, NIU Ze</w:t>
      </w:r>
      <w:r w:rsidRPr="004B5B67">
        <w:rPr>
          <w:rFonts w:ascii="TimesNewRomanPSMT" w:hAnsi="TimesNewRomanPSMT" w:cs="TimesNewRomanPSMT"/>
          <w:b/>
          <w:color w:val="000000"/>
          <w:sz w:val="24"/>
          <w:szCs w:val="24"/>
          <w:vertAlign w:val="superscript"/>
          <w:lang w:val="en-US"/>
        </w:rPr>
        <w:t>1,2</w:t>
      </w:r>
      <w:r w:rsidRPr="004B5B67">
        <w:rPr>
          <w:rFonts w:ascii="TimesNewRomanPSMT" w:hAnsi="TimesNewRomanPSMT" w:cs="TimesNewRomanPSMT"/>
          <w:b/>
          <w:color w:val="000000"/>
          <w:sz w:val="24"/>
          <w:szCs w:val="24"/>
          <w:lang w:val="en-US"/>
        </w:rPr>
        <w:t>, LIU Lin</w:t>
      </w:r>
      <w:r w:rsidRPr="004B5B67">
        <w:rPr>
          <w:rFonts w:ascii="TimesNewRomanPSMT" w:hAnsi="TimesNewRomanPSMT" w:cs="TimesNewRomanPSMT"/>
          <w:b/>
          <w:color w:val="000000"/>
          <w:sz w:val="24"/>
          <w:szCs w:val="24"/>
          <w:vertAlign w:val="superscript"/>
          <w:lang w:val="en-US"/>
        </w:rPr>
        <w:t>1,2</w:t>
      </w:r>
      <w:r w:rsidRPr="004B5B67">
        <w:rPr>
          <w:rFonts w:ascii="TimesNewRomanPSMT" w:hAnsi="TimesNewRomanPSMT" w:cs="TimesNewRomanPSMT"/>
          <w:b/>
          <w:color w:val="000000"/>
          <w:sz w:val="24"/>
          <w:szCs w:val="24"/>
          <w:lang w:val="en-US"/>
        </w:rPr>
        <w:t>, LIN Kexin</w:t>
      </w:r>
      <w:r w:rsidRPr="004B5B67">
        <w:rPr>
          <w:rFonts w:ascii="TimesNewRomanPSMT" w:hAnsi="TimesNewRomanPSMT" w:cs="TimesNewRomanPSMT"/>
          <w:b/>
          <w:color w:val="000000"/>
          <w:sz w:val="24"/>
          <w:szCs w:val="24"/>
          <w:vertAlign w:val="superscript"/>
          <w:lang w:val="en-US"/>
        </w:rPr>
        <w:t>1,2</w:t>
      </w:r>
      <w:r w:rsidRPr="004B5B67">
        <w:rPr>
          <w:rFonts w:ascii="TimesNewRomanPSMT" w:hAnsi="TimesNewRomanPSMT" w:cs="TimesNewRomanPSMT"/>
          <w:b/>
          <w:color w:val="000000"/>
          <w:sz w:val="24"/>
          <w:szCs w:val="24"/>
          <w:lang w:val="en-US"/>
        </w:rPr>
        <w:t>, WEI Yonghong</w:t>
      </w:r>
      <w:r w:rsidRPr="004B5B67">
        <w:rPr>
          <w:rFonts w:ascii="TimesNewRomanPSMT" w:hAnsi="TimesNewRomanPSMT" w:cs="TimesNewRomanPSMT"/>
          <w:b/>
          <w:color w:val="000000"/>
          <w:sz w:val="24"/>
          <w:szCs w:val="24"/>
          <w:vertAlign w:val="superscript"/>
          <w:lang w:val="en-US"/>
        </w:rPr>
        <w:t>1,2</w:t>
      </w:r>
      <w:r w:rsidRPr="004B5B67">
        <w:rPr>
          <w:rFonts w:ascii="TimesNewRomanPSMT" w:hAnsi="TimesNewRomanPSMT" w:cs="TimesNewRomanPSMT"/>
          <w:b/>
          <w:color w:val="000000"/>
          <w:sz w:val="24"/>
          <w:szCs w:val="24"/>
          <w:lang w:val="en-US"/>
        </w:rPr>
        <w:t xml:space="preserve">, </w:t>
      </w:r>
    </w:p>
    <w:p w14:paraId="26316AED" w14:textId="5E2E4F8E" w:rsidR="004B5B67" w:rsidRDefault="004B5B67" w:rsidP="004B5B67">
      <w:pPr>
        <w:autoSpaceDE w:val="0"/>
        <w:autoSpaceDN w:val="0"/>
        <w:adjustRightInd w:val="0"/>
        <w:spacing w:after="0" w:line="240" w:lineRule="auto"/>
        <w:jc w:val="center"/>
        <w:rPr>
          <w:rFonts w:ascii="TimesNewRomanPSMT" w:hAnsi="TimesNewRomanPSMT" w:cs="TimesNewRomanPSMT"/>
          <w:b/>
          <w:color w:val="000000"/>
          <w:sz w:val="24"/>
          <w:szCs w:val="24"/>
          <w:lang w:val="en-US"/>
        </w:rPr>
      </w:pPr>
      <w:r w:rsidRPr="004B5B67">
        <w:rPr>
          <w:rFonts w:ascii="TimesNewRomanPSMT" w:hAnsi="TimesNewRomanPSMT" w:cs="TimesNewRomanPSMT"/>
          <w:b/>
          <w:color w:val="000000"/>
          <w:sz w:val="24"/>
          <w:szCs w:val="24"/>
          <w:lang w:val="en-US"/>
        </w:rPr>
        <w:t>ZHANG Qi</w:t>
      </w:r>
      <w:r w:rsidRPr="004B5B67">
        <w:rPr>
          <w:rFonts w:ascii="TimesNewRomanPSMT" w:hAnsi="TimesNewRomanPSMT" w:cs="TimesNewRomanPSMT"/>
          <w:b/>
          <w:color w:val="000000"/>
          <w:sz w:val="24"/>
          <w:szCs w:val="24"/>
          <w:vertAlign w:val="superscript"/>
          <w:lang w:val="en-US"/>
        </w:rPr>
        <w:t>1,2</w:t>
      </w:r>
      <w:r w:rsidRPr="004B5B67">
        <w:rPr>
          <w:rFonts w:ascii="TimesNewRomanPSMT" w:hAnsi="TimesNewRomanPSMT" w:cs="TimesNewRomanPSMT"/>
          <w:b/>
          <w:color w:val="000000"/>
          <w:sz w:val="24"/>
          <w:szCs w:val="24"/>
          <w:lang w:val="en-US"/>
        </w:rPr>
        <w:t>, NIE Zirui</w:t>
      </w:r>
      <w:r w:rsidRPr="004B5B67">
        <w:rPr>
          <w:rFonts w:ascii="TimesNewRomanPSMT" w:hAnsi="TimesNewRomanPSMT" w:cs="TimesNewRomanPSMT"/>
          <w:b/>
          <w:color w:val="000000"/>
          <w:sz w:val="24"/>
          <w:szCs w:val="24"/>
          <w:vertAlign w:val="superscript"/>
          <w:lang w:val="en-US"/>
        </w:rPr>
        <w:t>1,2</w:t>
      </w:r>
      <w:r w:rsidRPr="004B5B67">
        <w:rPr>
          <w:rFonts w:ascii="TimesNewRomanPSMT" w:hAnsi="TimesNewRomanPSMT" w:cs="TimesNewRomanPSMT"/>
          <w:b/>
          <w:color w:val="000000"/>
          <w:sz w:val="24"/>
          <w:szCs w:val="24"/>
          <w:lang w:val="en-US"/>
        </w:rPr>
        <w:t>, CAI Yilei</w:t>
      </w:r>
      <w:r w:rsidRPr="004B5B67">
        <w:rPr>
          <w:rFonts w:ascii="TimesNewRomanPSMT" w:hAnsi="TimesNewRomanPSMT" w:cs="TimesNewRomanPSMT"/>
          <w:b/>
          <w:color w:val="000000"/>
          <w:sz w:val="24"/>
          <w:szCs w:val="24"/>
          <w:vertAlign w:val="superscript"/>
          <w:lang w:val="en-US"/>
        </w:rPr>
        <w:t>1,2</w:t>
      </w:r>
      <w:r w:rsidRPr="004B5B67">
        <w:rPr>
          <w:rFonts w:ascii="TimesNewRomanPSMT" w:hAnsi="TimesNewRomanPSMT" w:cs="TimesNewRomanPSMT"/>
          <w:b/>
          <w:color w:val="000000"/>
          <w:sz w:val="24"/>
          <w:szCs w:val="24"/>
          <w:lang w:val="en-US"/>
        </w:rPr>
        <w:t>, DAN Weihua</w:t>
      </w:r>
      <w:r w:rsidRPr="004B5B67">
        <w:rPr>
          <w:rFonts w:ascii="TimesNewRomanPSMT" w:hAnsi="TimesNewRomanPSMT" w:cs="TimesNewRomanPSMT"/>
          <w:b/>
          <w:color w:val="000000"/>
          <w:sz w:val="24"/>
          <w:szCs w:val="24"/>
          <w:vertAlign w:val="superscript"/>
          <w:lang w:val="en-US"/>
        </w:rPr>
        <w:t>1,3</w:t>
      </w:r>
    </w:p>
    <w:p w14:paraId="0719A605" w14:textId="77777777" w:rsidR="004B5B67" w:rsidRDefault="004B5B67">
      <w:pPr>
        <w:autoSpaceDE w:val="0"/>
        <w:autoSpaceDN w:val="0"/>
        <w:adjustRightInd w:val="0"/>
        <w:spacing w:after="0" w:line="240" w:lineRule="auto"/>
        <w:rPr>
          <w:rFonts w:ascii="TimesNewRomanPSMT" w:hAnsi="TimesNewRomanPSMT" w:cs="TimesNewRomanPSMT"/>
          <w:color w:val="76933C"/>
          <w:sz w:val="24"/>
          <w:szCs w:val="24"/>
          <w:lang w:val="en-US"/>
        </w:rPr>
      </w:pPr>
    </w:p>
    <w:p w14:paraId="4A685733" w14:textId="77777777" w:rsidR="004B5B67" w:rsidRDefault="004B5B67">
      <w:pPr>
        <w:autoSpaceDE w:val="0"/>
        <w:autoSpaceDN w:val="0"/>
        <w:adjustRightInd w:val="0"/>
        <w:spacing w:after="0" w:line="240" w:lineRule="auto"/>
        <w:rPr>
          <w:rFonts w:ascii="Times New Roman" w:hAnsi="Times New Roman" w:cs="Times New Roman"/>
          <w:color w:val="000000"/>
          <w:sz w:val="20"/>
          <w:szCs w:val="20"/>
          <w:lang w:val="en-US"/>
        </w:rPr>
      </w:pPr>
      <w:r w:rsidRPr="004B5B67">
        <w:rPr>
          <w:rFonts w:ascii="Times New Roman" w:hAnsi="Times New Roman" w:cs="Times New Roman"/>
          <w:color w:val="000000"/>
          <w:sz w:val="20"/>
          <w:szCs w:val="20"/>
          <w:vertAlign w:val="superscript"/>
          <w:lang w:val="en-US"/>
        </w:rPr>
        <w:t>1</w:t>
      </w:r>
      <w:r w:rsidRPr="004B5B67">
        <w:rPr>
          <w:rFonts w:ascii="Times New Roman" w:hAnsi="Times New Roman" w:cs="Times New Roman"/>
          <w:color w:val="000000"/>
          <w:sz w:val="20"/>
          <w:szCs w:val="20"/>
          <w:lang w:val="en-US"/>
        </w:rPr>
        <w:t>Fujian Key Laboratory of Green Design and Manufacture of Leather</w:t>
      </w:r>
      <w:bookmarkStart w:id="0" w:name="_Hlk73546463"/>
      <w:r w:rsidRPr="004B5B67">
        <w:rPr>
          <w:rFonts w:ascii="Times New Roman" w:hAnsi="Times New Roman" w:cs="Times New Roman"/>
          <w:color w:val="000000"/>
          <w:sz w:val="20"/>
          <w:szCs w:val="20"/>
          <w:lang w:val="en-US"/>
        </w:rPr>
        <w:t>, Jinjiang 362271, China</w:t>
      </w:r>
      <w:bookmarkEnd w:id="0"/>
    </w:p>
    <w:p w14:paraId="5693E6CA" w14:textId="77777777" w:rsidR="004B5B67" w:rsidRDefault="004B5B67">
      <w:pPr>
        <w:autoSpaceDE w:val="0"/>
        <w:autoSpaceDN w:val="0"/>
        <w:adjustRightInd w:val="0"/>
        <w:spacing w:after="0" w:line="240" w:lineRule="auto"/>
        <w:rPr>
          <w:rFonts w:ascii="Times New Roman" w:hAnsi="Times New Roman" w:cs="Times New Roman"/>
          <w:color w:val="000000"/>
          <w:sz w:val="20"/>
          <w:szCs w:val="20"/>
          <w:lang w:val="en-US"/>
        </w:rPr>
      </w:pPr>
      <w:r w:rsidRPr="004B5B67">
        <w:rPr>
          <w:rFonts w:ascii="Times New Roman" w:hAnsi="Times New Roman" w:cs="Times New Roman"/>
          <w:color w:val="000000"/>
          <w:sz w:val="20"/>
          <w:szCs w:val="20"/>
          <w:vertAlign w:val="superscript"/>
          <w:lang w:val="en-US"/>
        </w:rPr>
        <w:t>2</w:t>
      </w:r>
      <w:r w:rsidRPr="004B5B67">
        <w:rPr>
          <w:rFonts w:ascii="Times New Roman" w:hAnsi="Times New Roman" w:cs="Times New Roman"/>
          <w:color w:val="000000"/>
          <w:sz w:val="20"/>
          <w:szCs w:val="20"/>
          <w:lang w:val="en-US"/>
        </w:rPr>
        <w:t xml:space="preserve">National Enterprise Technical Center, </w:t>
      </w:r>
      <w:bookmarkStart w:id="1" w:name="_Hlk147387978"/>
      <w:r w:rsidRPr="004B5B67">
        <w:rPr>
          <w:rFonts w:ascii="Times New Roman" w:hAnsi="Times New Roman" w:cs="Times New Roman"/>
          <w:color w:val="000000"/>
          <w:sz w:val="20"/>
          <w:szCs w:val="20"/>
          <w:lang w:val="en-US"/>
        </w:rPr>
        <w:t>Xingye Leather Technology Co. Ltd.</w:t>
      </w:r>
      <w:bookmarkEnd w:id="1"/>
      <w:r w:rsidRPr="004B5B67">
        <w:rPr>
          <w:rFonts w:ascii="Times New Roman" w:hAnsi="Times New Roman" w:cs="Times New Roman"/>
          <w:color w:val="000000"/>
          <w:sz w:val="20"/>
          <w:szCs w:val="20"/>
          <w:lang w:val="en-US"/>
        </w:rPr>
        <w:t>, Jinjiang 362261, China</w:t>
      </w:r>
    </w:p>
    <w:p w14:paraId="4C57AD3A" w14:textId="26106C54" w:rsidR="004B5B67" w:rsidRPr="004B5B67" w:rsidRDefault="004B5B67">
      <w:pPr>
        <w:autoSpaceDE w:val="0"/>
        <w:autoSpaceDN w:val="0"/>
        <w:adjustRightInd w:val="0"/>
        <w:spacing w:after="0" w:line="240" w:lineRule="auto"/>
        <w:rPr>
          <w:rFonts w:ascii="Times New Roman" w:hAnsi="Times New Roman" w:cs="Times New Roman"/>
          <w:color w:val="000000"/>
          <w:sz w:val="20"/>
          <w:szCs w:val="20"/>
          <w:lang w:val="en-US"/>
        </w:rPr>
      </w:pPr>
      <w:r w:rsidRPr="004B5B67">
        <w:rPr>
          <w:rFonts w:ascii="Times New Roman" w:hAnsi="Times New Roman" w:cs="Times New Roman"/>
          <w:color w:val="000000"/>
          <w:sz w:val="20"/>
          <w:szCs w:val="20"/>
          <w:vertAlign w:val="superscript"/>
          <w:lang w:val="en-US"/>
        </w:rPr>
        <w:t>3</w:t>
      </w:r>
      <w:r w:rsidRPr="004B5B67">
        <w:rPr>
          <w:rFonts w:ascii="Times New Roman" w:hAnsi="Times New Roman" w:cs="Times New Roman"/>
          <w:color w:val="000000"/>
          <w:sz w:val="20"/>
          <w:szCs w:val="20"/>
          <w:lang w:val="en-US"/>
        </w:rPr>
        <w:t>National Engineering Research Center of Clean Technology in Leather Industry, Sichuan University, Chengdu 610065, China</w:t>
      </w:r>
    </w:p>
    <w:p w14:paraId="53568F4D" w14:textId="77777777" w:rsidR="002B0A74" w:rsidRDefault="002B0A74">
      <w:pPr>
        <w:autoSpaceDE w:val="0"/>
        <w:autoSpaceDN w:val="0"/>
        <w:adjustRightInd w:val="0"/>
        <w:spacing w:after="0" w:line="240" w:lineRule="auto"/>
        <w:rPr>
          <w:rFonts w:ascii="Times-Bold" w:hAnsi="Times-Bold" w:cs="Times-Bold"/>
          <w:b/>
          <w:bCs/>
          <w:color w:val="000000"/>
          <w:sz w:val="23"/>
          <w:szCs w:val="23"/>
          <w:lang w:val="en-US"/>
        </w:rPr>
      </w:pPr>
    </w:p>
    <w:p w14:paraId="2CE1AA94" w14:textId="77777777" w:rsidR="004B5B67" w:rsidRDefault="004B5B67">
      <w:pPr>
        <w:autoSpaceDE w:val="0"/>
        <w:autoSpaceDN w:val="0"/>
        <w:adjustRightInd w:val="0"/>
        <w:spacing w:after="0" w:line="240" w:lineRule="auto"/>
        <w:rPr>
          <w:rFonts w:ascii="Times-Bold" w:hAnsi="Times-Bold" w:cs="Times-Bold"/>
          <w:b/>
          <w:bCs/>
          <w:color w:val="000000"/>
          <w:sz w:val="23"/>
          <w:szCs w:val="23"/>
          <w:lang w:val="en-US"/>
        </w:rPr>
      </w:pPr>
    </w:p>
    <w:p w14:paraId="3AC45FBB" w14:textId="77777777" w:rsidR="002B0A74" w:rsidRDefault="00000000">
      <w:pPr>
        <w:autoSpaceDE w:val="0"/>
        <w:autoSpaceDN w:val="0"/>
        <w:adjustRightInd w:val="0"/>
        <w:spacing w:after="0" w:line="240" w:lineRule="auto"/>
        <w:jc w:val="center"/>
        <w:rPr>
          <w:rFonts w:ascii="Times-Bold" w:hAnsi="Times-Bold" w:cs="Times-Bold"/>
          <w:b/>
          <w:bCs/>
          <w:color w:val="000000"/>
          <w:sz w:val="24"/>
          <w:szCs w:val="24"/>
          <w:lang w:val="en-US"/>
        </w:rPr>
      </w:pPr>
      <w:r>
        <w:rPr>
          <w:rFonts w:ascii="Times-Bold" w:hAnsi="Times-Bold" w:cs="Times-Bold"/>
          <w:b/>
          <w:bCs/>
          <w:color w:val="000000"/>
          <w:sz w:val="24"/>
          <w:szCs w:val="24"/>
          <w:lang w:val="en-US"/>
        </w:rPr>
        <w:t>Abstract</w:t>
      </w:r>
    </w:p>
    <w:p w14:paraId="7050FB6B" w14:textId="77777777" w:rsidR="002B0A74" w:rsidRDefault="002B0A74" w:rsidP="004B5B67">
      <w:pPr>
        <w:autoSpaceDE w:val="0"/>
        <w:autoSpaceDN w:val="0"/>
        <w:adjustRightInd w:val="0"/>
        <w:spacing w:after="0" w:line="240" w:lineRule="auto"/>
        <w:jc w:val="both"/>
        <w:rPr>
          <w:rFonts w:ascii="Times-Bold" w:hAnsi="Times-Bold" w:cs="Times-Bold"/>
          <w:b/>
          <w:bCs/>
          <w:color w:val="76933C"/>
          <w:sz w:val="23"/>
          <w:szCs w:val="23"/>
          <w:lang w:val="en-US"/>
        </w:rPr>
      </w:pPr>
    </w:p>
    <w:p w14:paraId="6D1724FF" w14:textId="77777777" w:rsidR="004B5B67" w:rsidRDefault="004B5B67" w:rsidP="004B5B67">
      <w:pPr>
        <w:autoSpaceDE w:val="0"/>
        <w:autoSpaceDN w:val="0"/>
        <w:adjustRightInd w:val="0"/>
        <w:spacing w:after="0" w:line="240" w:lineRule="auto"/>
        <w:jc w:val="both"/>
        <w:rPr>
          <w:rFonts w:ascii="Calibri" w:hAnsi="Calibri" w:cs="Calibri"/>
          <w:color w:val="76933C"/>
          <w:sz w:val="23"/>
          <w:szCs w:val="23"/>
          <w:lang w:val="en-US"/>
        </w:rPr>
      </w:pPr>
    </w:p>
    <w:p w14:paraId="5F21BE43" w14:textId="6F414E24" w:rsidR="002B0A74" w:rsidRPr="007F03FF" w:rsidRDefault="00E147ED" w:rsidP="004B5B67">
      <w:pPr>
        <w:autoSpaceDE w:val="0"/>
        <w:autoSpaceDN w:val="0"/>
        <w:adjustRightInd w:val="0"/>
        <w:spacing w:after="0" w:line="240" w:lineRule="auto"/>
        <w:jc w:val="both"/>
        <w:rPr>
          <w:rFonts w:ascii="Calibri" w:hAnsi="Calibri" w:cs="Calibri"/>
          <w:sz w:val="21"/>
          <w:szCs w:val="21"/>
          <w:lang w:val="en-US"/>
        </w:rPr>
      </w:pPr>
      <w:r w:rsidRPr="007F03FF">
        <w:rPr>
          <w:rFonts w:ascii="Times New Roman" w:hAnsi="Times New Roman" w:cs="Times New Roman" w:hint="eastAsia"/>
          <w:lang w:val="en-US" w:eastAsia="zh-CN"/>
        </w:rPr>
        <w:t>T</w:t>
      </w:r>
      <w:r w:rsidR="004B5B67" w:rsidRPr="007F03FF">
        <w:rPr>
          <w:rFonts w:ascii="Times New Roman" w:hAnsi="Times New Roman" w:cs="Times New Roman"/>
          <w:lang w:val="en-US"/>
        </w:rPr>
        <w:t>o reduce the freshwater intake in the leather-making industry, seawater was used instead of industrial water to prepare the wet-blue. Firstly, the main components and key indicators of the seawater after simple pre-treatment and the industrial water were compared and analyzed; then, using wet-salted bovine hide as raw material and industrial water as a benchmarking, the process effects of seawater of soaking, liming, deliming, softening, pickling, and chrome tanning, as well as the different pollutants content in the different discharged waste liquid, and the performances of resulted wet-blue were investigated. Furthermore, the properties of the obtained crust and finished leather were also investigated. The experimental results show that compared to conventional industrial water, the application of seawater in leather-making had better soaking and liming process effects; and except for the high content of chloride ions, the content of other pollutants in the waste liquids were relatively close; and the obtained wet-blue, crust, and finished leather also had better sensory performance and physical-mechanical properties. All these experimental results indicated that using seawater instead of industrial water to prepare the wet-blue was feasible, which provided a new approach to solving the problem of freshwater resource shortage in the leather-making industry.</w:t>
      </w:r>
    </w:p>
    <w:p w14:paraId="2C8CF8F1" w14:textId="1D4A77AE" w:rsidR="002B0A74" w:rsidRPr="007F03FF" w:rsidRDefault="00000000">
      <w:pPr>
        <w:ind w:left="-284" w:right="-142"/>
        <w:rPr>
          <w:rFonts w:ascii="Times New Roman" w:hAnsi="Times New Roman" w:cs="Times New Roman"/>
          <w:sz w:val="20"/>
          <w:szCs w:val="20"/>
          <w:lang w:val="en-US"/>
        </w:rPr>
      </w:pPr>
      <w:r w:rsidRPr="007F03FF">
        <w:rPr>
          <w:rFonts w:ascii="Times-Roman" w:hAnsi="Times-Roman" w:cs="Times-Roman"/>
          <w:sz w:val="18"/>
          <w:szCs w:val="18"/>
          <w:lang w:val="en-US"/>
        </w:rPr>
        <w:t xml:space="preserve">      </w:t>
      </w:r>
      <w:r w:rsidRPr="007F03FF">
        <w:rPr>
          <w:rFonts w:ascii="Times New Roman" w:hAnsi="Times New Roman" w:cs="Times New Roman"/>
          <w:sz w:val="20"/>
          <w:szCs w:val="20"/>
          <w:lang w:val="en-US"/>
        </w:rPr>
        <w:t xml:space="preserve">Keywords: </w:t>
      </w:r>
      <w:r w:rsidR="004B5B67" w:rsidRPr="007F03FF">
        <w:rPr>
          <w:rFonts w:ascii="Times New Roman" w:hAnsi="Times New Roman" w:cs="Times New Roman" w:hint="eastAsia"/>
          <w:sz w:val="20"/>
          <w:szCs w:val="20"/>
          <w:lang w:val="en-US"/>
        </w:rPr>
        <w:t>leather engineering; seawater; wet-blue; crust</w:t>
      </w:r>
      <w:r w:rsidR="004B5B67" w:rsidRPr="007F03FF">
        <w:rPr>
          <w:rFonts w:ascii="Times New Roman" w:hAnsi="Times New Roman" w:cs="Times New Roman"/>
          <w:sz w:val="20"/>
          <w:szCs w:val="20"/>
          <w:lang w:val="en-US" w:eastAsia="zh-CN"/>
        </w:rPr>
        <w:t xml:space="preserve">; </w:t>
      </w:r>
      <w:r w:rsidR="004B5B67" w:rsidRPr="007F03FF">
        <w:rPr>
          <w:rFonts w:ascii="Times New Roman" w:hAnsi="Times New Roman" w:cs="Times New Roman" w:hint="eastAsia"/>
          <w:sz w:val="20"/>
          <w:szCs w:val="20"/>
          <w:lang w:val="en-US"/>
        </w:rPr>
        <w:t>upper leather</w:t>
      </w:r>
    </w:p>
    <w:p w14:paraId="775FAE05" w14:textId="77777777" w:rsidR="007802DB" w:rsidRDefault="007802DB">
      <w:pPr>
        <w:ind w:left="-284" w:right="-142"/>
        <w:rPr>
          <w:rFonts w:ascii="Times New Roman" w:hAnsi="Times New Roman" w:cs="Times New Roman"/>
          <w:color w:val="76933C"/>
          <w:sz w:val="20"/>
          <w:szCs w:val="20"/>
          <w:lang w:val="en-US"/>
        </w:rPr>
      </w:pPr>
    </w:p>
    <w:p w14:paraId="4E35ECA7" w14:textId="0FD5CA04" w:rsidR="004B5B67" w:rsidRPr="004B5B67" w:rsidRDefault="004B5B67" w:rsidP="004B5B67">
      <w:pPr>
        <w:pStyle w:val="CSO-"/>
        <w:numPr>
          <w:ilvl w:val="0"/>
          <w:numId w:val="0"/>
        </w:numPr>
        <w:spacing w:before="120" w:after="120"/>
        <w:ind w:left="357" w:hanging="357"/>
        <w:rPr>
          <w:rFonts w:eastAsiaTheme="minorEastAsia" w:cs="Times New Roman"/>
          <w:color w:val="000000"/>
          <w:sz w:val="24"/>
          <w:szCs w:val="24"/>
          <w:lang w:eastAsia="en-US"/>
        </w:rPr>
      </w:pPr>
      <w:r>
        <w:rPr>
          <w:rFonts w:eastAsiaTheme="minorEastAsia" w:cs="Times New Roman"/>
          <w:color w:val="000000"/>
          <w:sz w:val="24"/>
          <w:szCs w:val="24"/>
          <w:lang w:eastAsia="en-US"/>
        </w:rPr>
        <w:t>1. I</w:t>
      </w:r>
      <w:r w:rsidRPr="004B5B67">
        <w:rPr>
          <w:rFonts w:eastAsiaTheme="minorEastAsia" w:cs="Times New Roman" w:hint="eastAsia"/>
          <w:color w:val="000000"/>
          <w:sz w:val="24"/>
          <w:szCs w:val="24"/>
          <w:lang w:eastAsia="en-US"/>
        </w:rPr>
        <w:t>ntroduction</w:t>
      </w:r>
    </w:p>
    <w:p w14:paraId="05C49A57" w14:textId="55BA141F" w:rsidR="004B5B67" w:rsidRPr="004B5B67" w:rsidRDefault="004B5B67" w:rsidP="004B5B67">
      <w:pPr>
        <w:pStyle w:val="CSO-f"/>
        <w:ind w:firstLine="440"/>
        <w:jc w:val="both"/>
        <w:rPr>
          <w:rFonts w:eastAsiaTheme="minorEastAsia"/>
          <w:color w:val="000000"/>
          <w:sz w:val="22"/>
          <w:szCs w:val="22"/>
          <w:lang w:eastAsia="en-US"/>
        </w:rPr>
      </w:pPr>
      <w:r w:rsidRPr="004B5B67">
        <w:rPr>
          <w:rFonts w:eastAsiaTheme="minorEastAsia"/>
          <w:color w:val="000000"/>
          <w:sz w:val="22"/>
          <w:szCs w:val="22"/>
          <w:lang w:eastAsia="en-US"/>
        </w:rPr>
        <w:t>Water is the source of life, the basis of ecology, and the essential of leather-making</w:t>
      </w:r>
      <w:r w:rsidRPr="004B5B67">
        <w:rPr>
          <w:rFonts w:eastAsiaTheme="minorEastAsia"/>
          <w:color w:val="000000"/>
          <w:sz w:val="22"/>
          <w:szCs w:val="22"/>
          <w:lang w:eastAsia="en-US"/>
        </w:rPr>
        <w:fldChar w:fldCharType="begin"/>
      </w:r>
      <w:r w:rsidRPr="004B5B67">
        <w:rPr>
          <w:rFonts w:eastAsiaTheme="minorEastAsia" w:hint="eastAsia"/>
          <w:color w:val="000000"/>
          <w:sz w:val="22"/>
          <w:szCs w:val="22"/>
          <w:lang w:eastAsia="en-US"/>
        </w:rPr>
        <w:instrText xml:space="preserve"> ADDIN EN.CITE &lt;EndNote&gt;&lt;Cite&gt;&lt;Author&gt;</w:instrText>
      </w:r>
      <w:r w:rsidRPr="004B5B67">
        <w:rPr>
          <w:rFonts w:eastAsiaTheme="minorEastAsia" w:hint="eastAsia"/>
          <w:color w:val="000000"/>
          <w:sz w:val="22"/>
          <w:szCs w:val="22"/>
          <w:lang w:eastAsia="en-US"/>
        </w:rPr>
        <w:instrText>詹红丽</w:instrText>
      </w:r>
      <w:r w:rsidRPr="004B5B67">
        <w:rPr>
          <w:rFonts w:eastAsiaTheme="minorEastAsia" w:hint="eastAsia"/>
          <w:color w:val="000000"/>
          <w:sz w:val="22"/>
          <w:szCs w:val="22"/>
          <w:lang w:eastAsia="en-US"/>
        </w:rPr>
        <w:instrText>&lt;/Author&gt;&lt;Year&gt;2012&lt;/Year&gt;&lt;RecNum&gt;497&lt;/RecNum&gt;&lt;DisplayText&gt;&lt;style face="superscript"&gt;[1]&lt;/style&gt;&lt;/DisplayText&gt;&lt;record&gt;&lt;rec-number&gt;497&lt;/rec-number&gt;&lt;foreign-keys&gt;&lt;key app="EN" db-id="2fp0f552fesvt2eepru50p0zsts2dsws0atw" timestamp="1694050691"&gt;497&lt;/key&gt;&lt;key app="ENWeb" db-id=""&gt;0&lt;/key&gt;&lt;/foreign-keys&gt;&lt;ref-type name="Journal Article"&gt;17&lt;/ref-type&gt;&lt;contributors&gt;&lt;authors&gt;&lt;author&gt;&lt;style face="normal" font="default" charset="134" size="100%"&gt;</w:instrText>
      </w:r>
      <w:r w:rsidRPr="004B5B67">
        <w:rPr>
          <w:rFonts w:eastAsiaTheme="minorEastAsia" w:hint="eastAsia"/>
          <w:color w:val="000000"/>
          <w:sz w:val="22"/>
          <w:szCs w:val="22"/>
          <w:lang w:eastAsia="en-US"/>
        </w:rPr>
        <w:instrText>詹红丽</w:instrText>
      </w:r>
      <w:r w:rsidRPr="004B5B67">
        <w:rPr>
          <w:rFonts w:eastAsiaTheme="minorEastAsia" w:hint="eastAsia"/>
          <w:color w:val="000000"/>
          <w:sz w:val="22"/>
          <w:szCs w:val="22"/>
          <w:lang w:eastAsia="en-US"/>
        </w:rPr>
        <w:instrText>&lt;/style&gt;&lt;/author&gt;&lt;author&gt;&lt;style face="normal" font="default" charset="134" size="100%"&gt;</w:instrText>
      </w:r>
      <w:r w:rsidRPr="004B5B67">
        <w:rPr>
          <w:rFonts w:eastAsiaTheme="minorEastAsia" w:hint="eastAsia"/>
          <w:color w:val="000000"/>
          <w:sz w:val="22"/>
          <w:szCs w:val="22"/>
          <w:lang w:eastAsia="en-US"/>
        </w:rPr>
        <w:instrText>郭有智</w:instrText>
      </w:r>
      <w:r w:rsidRPr="004B5B67">
        <w:rPr>
          <w:rFonts w:eastAsiaTheme="minorEastAsia" w:hint="eastAsia"/>
          <w:color w:val="000000"/>
          <w:sz w:val="22"/>
          <w:szCs w:val="22"/>
          <w:lang w:eastAsia="en-US"/>
        </w:rPr>
        <w:instrText>&lt;/style&gt;&lt;/author&gt;&lt;author&gt;&lt;style face="normal" font="default" charset="134" size="100%"&gt;</w:instrText>
      </w:r>
      <w:r w:rsidRPr="004B5B67">
        <w:rPr>
          <w:rFonts w:eastAsiaTheme="minorEastAsia" w:hint="eastAsia"/>
          <w:color w:val="000000"/>
          <w:sz w:val="22"/>
          <w:szCs w:val="22"/>
          <w:lang w:eastAsia="en-US"/>
        </w:rPr>
        <w:instrText>杨彦</w:instrText>
      </w:r>
      <w:r w:rsidRPr="004B5B67">
        <w:rPr>
          <w:rFonts w:eastAsiaTheme="minorEastAsia" w:hint="eastAsia"/>
          <w:color w:val="000000"/>
          <w:sz w:val="22"/>
          <w:szCs w:val="22"/>
          <w:lang w:eastAsia="en-US"/>
        </w:rPr>
        <w:instrText>&lt;/style&gt;&lt;/author&gt;&lt;author&gt;&lt;style face="normal" font="default" charset="134" size="100%"&gt;</w:instrText>
      </w:r>
      <w:r w:rsidRPr="004B5B67">
        <w:rPr>
          <w:rFonts w:eastAsiaTheme="minorEastAsia" w:hint="eastAsia"/>
          <w:color w:val="000000"/>
          <w:sz w:val="22"/>
          <w:szCs w:val="22"/>
          <w:lang w:eastAsia="en-US"/>
        </w:rPr>
        <w:instrText>等</w:instrText>
      </w:r>
      <w:r w:rsidRPr="004B5B67">
        <w:rPr>
          <w:rFonts w:eastAsiaTheme="minorEastAsia" w:hint="eastAsia"/>
          <w:color w:val="000000"/>
          <w:sz w:val="22"/>
          <w:szCs w:val="22"/>
          <w:lang w:eastAsia="en-US"/>
        </w:rPr>
        <w:instrText>&lt;/style&gt;&lt;/author&gt;&lt;/authors&gt;&lt;/contributors&gt;&lt;titles&gt;&lt;title&gt;&lt;style face="normal" font="default" charset="134" size="100%"&gt;</w:instrText>
      </w:r>
      <w:r w:rsidRPr="004B5B67">
        <w:rPr>
          <w:rFonts w:eastAsiaTheme="minorEastAsia" w:hint="eastAsia"/>
          <w:color w:val="000000"/>
          <w:sz w:val="22"/>
          <w:szCs w:val="22"/>
          <w:lang w:eastAsia="en-US"/>
        </w:rPr>
        <w:instrText>我国海水利用发展综述</w:instrText>
      </w:r>
      <w:r w:rsidRPr="004B5B67">
        <w:rPr>
          <w:rFonts w:eastAsiaTheme="minorEastAsia" w:hint="eastAsia"/>
          <w:color w:val="000000"/>
          <w:sz w:val="22"/>
          <w:szCs w:val="22"/>
          <w:lang w:eastAsia="en-US"/>
        </w:rPr>
        <w:instrText>&lt;/style&gt;&lt;/title&gt;&lt;secondary-title&gt;&lt;style face="normal" font="default" charset="134" size="100%"&gt;</w:instrText>
      </w:r>
      <w:r w:rsidRPr="004B5B67">
        <w:rPr>
          <w:rFonts w:eastAsiaTheme="minorEastAsia" w:hint="eastAsia"/>
          <w:color w:val="000000"/>
          <w:sz w:val="22"/>
          <w:szCs w:val="22"/>
          <w:lang w:eastAsia="en-US"/>
        </w:rPr>
        <w:instrText>水利发展研究</w:instrText>
      </w:r>
      <w:r w:rsidRPr="004B5B67">
        <w:rPr>
          <w:rFonts w:eastAsiaTheme="minorEastAsia" w:hint="eastAsia"/>
          <w:color w:val="000000"/>
          <w:sz w:val="22"/>
          <w:szCs w:val="22"/>
          <w:lang w:eastAsia="en-US"/>
        </w:rPr>
        <w:instrText>&lt;/style&gt;&lt;/secondary-title&gt;&lt;/titles&gt;&lt;periodical&gt;&lt;full-title&gt;</w:instrText>
      </w:r>
      <w:r w:rsidRPr="004B5B67">
        <w:rPr>
          <w:rFonts w:eastAsiaTheme="minorEastAsia" w:hint="eastAsia"/>
          <w:color w:val="000000"/>
          <w:sz w:val="22"/>
          <w:szCs w:val="22"/>
          <w:lang w:eastAsia="en-US"/>
        </w:rPr>
        <w:instrText>水利发展研究</w:instrText>
      </w:r>
      <w:r w:rsidRPr="004B5B67">
        <w:rPr>
          <w:rFonts w:eastAsiaTheme="minorEastAsia" w:hint="eastAsia"/>
          <w:color w:val="000000"/>
          <w:sz w:val="22"/>
          <w:szCs w:val="22"/>
          <w:lang w:eastAsia="en-US"/>
        </w:rPr>
        <w:instrText>&lt;/full-title&gt;&lt;/periodical&gt;&lt;pages&gt;40-43&lt;/pages&gt;&lt;number&gt;12&lt;/number&gt;&lt;dates&gt;&lt;year&gt;2012&lt;/year&gt;&lt;/dates&gt;&lt;urls&gt;&lt;/urls&gt;&lt;/record&gt;&lt;/Cite&gt;&lt;/EndNote&gt;</w:instrText>
      </w:r>
      <w:r w:rsidRPr="004B5B67">
        <w:rPr>
          <w:rFonts w:eastAsiaTheme="minorEastAsia"/>
          <w:color w:val="000000"/>
          <w:sz w:val="22"/>
          <w:szCs w:val="22"/>
          <w:lang w:eastAsia="en-US"/>
        </w:rPr>
        <w:fldChar w:fldCharType="separate"/>
      </w:r>
      <w:r w:rsidRPr="004B5B67">
        <w:rPr>
          <w:rFonts w:eastAsiaTheme="minorEastAsia"/>
          <w:color w:val="000000"/>
          <w:sz w:val="22"/>
          <w:szCs w:val="22"/>
          <w:lang w:eastAsia="en-US"/>
        </w:rPr>
        <w:t>[1]</w:t>
      </w:r>
      <w:r w:rsidRPr="004B5B67">
        <w:rPr>
          <w:rFonts w:eastAsiaTheme="minorEastAsia"/>
          <w:color w:val="000000"/>
          <w:sz w:val="22"/>
          <w:szCs w:val="22"/>
          <w:lang w:eastAsia="en-US"/>
        </w:rPr>
        <w:fldChar w:fldCharType="end"/>
      </w:r>
      <w:r w:rsidRPr="004B5B67">
        <w:rPr>
          <w:rFonts w:eastAsiaTheme="minorEastAsia"/>
          <w:color w:val="000000"/>
          <w:sz w:val="22"/>
          <w:szCs w:val="22"/>
          <w:lang w:eastAsia="en-US"/>
        </w:rPr>
        <w:t xml:space="preserve">. In terms of the traditional </w:t>
      </w:r>
      <w:r w:rsidR="0086169D" w:rsidRPr="0086169D">
        <w:rPr>
          <w:rFonts w:eastAsiaTheme="minorEastAsia"/>
          <w:color w:val="000000"/>
          <w:sz w:val="22"/>
          <w:szCs w:val="22"/>
          <w:lang w:eastAsia="en-US"/>
        </w:rPr>
        <w:t>leather-making</w:t>
      </w:r>
      <w:r w:rsidRPr="004B5B67">
        <w:rPr>
          <w:rFonts w:eastAsiaTheme="minorEastAsia"/>
          <w:color w:val="000000"/>
          <w:sz w:val="22"/>
          <w:szCs w:val="22"/>
          <w:lang w:eastAsia="en-US"/>
        </w:rPr>
        <w:t xml:space="preserve"> process, each processing 1 ton of cow salt wet skin, the water consumption is about 45-60 </w:t>
      </w:r>
      <w:r w:rsidRPr="004B5B67">
        <w:rPr>
          <w:rFonts w:eastAsiaTheme="minorEastAsia" w:hint="eastAsia"/>
          <w:color w:val="000000"/>
          <w:sz w:val="22"/>
          <w:szCs w:val="22"/>
          <w:lang w:eastAsia="en-US"/>
        </w:rPr>
        <w:t>m</w:t>
      </w:r>
      <w:r w:rsidRPr="00292AA9">
        <w:rPr>
          <w:rFonts w:eastAsiaTheme="minorEastAsia"/>
          <w:color w:val="000000"/>
          <w:sz w:val="22"/>
          <w:szCs w:val="22"/>
          <w:vertAlign w:val="superscript"/>
          <w:lang w:eastAsia="en-US"/>
        </w:rPr>
        <w:t>3</w:t>
      </w:r>
      <w:r w:rsidRPr="004B5B67">
        <w:rPr>
          <w:rFonts w:eastAsiaTheme="minorEastAsia"/>
          <w:color w:val="000000"/>
          <w:sz w:val="22"/>
          <w:szCs w:val="22"/>
          <w:lang w:eastAsia="en-US"/>
        </w:rPr>
        <w:t>, and the discharge wastewater is about 40-55 m</w:t>
      </w:r>
      <w:r w:rsidRPr="00292AA9">
        <w:rPr>
          <w:rFonts w:eastAsiaTheme="minorEastAsia"/>
          <w:color w:val="000000"/>
          <w:sz w:val="22"/>
          <w:szCs w:val="22"/>
          <w:vertAlign w:val="superscript"/>
          <w:lang w:eastAsia="en-US"/>
        </w:rPr>
        <w:t>3</w:t>
      </w:r>
      <w:r w:rsidRPr="004B5B67">
        <w:rPr>
          <w:rFonts w:eastAsiaTheme="minorEastAsia"/>
          <w:color w:val="000000"/>
          <w:sz w:val="22"/>
          <w:szCs w:val="22"/>
          <w:lang w:eastAsia="en-US"/>
        </w:rPr>
        <w:t xml:space="preserve">; from the salt wet </w:t>
      </w:r>
      <w:r w:rsidR="0086169D">
        <w:rPr>
          <w:rFonts w:eastAsiaTheme="minorEastAsia" w:hint="eastAsia"/>
          <w:color w:val="000000"/>
          <w:sz w:val="22"/>
          <w:szCs w:val="22"/>
        </w:rPr>
        <w:t>hide</w:t>
      </w:r>
      <w:r w:rsidRPr="004B5B67">
        <w:rPr>
          <w:rFonts w:eastAsiaTheme="minorEastAsia"/>
          <w:color w:val="000000"/>
          <w:sz w:val="22"/>
          <w:szCs w:val="22"/>
          <w:lang w:eastAsia="en-US"/>
        </w:rPr>
        <w:t xml:space="preserve"> to wet</w:t>
      </w:r>
      <w:r w:rsidR="0086169D">
        <w:rPr>
          <w:rFonts w:eastAsiaTheme="minorEastAsia"/>
          <w:color w:val="000000"/>
          <w:sz w:val="22"/>
          <w:szCs w:val="22"/>
          <w:lang w:eastAsia="en-US"/>
        </w:rPr>
        <w:t>-</w:t>
      </w:r>
      <w:r w:rsidR="0086169D">
        <w:rPr>
          <w:rFonts w:eastAsiaTheme="minorEastAsia" w:hint="eastAsia"/>
          <w:color w:val="000000"/>
          <w:sz w:val="22"/>
          <w:szCs w:val="22"/>
        </w:rPr>
        <w:t>blue</w:t>
      </w:r>
      <w:r w:rsidRPr="004B5B67">
        <w:rPr>
          <w:rFonts w:eastAsiaTheme="minorEastAsia"/>
          <w:color w:val="000000"/>
          <w:sz w:val="22"/>
          <w:szCs w:val="22"/>
          <w:lang w:eastAsia="en-US"/>
        </w:rPr>
        <w:t>, the water needs to be about 30-40 m</w:t>
      </w:r>
      <w:r w:rsidRPr="00292AA9">
        <w:rPr>
          <w:rFonts w:eastAsiaTheme="minorEastAsia"/>
          <w:color w:val="000000"/>
          <w:sz w:val="22"/>
          <w:szCs w:val="22"/>
          <w:vertAlign w:val="superscript"/>
          <w:lang w:eastAsia="en-US"/>
        </w:rPr>
        <w:t>3</w:t>
      </w:r>
      <w:r w:rsidRPr="004B5B67">
        <w:rPr>
          <w:rFonts w:eastAsiaTheme="minorEastAsia"/>
          <w:color w:val="000000"/>
          <w:sz w:val="22"/>
          <w:szCs w:val="22"/>
          <w:lang w:eastAsia="en-US"/>
        </w:rPr>
        <w:t xml:space="preserve">, the discharge wastewater is about 27-36 </w:t>
      </w:r>
      <w:r w:rsidRPr="004B5B67">
        <w:rPr>
          <w:rFonts w:eastAsiaTheme="minorEastAsia" w:hint="eastAsia"/>
          <w:color w:val="000000"/>
          <w:sz w:val="22"/>
          <w:szCs w:val="22"/>
          <w:lang w:eastAsia="en-US"/>
        </w:rPr>
        <w:t>m</w:t>
      </w:r>
      <w:r w:rsidRPr="00292AA9">
        <w:rPr>
          <w:rFonts w:eastAsiaTheme="minorEastAsia"/>
          <w:color w:val="000000"/>
          <w:sz w:val="22"/>
          <w:szCs w:val="22"/>
          <w:vertAlign w:val="superscript"/>
          <w:lang w:eastAsia="en-US"/>
        </w:rPr>
        <w:t>3</w:t>
      </w:r>
      <w:r w:rsidRPr="004B5B67">
        <w:rPr>
          <w:rFonts w:eastAsiaTheme="minorEastAsia"/>
          <w:color w:val="000000"/>
          <w:sz w:val="22"/>
          <w:szCs w:val="22"/>
          <w:lang w:eastAsia="en-US"/>
        </w:rPr>
        <w:fldChar w:fldCharType="begin"/>
      </w:r>
      <w:r w:rsidRPr="004B5B67">
        <w:rPr>
          <w:rFonts w:eastAsiaTheme="minorEastAsia" w:hint="eastAsia"/>
          <w:color w:val="000000"/>
          <w:sz w:val="22"/>
          <w:szCs w:val="22"/>
          <w:lang w:eastAsia="en-US"/>
        </w:rPr>
        <w:instrText xml:space="preserve"> ADDIN EN.CITE &lt;EndNote&gt;&lt;Cite&gt;&lt;Author&gt;</w:instrText>
      </w:r>
      <w:r w:rsidRPr="004B5B67">
        <w:rPr>
          <w:rFonts w:eastAsiaTheme="minorEastAsia" w:hint="eastAsia"/>
          <w:color w:val="000000"/>
          <w:sz w:val="22"/>
          <w:szCs w:val="22"/>
          <w:lang w:eastAsia="en-US"/>
        </w:rPr>
        <w:instrText>中国皮革协会</w:instrText>
      </w:r>
      <w:r w:rsidRPr="004B5B67">
        <w:rPr>
          <w:rFonts w:eastAsiaTheme="minorEastAsia" w:hint="eastAsia"/>
          <w:color w:val="000000"/>
          <w:sz w:val="22"/>
          <w:szCs w:val="22"/>
          <w:lang w:eastAsia="en-US"/>
        </w:rPr>
        <w:instrText>&lt;/Author&gt;&lt;Year&gt;2015&lt;/Year&gt;&lt;RecNum&gt;382&lt;/RecNum&gt;&lt;DisplayText&gt;&lt;style face="superscript"&gt;[2]&lt;/style&gt;&lt;/DisplayText&gt;&lt;record&gt;&lt;rec-number&gt;382&lt;/rec-number&gt;&lt;foreign-keys&gt;&lt;key app="EN" db-id="2fp0f552fesvt2eepru50p0zsts2dsws0atw" timestamp="1646374420"&gt;382&lt;/key&gt;&lt;key app="ENWeb" db-id=""&gt;0&lt;/key&gt;&lt;/foreign-keys&gt;&lt;ref-type name="Manuscript"&gt;36&lt;/ref-type&gt;&lt;contributors&gt;&lt;authors&gt;&lt;author&gt;&lt;style face="normal" font="default" charset="134" size="100%"&gt;</w:instrText>
      </w:r>
      <w:r w:rsidRPr="004B5B67">
        <w:rPr>
          <w:rFonts w:eastAsiaTheme="minorEastAsia" w:hint="eastAsia"/>
          <w:color w:val="000000"/>
          <w:sz w:val="22"/>
          <w:szCs w:val="22"/>
          <w:lang w:eastAsia="en-US"/>
        </w:rPr>
        <w:instrText>中国皮革协会</w:instrText>
      </w:r>
      <w:r w:rsidRPr="004B5B67">
        <w:rPr>
          <w:rFonts w:eastAsiaTheme="minorEastAsia" w:hint="eastAsia"/>
          <w:color w:val="000000"/>
          <w:sz w:val="22"/>
          <w:szCs w:val="22"/>
          <w:lang w:eastAsia="en-US"/>
        </w:rPr>
        <w:instrText>&lt;/style&gt;&lt;/author&gt;&lt;/authors&gt;&lt;/contributors&gt;&lt;titles&gt;&lt;title&gt;&lt;style face="normal" font="default" charset="134" size="100%"&gt;</w:instrText>
      </w:r>
      <w:r w:rsidRPr="004B5B67">
        <w:rPr>
          <w:rFonts w:eastAsiaTheme="minorEastAsia" w:hint="eastAsia"/>
          <w:color w:val="000000"/>
          <w:sz w:val="22"/>
          <w:szCs w:val="22"/>
          <w:lang w:eastAsia="en-US"/>
        </w:rPr>
        <w:instrText>制革行业节水减排技术路线图</w:instrText>
      </w:r>
      <w:r w:rsidRPr="004B5B67">
        <w:rPr>
          <w:rFonts w:eastAsiaTheme="minorEastAsia" w:hint="eastAsia"/>
          <w:color w:val="000000"/>
          <w:sz w:val="22"/>
          <w:szCs w:val="22"/>
          <w:lang w:eastAsia="en-US"/>
        </w:rPr>
        <w:instrText>&lt;/style&gt;&lt;/title&gt;&lt;/titles&gt;&lt;dates&gt;&lt;year&gt;2015&lt;/year&gt;&lt;/dates&gt;&lt;urls&gt;&lt;/urls&gt;&lt;/record&gt;&lt;/Cite&gt;&lt;/EndNote&gt;</w:instrText>
      </w:r>
      <w:r w:rsidRPr="004B5B67">
        <w:rPr>
          <w:rFonts w:eastAsiaTheme="minorEastAsia"/>
          <w:color w:val="000000"/>
          <w:sz w:val="22"/>
          <w:szCs w:val="22"/>
          <w:lang w:eastAsia="en-US"/>
        </w:rPr>
        <w:fldChar w:fldCharType="separate"/>
      </w:r>
      <w:r w:rsidRPr="004B5B67">
        <w:rPr>
          <w:rFonts w:eastAsiaTheme="minorEastAsia"/>
          <w:color w:val="000000"/>
          <w:sz w:val="22"/>
          <w:szCs w:val="22"/>
          <w:lang w:eastAsia="en-US"/>
        </w:rPr>
        <w:t>[2]</w:t>
      </w:r>
      <w:r w:rsidRPr="004B5B67">
        <w:rPr>
          <w:rFonts w:eastAsiaTheme="minorEastAsia"/>
          <w:color w:val="000000"/>
          <w:sz w:val="22"/>
          <w:szCs w:val="22"/>
          <w:lang w:eastAsia="en-US"/>
        </w:rPr>
        <w:fldChar w:fldCharType="end"/>
      </w:r>
      <w:r w:rsidR="0086169D">
        <w:rPr>
          <w:rFonts w:eastAsiaTheme="minorEastAsia"/>
          <w:color w:val="000000"/>
          <w:sz w:val="22"/>
          <w:szCs w:val="22"/>
          <w:lang w:eastAsia="en-US"/>
        </w:rPr>
        <w:t>.</w:t>
      </w:r>
      <w:r w:rsidRPr="004B5B67">
        <w:rPr>
          <w:rFonts w:eastAsiaTheme="minorEastAsia"/>
          <w:color w:val="000000"/>
          <w:sz w:val="22"/>
          <w:szCs w:val="22"/>
          <w:lang w:eastAsia="en-US"/>
        </w:rPr>
        <w:t xml:space="preserve"> Therefore, water-saving technology </w:t>
      </w:r>
      <w:r w:rsidR="0070701D">
        <w:rPr>
          <w:rFonts w:eastAsiaTheme="minorEastAsia"/>
          <w:color w:val="000000"/>
          <w:sz w:val="22"/>
          <w:szCs w:val="22"/>
          <w:lang w:eastAsia="en-US"/>
        </w:rPr>
        <w:t>has</w:t>
      </w:r>
      <w:r w:rsidRPr="004B5B67">
        <w:rPr>
          <w:rFonts w:eastAsiaTheme="minorEastAsia"/>
          <w:color w:val="000000"/>
          <w:sz w:val="22"/>
          <w:szCs w:val="22"/>
          <w:lang w:eastAsia="en-US"/>
        </w:rPr>
        <w:t xml:space="preserve"> become a hot spot and </w:t>
      </w:r>
      <w:r w:rsidR="0070701D">
        <w:rPr>
          <w:rFonts w:eastAsiaTheme="minorEastAsia"/>
          <w:color w:val="000000"/>
          <w:sz w:val="22"/>
          <w:szCs w:val="22"/>
          <w:lang w:eastAsia="en-US"/>
        </w:rPr>
        <w:t>has</w:t>
      </w:r>
      <w:r w:rsidRPr="004B5B67">
        <w:rPr>
          <w:rFonts w:eastAsiaTheme="minorEastAsia"/>
          <w:color w:val="000000"/>
          <w:sz w:val="22"/>
          <w:szCs w:val="22"/>
          <w:lang w:eastAsia="en-US"/>
        </w:rPr>
        <w:t xml:space="preserve"> achieved remarkable results. </w:t>
      </w:r>
      <w:r w:rsidRPr="004B5B67">
        <w:rPr>
          <w:rFonts w:eastAsiaTheme="minorEastAsia" w:hint="eastAsia"/>
          <w:color w:val="000000"/>
          <w:sz w:val="22"/>
          <w:szCs w:val="22"/>
          <w:lang w:eastAsia="en-US"/>
        </w:rPr>
        <w:t>For</w:t>
      </w:r>
      <w:r w:rsidRPr="004B5B67">
        <w:rPr>
          <w:rFonts w:eastAsiaTheme="minorEastAsia"/>
          <w:color w:val="000000"/>
          <w:sz w:val="22"/>
          <w:szCs w:val="22"/>
          <w:lang w:eastAsia="en-US"/>
        </w:rPr>
        <w:t xml:space="preserve"> </w:t>
      </w:r>
      <w:r w:rsidRPr="004B5B67">
        <w:rPr>
          <w:rFonts w:eastAsiaTheme="minorEastAsia" w:hint="eastAsia"/>
          <w:color w:val="000000"/>
          <w:sz w:val="22"/>
          <w:szCs w:val="22"/>
          <w:lang w:eastAsia="en-US"/>
        </w:rPr>
        <w:t>example</w:t>
      </w:r>
      <w:r w:rsidR="00292AA9">
        <w:rPr>
          <w:rFonts w:eastAsiaTheme="minorEastAsia" w:hint="eastAsia"/>
          <w:color w:val="000000"/>
          <w:sz w:val="22"/>
          <w:szCs w:val="22"/>
        </w:rPr>
        <w:t>,</w:t>
      </w:r>
      <w:r w:rsidR="00292AA9">
        <w:rPr>
          <w:rFonts w:eastAsiaTheme="minorEastAsia"/>
          <w:color w:val="000000"/>
          <w:sz w:val="22"/>
          <w:szCs w:val="22"/>
        </w:rPr>
        <w:t xml:space="preserve"> </w:t>
      </w:r>
      <w:r w:rsidR="0073141C" w:rsidRPr="0073141C">
        <w:rPr>
          <w:rFonts w:eastAsiaTheme="minorEastAsia"/>
          <w:color w:val="000000"/>
          <w:sz w:val="22"/>
          <w:szCs w:val="22"/>
          <w:lang w:eastAsia="en-US"/>
        </w:rPr>
        <w:t>Xingye Leather Technology Co. Ltd.</w:t>
      </w:r>
      <w:r w:rsidRPr="004B5B67">
        <w:rPr>
          <w:rFonts w:eastAsiaTheme="minorEastAsia"/>
          <w:color w:val="000000"/>
          <w:sz w:val="22"/>
          <w:szCs w:val="22"/>
          <w:lang w:eastAsia="en-US"/>
        </w:rPr>
        <w:t xml:space="preserve">, at present, for every 1 ton of </w:t>
      </w:r>
      <w:r w:rsidR="0086169D">
        <w:rPr>
          <w:rFonts w:eastAsiaTheme="minorEastAsia" w:hint="eastAsia"/>
          <w:color w:val="000000"/>
          <w:sz w:val="22"/>
          <w:szCs w:val="22"/>
        </w:rPr>
        <w:t>cattle</w:t>
      </w:r>
      <w:r w:rsidRPr="004B5B67">
        <w:rPr>
          <w:rFonts w:eastAsiaTheme="minorEastAsia"/>
          <w:color w:val="000000"/>
          <w:sz w:val="22"/>
          <w:szCs w:val="22"/>
          <w:lang w:eastAsia="en-US"/>
        </w:rPr>
        <w:t xml:space="preserve"> salt wet </w:t>
      </w:r>
      <w:r w:rsidR="0086169D">
        <w:rPr>
          <w:rFonts w:eastAsiaTheme="minorEastAsia" w:hint="eastAsia"/>
          <w:color w:val="000000"/>
          <w:sz w:val="22"/>
          <w:szCs w:val="22"/>
        </w:rPr>
        <w:t>hide</w:t>
      </w:r>
      <w:r w:rsidRPr="004B5B67">
        <w:rPr>
          <w:rFonts w:eastAsiaTheme="minorEastAsia"/>
          <w:color w:val="000000"/>
          <w:sz w:val="22"/>
          <w:szCs w:val="22"/>
          <w:lang w:eastAsia="en-US"/>
        </w:rPr>
        <w:t xml:space="preserve"> processed, only about 20-25 m</w:t>
      </w:r>
      <w:r w:rsidRPr="00292AA9">
        <w:rPr>
          <w:rFonts w:eastAsiaTheme="minorEastAsia"/>
          <w:color w:val="000000"/>
          <w:sz w:val="22"/>
          <w:szCs w:val="22"/>
          <w:vertAlign w:val="superscript"/>
          <w:lang w:eastAsia="en-US"/>
        </w:rPr>
        <w:t>3</w:t>
      </w:r>
      <w:r w:rsidR="002E528A">
        <w:rPr>
          <w:rFonts w:eastAsiaTheme="minorEastAsia"/>
          <w:color w:val="000000"/>
          <w:sz w:val="22"/>
          <w:szCs w:val="22"/>
          <w:lang w:eastAsia="en-US"/>
        </w:rPr>
        <w:t xml:space="preserve"> </w:t>
      </w:r>
      <w:r w:rsidRPr="004B5B67">
        <w:rPr>
          <w:rFonts w:eastAsiaTheme="minorEastAsia"/>
          <w:color w:val="000000"/>
          <w:sz w:val="22"/>
          <w:szCs w:val="22"/>
          <w:lang w:eastAsia="en-US"/>
        </w:rPr>
        <w:t>of water is needed, and the wastewater discharged is about 18-22</w:t>
      </w:r>
      <w:r w:rsidR="00292AA9">
        <w:rPr>
          <w:rFonts w:eastAsiaTheme="minorEastAsia"/>
          <w:color w:val="000000"/>
          <w:sz w:val="22"/>
          <w:szCs w:val="22"/>
          <w:lang w:eastAsia="en-US"/>
        </w:rPr>
        <w:t xml:space="preserve"> </w:t>
      </w:r>
      <w:r w:rsidRPr="004B5B67">
        <w:rPr>
          <w:rFonts w:eastAsiaTheme="minorEastAsia"/>
          <w:color w:val="000000"/>
          <w:sz w:val="22"/>
          <w:szCs w:val="22"/>
          <w:lang w:eastAsia="en-US"/>
        </w:rPr>
        <w:t>m</w:t>
      </w:r>
      <w:r w:rsidRPr="00292AA9">
        <w:rPr>
          <w:rFonts w:eastAsiaTheme="minorEastAsia"/>
          <w:color w:val="000000"/>
          <w:sz w:val="22"/>
          <w:szCs w:val="22"/>
          <w:vertAlign w:val="superscript"/>
          <w:lang w:eastAsia="en-US"/>
        </w:rPr>
        <w:t>3</w:t>
      </w:r>
      <w:r w:rsidRPr="004B5B67">
        <w:rPr>
          <w:rFonts w:eastAsiaTheme="minorEastAsia"/>
          <w:color w:val="000000"/>
          <w:sz w:val="22"/>
          <w:szCs w:val="22"/>
          <w:lang w:eastAsia="en-US"/>
        </w:rPr>
        <w:t xml:space="preserve">; </w:t>
      </w:r>
      <w:r w:rsidR="0086169D">
        <w:rPr>
          <w:rFonts w:eastAsiaTheme="minorEastAsia" w:hint="eastAsia"/>
          <w:color w:val="000000"/>
          <w:sz w:val="22"/>
          <w:szCs w:val="22"/>
        </w:rPr>
        <w:t>w</w:t>
      </w:r>
      <w:r w:rsidRPr="004B5B67">
        <w:rPr>
          <w:rFonts w:eastAsiaTheme="minorEastAsia"/>
          <w:color w:val="000000"/>
          <w:sz w:val="22"/>
          <w:szCs w:val="22"/>
          <w:lang w:eastAsia="en-US"/>
        </w:rPr>
        <w:t xml:space="preserve">hich from the salt wet </w:t>
      </w:r>
      <w:r w:rsidR="0086169D">
        <w:rPr>
          <w:rFonts w:eastAsiaTheme="minorEastAsia" w:hint="eastAsia"/>
          <w:color w:val="000000"/>
          <w:sz w:val="22"/>
          <w:szCs w:val="22"/>
        </w:rPr>
        <w:t>hide</w:t>
      </w:r>
      <w:r w:rsidRPr="004B5B67">
        <w:rPr>
          <w:rFonts w:eastAsiaTheme="minorEastAsia"/>
          <w:color w:val="000000"/>
          <w:sz w:val="22"/>
          <w:szCs w:val="22"/>
          <w:lang w:eastAsia="en-US"/>
        </w:rPr>
        <w:t xml:space="preserve"> to wet</w:t>
      </w:r>
      <w:r w:rsidR="0086169D">
        <w:rPr>
          <w:rFonts w:eastAsiaTheme="minorEastAsia"/>
          <w:color w:val="000000"/>
          <w:sz w:val="22"/>
          <w:szCs w:val="22"/>
          <w:lang w:eastAsia="en-US"/>
        </w:rPr>
        <w:t>-</w:t>
      </w:r>
      <w:r w:rsidR="0086169D" w:rsidRPr="004B5B67">
        <w:rPr>
          <w:rFonts w:eastAsiaTheme="minorEastAsia"/>
          <w:color w:val="000000"/>
          <w:sz w:val="22"/>
          <w:szCs w:val="22"/>
          <w:lang w:eastAsia="en-US"/>
        </w:rPr>
        <w:t>blue</w:t>
      </w:r>
      <w:r w:rsidRPr="004B5B67">
        <w:rPr>
          <w:rFonts w:eastAsiaTheme="minorEastAsia"/>
          <w:color w:val="000000"/>
          <w:sz w:val="22"/>
          <w:szCs w:val="22"/>
          <w:lang w:eastAsia="en-US"/>
        </w:rPr>
        <w:t>, it needs about 12-15 m</w:t>
      </w:r>
      <w:r w:rsidRPr="00292AA9">
        <w:rPr>
          <w:rFonts w:eastAsiaTheme="minorEastAsia"/>
          <w:color w:val="000000"/>
          <w:sz w:val="22"/>
          <w:szCs w:val="22"/>
          <w:vertAlign w:val="superscript"/>
          <w:lang w:eastAsia="en-US"/>
        </w:rPr>
        <w:t>3</w:t>
      </w:r>
      <w:r w:rsidRPr="004B5B67">
        <w:rPr>
          <w:rFonts w:eastAsiaTheme="minorEastAsia"/>
          <w:color w:val="000000"/>
          <w:sz w:val="22"/>
          <w:szCs w:val="22"/>
          <w:lang w:eastAsia="en-US"/>
        </w:rPr>
        <w:t xml:space="preserve"> of water, about 10-12 m</w:t>
      </w:r>
      <w:r w:rsidRPr="00292AA9">
        <w:rPr>
          <w:rFonts w:eastAsiaTheme="minorEastAsia"/>
          <w:color w:val="000000"/>
          <w:sz w:val="22"/>
          <w:szCs w:val="22"/>
          <w:vertAlign w:val="superscript"/>
          <w:lang w:eastAsia="en-US"/>
        </w:rPr>
        <w:t>3</w:t>
      </w:r>
      <w:r w:rsidRPr="004B5B67">
        <w:rPr>
          <w:rFonts w:eastAsiaTheme="minorEastAsia"/>
          <w:color w:val="000000"/>
          <w:sz w:val="22"/>
          <w:szCs w:val="22"/>
          <w:lang w:eastAsia="en-US"/>
        </w:rPr>
        <w:t xml:space="preserve"> of wastewater discharge</w:t>
      </w:r>
      <w:r w:rsidR="0086169D">
        <w:rPr>
          <w:rFonts w:eastAsiaTheme="minorEastAsia" w:hint="eastAsia"/>
          <w:color w:val="000000"/>
          <w:sz w:val="22"/>
          <w:szCs w:val="22"/>
        </w:rPr>
        <w:t>d</w:t>
      </w:r>
      <w:r w:rsidRPr="004B5B67">
        <w:rPr>
          <w:rFonts w:eastAsiaTheme="minorEastAsia"/>
          <w:color w:val="000000"/>
          <w:sz w:val="22"/>
          <w:szCs w:val="22"/>
          <w:lang w:eastAsia="en-US"/>
        </w:rPr>
        <w:t xml:space="preserve">; </w:t>
      </w:r>
      <w:r w:rsidR="0073141C">
        <w:rPr>
          <w:rFonts w:eastAsiaTheme="minorEastAsia" w:hint="eastAsia"/>
          <w:color w:val="000000"/>
          <w:sz w:val="22"/>
          <w:szCs w:val="22"/>
        </w:rPr>
        <w:t>t</w:t>
      </w:r>
      <w:r w:rsidRPr="004B5B67">
        <w:rPr>
          <w:rFonts w:eastAsiaTheme="minorEastAsia"/>
          <w:color w:val="000000"/>
          <w:sz w:val="22"/>
          <w:szCs w:val="22"/>
          <w:lang w:eastAsia="en-US"/>
        </w:rPr>
        <w:t xml:space="preserve">he water consumption of </w:t>
      </w:r>
      <w:r w:rsidR="0073141C">
        <w:rPr>
          <w:rFonts w:eastAsiaTheme="minorEastAsia" w:hint="eastAsia"/>
          <w:color w:val="000000"/>
          <w:sz w:val="22"/>
          <w:szCs w:val="22"/>
        </w:rPr>
        <w:t>wet-blue</w:t>
      </w:r>
      <w:r w:rsidRPr="004B5B67">
        <w:rPr>
          <w:rFonts w:eastAsiaTheme="minorEastAsia"/>
          <w:color w:val="000000"/>
          <w:sz w:val="22"/>
          <w:szCs w:val="22"/>
          <w:lang w:eastAsia="en-US"/>
        </w:rPr>
        <w:t xml:space="preserve"> and l</w:t>
      </w:r>
      <w:r w:rsidR="0073141C">
        <w:rPr>
          <w:rFonts w:eastAsiaTheme="minorEastAsia" w:hint="eastAsia"/>
          <w:color w:val="000000"/>
          <w:sz w:val="22"/>
          <w:szCs w:val="22"/>
        </w:rPr>
        <w:t>eather</w:t>
      </w:r>
      <w:r w:rsidRPr="004B5B67">
        <w:rPr>
          <w:rFonts w:eastAsiaTheme="minorEastAsia"/>
          <w:color w:val="000000"/>
          <w:sz w:val="22"/>
          <w:szCs w:val="22"/>
          <w:lang w:eastAsia="en-US"/>
        </w:rPr>
        <w:t xml:space="preserve"> is reduced by about 57.1% and 61.4%, respectively.</w:t>
      </w:r>
    </w:p>
    <w:p w14:paraId="09468CF1" w14:textId="498AC370" w:rsidR="00780A41" w:rsidRDefault="0070701D" w:rsidP="004845C2">
      <w:pPr>
        <w:pStyle w:val="CSO-f"/>
        <w:ind w:firstLine="440"/>
        <w:jc w:val="both"/>
        <w:rPr>
          <w:rFonts w:eastAsiaTheme="minorEastAsia"/>
          <w:color w:val="000000"/>
          <w:sz w:val="22"/>
          <w:szCs w:val="22"/>
          <w:lang w:eastAsia="en-US"/>
        </w:rPr>
      </w:pPr>
      <w:r>
        <w:rPr>
          <w:rFonts w:eastAsiaTheme="minorEastAsia"/>
          <w:color w:val="000000"/>
          <w:sz w:val="22"/>
          <w:szCs w:val="22"/>
          <w:lang w:eastAsia="en-US"/>
        </w:rPr>
        <w:lastRenderedPageBreak/>
        <w:t>However,</w:t>
      </w:r>
      <w:r w:rsidR="004B5B67" w:rsidRPr="004B5B67">
        <w:rPr>
          <w:rFonts w:eastAsiaTheme="minorEastAsia"/>
          <w:color w:val="000000"/>
          <w:sz w:val="22"/>
          <w:szCs w:val="22"/>
          <w:lang w:eastAsia="en-US"/>
        </w:rPr>
        <w:t xml:space="preserve"> water-saving technology </w:t>
      </w:r>
      <w:r w:rsidR="0086169D" w:rsidRPr="004B5B67">
        <w:rPr>
          <w:rFonts w:eastAsiaTheme="minorEastAsia"/>
          <w:color w:val="000000"/>
          <w:sz w:val="22"/>
          <w:szCs w:val="22"/>
          <w:lang w:eastAsia="en-US"/>
        </w:rPr>
        <w:t>cannot</w:t>
      </w:r>
      <w:r w:rsidR="004B5B67" w:rsidRPr="004B5B67">
        <w:rPr>
          <w:rFonts w:eastAsiaTheme="minorEastAsia"/>
          <w:color w:val="000000"/>
          <w:sz w:val="22"/>
          <w:szCs w:val="22"/>
          <w:lang w:eastAsia="en-US"/>
        </w:rPr>
        <w:t xml:space="preserve"> solve the problem of water shortage in leather</w:t>
      </w:r>
      <w:r w:rsidR="0086169D">
        <w:rPr>
          <w:rFonts w:eastAsiaTheme="minorEastAsia"/>
          <w:color w:val="000000"/>
          <w:sz w:val="22"/>
          <w:szCs w:val="22"/>
          <w:lang w:eastAsia="en-US"/>
        </w:rPr>
        <w:t>-</w:t>
      </w:r>
      <w:r w:rsidR="0086169D">
        <w:rPr>
          <w:rFonts w:eastAsiaTheme="minorEastAsia" w:hint="eastAsia"/>
          <w:color w:val="000000"/>
          <w:sz w:val="22"/>
          <w:szCs w:val="22"/>
        </w:rPr>
        <w:t>making</w:t>
      </w:r>
      <w:r w:rsidR="004B5B67" w:rsidRPr="004B5B67">
        <w:rPr>
          <w:rFonts w:eastAsiaTheme="minorEastAsia"/>
          <w:color w:val="000000"/>
          <w:sz w:val="22"/>
          <w:szCs w:val="22"/>
          <w:lang w:eastAsia="en-US"/>
        </w:rPr>
        <w:t xml:space="preserve">. At the same time, </w:t>
      </w:r>
      <w:r>
        <w:rPr>
          <w:rFonts w:eastAsiaTheme="minorEastAsia"/>
          <w:color w:val="000000"/>
          <w:sz w:val="22"/>
          <w:szCs w:val="22"/>
          <w:lang w:eastAsia="en-US"/>
        </w:rPr>
        <w:t>freshwater</w:t>
      </w:r>
      <w:r w:rsidR="004B5B67" w:rsidRPr="004B5B67">
        <w:rPr>
          <w:rFonts w:eastAsiaTheme="minorEastAsia"/>
          <w:color w:val="000000"/>
          <w:sz w:val="22"/>
          <w:szCs w:val="22"/>
          <w:lang w:eastAsia="en-US"/>
        </w:rPr>
        <w:t xml:space="preserve"> resources are in short supply, accounting for only 2.5% of the total water, while </w:t>
      </w:r>
      <w:r w:rsidR="00FC7B33">
        <w:rPr>
          <w:rFonts w:eastAsiaTheme="minorEastAsia"/>
          <w:color w:val="000000"/>
          <w:sz w:val="22"/>
          <w:szCs w:val="22"/>
          <w:lang w:eastAsia="en-US"/>
        </w:rPr>
        <w:t>seawater</w:t>
      </w:r>
      <w:r w:rsidR="004B5B67" w:rsidRPr="004B5B67">
        <w:rPr>
          <w:rFonts w:eastAsiaTheme="minorEastAsia"/>
          <w:color w:val="000000"/>
          <w:sz w:val="22"/>
          <w:szCs w:val="22"/>
          <w:lang w:eastAsia="en-US"/>
        </w:rPr>
        <w:t xml:space="preserve"> accounts for the highest proportion in the world, reaching 97.5%</w:t>
      </w:r>
      <w:r w:rsidR="004B5B67" w:rsidRPr="004B5B67">
        <w:rPr>
          <w:rFonts w:eastAsiaTheme="minorEastAsia"/>
          <w:color w:val="000000"/>
          <w:sz w:val="22"/>
          <w:szCs w:val="22"/>
          <w:lang w:eastAsia="en-US"/>
        </w:rPr>
        <w:fldChar w:fldCharType="begin"/>
      </w:r>
      <w:r w:rsidR="004B5B67" w:rsidRPr="004B5B67">
        <w:rPr>
          <w:rFonts w:eastAsiaTheme="minorEastAsia"/>
          <w:color w:val="000000"/>
          <w:sz w:val="22"/>
          <w:szCs w:val="22"/>
          <w:lang w:eastAsia="en-US"/>
        </w:rPr>
        <w:instrText xml:space="preserve"> ADDIN EN.CITE &lt;EndNote&gt;&lt;Cite&gt;&lt;Author&gt;Jamil&lt;/Author&gt;&lt;Year&gt;2023&lt;/Year&gt;&lt;RecNum&gt;501&lt;/RecNum&gt;&lt;DisplayText&gt;&lt;style face="superscript"&gt;[3]&lt;/style&gt;&lt;/DisplayText&gt;&lt;record&gt;&lt;rec-number&gt;501&lt;/rec-number&gt;&lt;foreign-keys&gt;&lt;key app="EN" db-id="2fp0f552fesvt2eepru50p0zsts2dsws0atw" timestamp="1694219345"&gt;501&lt;/key&gt;&lt;key app="ENWeb" db-id=""&gt;0&lt;/key&gt;&lt;/foreign-keys&gt;&lt;ref-type name="Journal Article"&gt;17&lt;/ref-type&gt;&lt;contributors&gt;&lt;authors&gt;&lt;author&gt;Jamil, Furqan&lt;/author&gt;&lt;author&gt;Ali, Hafiz Muhammad&lt;/author&gt;&lt;author&gt;Khiadani, Mehdi&lt;/author&gt;&lt;/authors&gt;&lt;/contributors&gt;&lt;titles&gt;&lt;title&gt;Concise summary of existing correlations with thermophysical properties of seawater with applications: A recent review&lt;/title&gt;&lt;secondary-title&gt;Applied Thermal Engineering&lt;/secondary-title&gt;&lt;/titles&gt;&lt;periodical&gt;&lt;full-title&gt;Applied Thermal Engineering&lt;/full-title&gt;&lt;/periodical&gt;&lt;volume&gt;227&lt;/volume&gt;&lt;section&gt;120404&lt;/section&gt;&lt;dates&gt;&lt;year&gt;2023&lt;/year&gt;&lt;/dates&gt;&lt;isbn&gt;13594311&lt;/isbn&gt;&lt;urls&gt;&lt;/urls&gt;&lt;electronic-resource-num&gt;10.1016/j.applthermaleng.2023.120404&lt;/electronic-resource-num&gt;&lt;/record&gt;&lt;/Cite&gt;&lt;/EndNote&gt;</w:instrText>
      </w:r>
      <w:r w:rsidR="004B5B67" w:rsidRPr="004B5B67">
        <w:rPr>
          <w:rFonts w:eastAsiaTheme="minorEastAsia"/>
          <w:color w:val="000000"/>
          <w:sz w:val="22"/>
          <w:szCs w:val="22"/>
          <w:lang w:eastAsia="en-US"/>
        </w:rPr>
        <w:fldChar w:fldCharType="separate"/>
      </w:r>
      <w:r w:rsidR="004B5B67" w:rsidRPr="004B5B67">
        <w:rPr>
          <w:rFonts w:eastAsiaTheme="minorEastAsia"/>
          <w:color w:val="000000"/>
          <w:sz w:val="22"/>
          <w:szCs w:val="22"/>
          <w:lang w:eastAsia="en-US"/>
        </w:rPr>
        <w:t>[3]</w:t>
      </w:r>
      <w:r w:rsidR="004B5B67" w:rsidRPr="004B5B67">
        <w:rPr>
          <w:rFonts w:eastAsiaTheme="minorEastAsia"/>
          <w:color w:val="000000"/>
          <w:sz w:val="22"/>
          <w:szCs w:val="22"/>
          <w:lang w:eastAsia="en-US"/>
        </w:rPr>
        <w:fldChar w:fldCharType="end"/>
      </w:r>
      <w:r w:rsidR="004B5B67" w:rsidRPr="004B5B67">
        <w:rPr>
          <w:rFonts w:eastAsiaTheme="minorEastAsia"/>
          <w:color w:val="000000"/>
          <w:sz w:val="22"/>
          <w:szCs w:val="22"/>
          <w:lang w:eastAsia="en-US"/>
        </w:rPr>
        <w:t xml:space="preserve">. In theory, seawater is an inexhaustible source of water. So, is it possible to make leather from seawater? In the process of </w:t>
      </w:r>
      <w:r w:rsidR="0086169D">
        <w:rPr>
          <w:rFonts w:eastAsiaTheme="minorEastAsia" w:hint="eastAsia"/>
          <w:color w:val="000000"/>
          <w:sz w:val="22"/>
          <w:szCs w:val="22"/>
        </w:rPr>
        <w:t>leather</w:t>
      </w:r>
      <w:r w:rsidR="0086169D">
        <w:rPr>
          <w:rFonts w:eastAsiaTheme="minorEastAsia"/>
          <w:color w:val="000000"/>
          <w:sz w:val="22"/>
          <w:szCs w:val="22"/>
          <w:lang w:eastAsia="en-US"/>
        </w:rPr>
        <w:t>-</w:t>
      </w:r>
      <w:r w:rsidR="0086169D">
        <w:rPr>
          <w:rFonts w:eastAsiaTheme="minorEastAsia" w:hint="eastAsia"/>
          <w:color w:val="000000"/>
          <w:sz w:val="22"/>
          <w:szCs w:val="22"/>
        </w:rPr>
        <w:t>making</w:t>
      </w:r>
      <w:r w:rsidR="004B5B67" w:rsidRPr="004B5B67">
        <w:rPr>
          <w:rFonts w:eastAsiaTheme="minorEastAsia"/>
          <w:color w:val="000000"/>
          <w:sz w:val="22"/>
          <w:szCs w:val="22"/>
          <w:lang w:eastAsia="en-US"/>
        </w:rPr>
        <w:t xml:space="preserve">, soaking, </w:t>
      </w:r>
      <w:r w:rsidR="00D46102">
        <w:rPr>
          <w:rFonts w:eastAsiaTheme="minorEastAsia" w:hint="eastAsia"/>
          <w:color w:val="000000"/>
          <w:sz w:val="22"/>
          <w:szCs w:val="22"/>
        </w:rPr>
        <w:t>pickling</w:t>
      </w:r>
      <w:r>
        <w:rPr>
          <w:rFonts w:eastAsiaTheme="minorEastAsia"/>
          <w:color w:val="000000"/>
          <w:sz w:val="22"/>
          <w:szCs w:val="22"/>
        </w:rPr>
        <w:t>,</w:t>
      </w:r>
      <w:r w:rsidR="004B5B67" w:rsidRPr="004B5B67">
        <w:rPr>
          <w:rFonts w:eastAsiaTheme="minorEastAsia"/>
          <w:color w:val="000000"/>
          <w:sz w:val="22"/>
          <w:szCs w:val="22"/>
          <w:lang w:eastAsia="en-US"/>
        </w:rPr>
        <w:t xml:space="preserve"> and other processes need to </w:t>
      </w:r>
      <w:r>
        <w:rPr>
          <w:rFonts w:eastAsiaTheme="minorEastAsia"/>
          <w:color w:val="000000"/>
          <w:sz w:val="22"/>
          <w:szCs w:val="22"/>
          <w:lang w:eastAsia="en-US"/>
        </w:rPr>
        <w:t>be added</w:t>
      </w:r>
      <w:r w:rsidR="004B5B67" w:rsidRPr="004B5B67">
        <w:rPr>
          <w:rFonts w:eastAsiaTheme="minorEastAsia"/>
          <w:color w:val="000000"/>
          <w:sz w:val="22"/>
          <w:szCs w:val="22"/>
          <w:lang w:eastAsia="en-US"/>
        </w:rPr>
        <w:t xml:space="preserve"> to inhibit</w:t>
      </w:r>
      <w:r w:rsidR="004B5B67" w:rsidRPr="004B5B67">
        <w:rPr>
          <w:rFonts w:eastAsiaTheme="minorEastAsia" w:hint="eastAsia"/>
          <w:color w:val="000000"/>
          <w:sz w:val="22"/>
          <w:szCs w:val="22"/>
          <w:lang w:eastAsia="en-US"/>
        </w:rPr>
        <w:t xml:space="preserve"> </w:t>
      </w:r>
      <w:r w:rsidR="004B5B67" w:rsidRPr="004B5B67">
        <w:rPr>
          <w:rFonts w:eastAsiaTheme="minorEastAsia"/>
          <w:color w:val="000000"/>
          <w:sz w:val="22"/>
          <w:szCs w:val="22"/>
          <w:lang w:eastAsia="en-US"/>
        </w:rPr>
        <w:t xml:space="preserve">the growth of bacteria or improve the moisture of the water. Therefore, in theory, at least some of the production water can be replaced by </w:t>
      </w:r>
      <w:r>
        <w:rPr>
          <w:rFonts w:eastAsiaTheme="minorEastAsia"/>
          <w:color w:val="000000"/>
          <w:sz w:val="22"/>
          <w:szCs w:val="22"/>
          <w:lang w:eastAsia="en-US"/>
        </w:rPr>
        <w:t>seawater</w:t>
      </w:r>
      <w:r w:rsidR="004B5B67" w:rsidRPr="004B5B67">
        <w:rPr>
          <w:rFonts w:eastAsiaTheme="minorEastAsia"/>
          <w:color w:val="000000"/>
          <w:sz w:val="22"/>
          <w:szCs w:val="22"/>
          <w:lang w:eastAsia="en-US"/>
        </w:rPr>
        <w:t xml:space="preserve">. Therefore, </w:t>
      </w:r>
      <w:r w:rsidR="00780A41">
        <w:rPr>
          <w:rFonts w:eastAsiaTheme="minorEastAsia" w:hint="eastAsia"/>
          <w:color w:val="000000"/>
          <w:sz w:val="22"/>
          <w:szCs w:val="22"/>
        </w:rPr>
        <w:t>here</w:t>
      </w:r>
      <w:r w:rsidR="004B5B67" w:rsidRPr="004B5B67">
        <w:rPr>
          <w:rFonts w:eastAsiaTheme="minorEastAsia"/>
          <w:color w:val="000000"/>
          <w:sz w:val="22"/>
          <w:szCs w:val="22"/>
          <w:lang w:eastAsia="en-US"/>
        </w:rPr>
        <w:t xml:space="preserve"> c</w:t>
      </w:r>
      <w:r w:rsidR="004845C2">
        <w:rPr>
          <w:rFonts w:eastAsiaTheme="minorEastAsia" w:hint="eastAsia"/>
          <w:color w:val="000000"/>
          <w:sz w:val="22"/>
          <w:szCs w:val="22"/>
        </w:rPr>
        <w:t>attle</w:t>
      </w:r>
      <w:r w:rsidR="004B5B67" w:rsidRPr="004B5B67">
        <w:rPr>
          <w:rFonts w:eastAsiaTheme="minorEastAsia"/>
          <w:color w:val="000000"/>
          <w:sz w:val="22"/>
          <w:szCs w:val="22"/>
          <w:lang w:eastAsia="en-US"/>
        </w:rPr>
        <w:t xml:space="preserve"> salt wet </w:t>
      </w:r>
      <w:r w:rsidR="004845C2">
        <w:rPr>
          <w:rFonts w:eastAsiaTheme="minorEastAsia" w:hint="eastAsia"/>
          <w:color w:val="000000"/>
          <w:sz w:val="22"/>
          <w:szCs w:val="22"/>
        </w:rPr>
        <w:t>hide</w:t>
      </w:r>
      <w:r w:rsidR="00780A41">
        <w:rPr>
          <w:rFonts w:eastAsiaTheme="minorEastAsia"/>
          <w:color w:val="000000"/>
          <w:sz w:val="22"/>
          <w:szCs w:val="22"/>
        </w:rPr>
        <w:t xml:space="preserve"> was </w:t>
      </w:r>
      <w:r w:rsidR="00780A41">
        <w:rPr>
          <w:rFonts w:eastAsiaTheme="minorEastAsia" w:hint="eastAsia"/>
          <w:color w:val="000000"/>
          <w:sz w:val="22"/>
          <w:szCs w:val="22"/>
        </w:rPr>
        <w:t>used</w:t>
      </w:r>
      <w:r w:rsidR="004B5B67" w:rsidRPr="004B5B67">
        <w:rPr>
          <w:rFonts w:eastAsiaTheme="minorEastAsia"/>
          <w:color w:val="000000"/>
          <w:sz w:val="22"/>
          <w:szCs w:val="22"/>
          <w:lang w:eastAsia="en-US"/>
        </w:rPr>
        <w:t xml:space="preserve"> as raw</w:t>
      </w:r>
      <w:r w:rsidR="004845C2">
        <w:rPr>
          <w:rFonts w:eastAsiaTheme="minorEastAsia" w:hint="eastAsia"/>
          <w:color w:val="000000"/>
          <w:sz w:val="22"/>
          <w:szCs w:val="22"/>
        </w:rPr>
        <w:t>hide</w:t>
      </w:r>
      <w:r w:rsidR="004B5B67" w:rsidRPr="004B5B67">
        <w:rPr>
          <w:rFonts w:eastAsiaTheme="minorEastAsia"/>
          <w:color w:val="000000"/>
          <w:sz w:val="22"/>
          <w:szCs w:val="22"/>
          <w:lang w:eastAsia="en-US"/>
        </w:rPr>
        <w:t xml:space="preserve"> to prepare </w:t>
      </w:r>
      <w:r w:rsidR="004845C2">
        <w:rPr>
          <w:rFonts w:eastAsiaTheme="minorEastAsia" w:hint="eastAsia"/>
          <w:color w:val="000000"/>
          <w:sz w:val="22"/>
          <w:szCs w:val="22"/>
        </w:rPr>
        <w:t>the</w:t>
      </w:r>
      <w:r w:rsidR="004845C2">
        <w:rPr>
          <w:rFonts w:eastAsiaTheme="minorEastAsia"/>
          <w:color w:val="000000"/>
          <w:sz w:val="22"/>
          <w:szCs w:val="22"/>
        </w:rPr>
        <w:t xml:space="preserve"> </w:t>
      </w:r>
      <w:r w:rsidR="004B5B67" w:rsidRPr="004B5B67">
        <w:rPr>
          <w:rFonts w:eastAsiaTheme="minorEastAsia"/>
          <w:color w:val="000000"/>
          <w:sz w:val="22"/>
          <w:szCs w:val="22"/>
          <w:lang w:eastAsia="en-US"/>
        </w:rPr>
        <w:t>wet</w:t>
      </w:r>
      <w:r w:rsidR="004845C2">
        <w:rPr>
          <w:rFonts w:eastAsiaTheme="minorEastAsia"/>
          <w:color w:val="000000"/>
          <w:sz w:val="22"/>
          <w:szCs w:val="22"/>
          <w:lang w:eastAsia="en-US"/>
        </w:rPr>
        <w:t>-</w:t>
      </w:r>
      <w:r w:rsidR="004B5B67" w:rsidRPr="004B5B67">
        <w:rPr>
          <w:rFonts w:eastAsiaTheme="minorEastAsia"/>
          <w:color w:val="000000"/>
          <w:sz w:val="22"/>
          <w:szCs w:val="22"/>
          <w:lang w:eastAsia="en-US"/>
        </w:rPr>
        <w:t>blue</w:t>
      </w:r>
      <w:r w:rsidR="004845C2">
        <w:rPr>
          <w:rFonts w:eastAsiaTheme="minorEastAsia"/>
          <w:color w:val="000000"/>
          <w:sz w:val="22"/>
          <w:szCs w:val="22"/>
          <w:lang w:eastAsia="en-US"/>
        </w:rPr>
        <w:t xml:space="preserve"> </w:t>
      </w:r>
      <w:r w:rsidR="004845C2">
        <w:rPr>
          <w:rFonts w:eastAsiaTheme="minorEastAsia" w:hint="eastAsia"/>
          <w:color w:val="000000"/>
          <w:sz w:val="22"/>
          <w:szCs w:val="22"/>
        </w:rPr>
        <w:t>with seawater</w:t>
      </w:r>
      <w:r w:rsidR="00780A41">
        <w:rPr>
          <w:rFonts w:eastAsiaTheme="minorEastAsia"/>
          <w:color w:val="000000"/>
          <w:sz w:val="22"/>
          <w:szCs w:val="22"/>
        </w:rPr>
        <w:t xml:space="preserve"> (HS)</w:t>
      </w:r>
      <w:r w:rsidR="004B5B67" w:rsidRPr="004B5B67">
        <w:rPr>
          <w:rFonts w:eastAsiaTheme="minorEastAsia"/>
          <w:color w:val="000000"/>
          <w:sz w:val="22"/>
          <w:szCs w:val="22"/>
          <w:lang w:eastAsia="en-US"/>
        </w:rPr>
        <w:t xml:space="preserve">, and </w:t>
      </w:r>
      <w:r w:rsidR="00780A41">
        <w:rPr>
          <w:rFonts w:eastAsiaTheme="minorEastAsia" w:hint="eastAsia"/>
          <w:color w:val="000000"/>
          <w:sz w:val="22"/>
          <w:szCs w:val="22"/>
        </w:rPr>
        <w:t>the</w:t>
      </w:r>
      <w:r w:rsidR="00780A41">
        <w:rPr>
          <w:rFonts w:eastAsiaTheme="minorEastAsia"/>
          <w:color w:val="000000"/>
          <w:sz w:val="22"/>
          <w:szCs w:val="22"/>
        </w:rPr>
        <w:t xml:space="preserve"> </w:t>
      </w:r>
      <w:r w:rsidR="00780A41" w:rsidRPr="004B5B67">
        <w:rPr>
          <w:rFonts w:eastAsiaTheme="minorEastAsia"/>
          <w:color w:val="000000"/>
          <w:sz w:val="22"/>
          <w:szCs w:val="22"/>
          <w:lang w:eastAsia="en-US"/>
        </w:rPr>
        <w:t>wet</w:t>
      </w:r>
      <w:r w:rsidR="00780A41">
        <w:rPr>
          <w:rFonts w:eastAsiaTheme="minorEastAsia"/>
          <w:color w:val="000000"/>
          <w:sz w:val="22"/>
          <w:szCs w:val="22"/>
          <w:lang w:eastAsia="en-US"/>
        </w:rPr>
        <w:t>-</w:t>
      </w:r>
      <w:r w:rsidR="00780A41" w:rsidRPr="004B5B67">
        <w:rPr>
          <w:rFonts w:eastAsiaTheme="minorEastAsia"/>
          <w:color w:val="000000"/>
          <w:sz w:val="22"/>
          <w:szCs w:val="22"/>
          <w:lang w:eastAsia="en-US"/>
        </w:rPr>
        <w:t>blue prepare</w:t>
      </w:r>
      <w:r w:rsidR="00780A41">
        <w:rPr>
          <w:rFonts w:eastAsiaTheme="minorEastAsia" w:hint="eastAsia"/>
          <w:color w:val="000000"/>
          <w:sz w:val="22"/>
          <w:szCs w:val="22"/>
        </w:rPr>
        <w:t>d</w:t>
      </w:r>
      <w:r w:rsidR="00780A41">
        <w:rPr>
          <w:rFonts w:eastAsiaTheme="minorEastAsia"/>
          <w:color w:val="000000"/>
          <w:sz w:val="22"/>
          <w:szCs w:val="22"/>
          <w:lang w:eastAsia="en-US"/>
        </w:rPr>
        <w:t xml:space="preserve"> </w:t>
      </w:r>
      <w:r w:rsidR="00780A41">
        <w:rPr>
          <w:rFonts w:eastAsiaTheme="minorEastAsia" w:hint="eastAsia"/>
          <w:color w:val="000000"/>
          <w:sz w:val="22"/>
          <w:szCs w:val="22"/>
        </w:rPr>
        <w:t>by</w:t>
      </w:r>
      <w:r w:rsidR="00780A41" w:rsidRPr="004B5B67">
        <w:rPr>
          <w:rFonts w:eastAsiaTheme="minorEastAsia"/>
          <w:color w:val="000000"/>
          <w:sz w:val="22"/>
          <w:szCs w:val="22"/>
          <w:lang w:eastAsia="en-US"/>
        </w:rPr>
        <w:t xml:space="preserve"> </w:t>
      </w:r>
      <w:r w:rsidR="004B5B67" w:rsidRPr="004B5B67">
        <w:rPr>
          <w:rFonts w:eastAsiaTheme="minorEastAsia"/>
          <w:color w:val="000000"/>
          <w:sz w:val="22"/>
          <w:szCs w:val="22"/>
          <w:lang w:eastAsia="en-US"/>
        </w:rPr>
        <w:t xml:space="preserve">industrial water </w:t>
      </w:r>
      <w:r w:rsidR="00780A41">
        <w:rPr>
          <w:rFonts w:eastAsiaTheme="minorEastAsia"/>
          <w:color w:val="000000"/>
          <w:sz w:val="22"/>
          <w:szCs w:val="22"/>
          <w:lang w:eastAsia="en-US"/>
        </w:rPr>
        <w:t xml:space="preserve">(GS) </w:t>
      </w:r>
      <w:r w:rsidR="004B5B67" w:rsidRPr="004B5B67">
        <w:rPr>
          <w:rFonts w:eastAsiaTheme="minorEastAsia"/>
          <w:color w:val="000000"/>
          <w:sz w:val="22"/>
          <w:szCs w:val="22"/>
          <w:lang w:eastAsia="en-US"/>
        </w:rPr>
        <w:t xml:space="preserve">as a benchmark. The </w:t>
      </w:r>
      <w:r>
        <w:rPr>
          <w:rFonts w:eastAsiaTheme="minorEastAsia"/>
          <w:color w:val="000000"/>
          <w:sz w:val="22"/>
          <w:szCs w:val="22"/>
          <w:lang w:eastAsia="en-US"/>
        </w:rPr>
        <w:t>processing</w:t>
      </w:r>
      <w:r w:rsidR="004B5B67" w:rsidRPr="004B5B67">
        <w:rPr>
          <w:rFonts w:eastAsiaTheme="minorEastAsia"/>
          <w:color w:val="000000"/>
          <w:sz w:val="22"/>
          <w:szCs w:val="22"/>
          <w:lang w:eastAsia="en-US"/>
        </w:rPr>
        <w:t xml:space="preserve"> effect, the content of pollutants in waste liquid</w:t>
      </w:r>
      <w:r>
        <w:rPr>
          <w:rFonts w:eastAsiaTheme="minorEastAsia"/>
          <w:color w:val="000000"/>
          <w:sz w:val="22"/>
          <w:szCs w:val="22"/>
          <w:lang w:eastAsia="en-US"/>
        </w:rPr>
        <w:t>,</w:t>
      </w:r>
      <w:r w:rsidR="004B5B67" w:rsidRPr="004B5B67">
        <w:rPr>
          <w:rFonts w:eastAsiaTheme="minorEastAsia"/>
          <w:color w:val="000000"/>
          <w:sz w:val="22"/>
          <w:szCs w:val="22"/>
          <w:lang w:eastAsia="en-US"/>
        </w:rPr>
        <w:t xml:space="preserve"> and the properties of </w:t>
      </w:r>
      <w:r w:rsidR="00780A41">
        <w:rPr>
          <w:rFonts w:eastAsiaTheme="minorEastAsia" w:hint="eastAsia"/>
          <w:color w:val="000000"/>
          <w:sz w:val="22"/>
          <w:szCs w:val="22"/>
        </w:rPr>
        <w:t>the</w:t>
      </w:r>
      <w:r w:rsidR="00780A41">
        <w:rPr>
          <w:rFonts w:eastAsiaTheme="minorEastAsia"/>
          <w:color w:val="000000"/>
          <w:sz w:val="22"/>
          <w:szCs w:val="22"/>
          <w:lang w:eastAsia="en-US"/>
        </w:rPr>
        <w:t xml:space="preserve"> </w:t>
      </w:r>
      <w:r w:rsidR="004B5B67" w:rsidRPr="004B5B67">
        <w:rPr>
          <w:rFonts w:eastAsiaTheme="minorEastAsia"/>
          <w:color w:val="000000"/>
          <w:sz w:val="22"/>
          <w:szCs w:val="22"/>
          <w:lang w:eastAsia="en-US"/>
        </w:rPr>
        <w:t>wet</w:t>
      </w:r>
      <w:r w:rsidR="00780A41">
        <w:rPr>
          <w:rFonts w:eastAsiaTheme="minorEastAsia"/>
          <w:color w:val="000000"/>
          <w:sz w:val="22"/>
          <w:szCs w:val="22"/>
          <w:lang w:eastAsia="en-US"/>
        </w:rPr>
        <w:t>-</w:t>
      </w:r>
      <w:r w:rsidR="00780A41">
        <w:rPr>
          <w:rFonts w:eastAsiaTheme="minorEastAsia" w:hint="eastAsia"/>
          <w:color w:val="000000"/>
          <w:sz w:val="22"/>
          <w:szCs w:val="22"/>
        </w:rPr>
        <w:t>blue</w:t>
      </w:r>
      <w:r w:rsidR="004B5B67" w:rsidRPr="004B5B67">
        <w:rPr>
          <w:rFonts w:eastAsiaTheme="minorEastAsia"/>
          <w:color w:val="000000"/>
          <w:sz w:val="22"/>
          <w:szCs w:val="22"/>
          <w:lang w:eastAsia="en-US"/>
        </w:rPr>
        <w:t xml:space="preserve">, </w:t>
      </w:r>
      <w:r w:rsidR="00780A41">
        <w:rPr>
          <w:rFonts w:eastAsiaTheme="minorEastAsia" w:hint="eastAsia"/>
          <w:color w:val="000000"/>
          <w:sz w:val="22"/>
          <w:szCs w:val="22"/>
        </w:rPr>
        <w:t>crust,</w:t>
      </w:r>
      <w:r w:rsidR="004B5B67" w:rsidRPr="004B5B67">
        <w:rPr>
          <w:rFonts w:eastAsiaTheme="minorEastAsia"/>
          <w:color w:val="000000"/>
          <w:sz w:val="22"/>
          <w:szCs w:val="22"/>
          <w:lang w:eastAsia="en-US"/>
        </w:rPr>
        <w:t xml:space="preserve"> and </w:t>
      </w:r>
      <w:r w:rsidR="00780A41">
        <w:rPr>
          <w:rFonts w:eastAsiaTheme="minorEastAsia"/>
          <w:color w:val="000000"/>
          <w:sz w:val="22"/>
          <w:szCs w:val="22"/>
          <w:lang w:eastAsia="en-US"/>
        </w:rPr>
        <w:t xml:space="preserve">upper </w:t>
      </w:r>
      <w:r w:rsidR="004B5B67" w:rsidRPr="004B5B67">
        <w:rPr>
          <w:rFonts w:eastAsiaTheme="minorEastAsia"/>
          <w:color w:val="000000"/>
          <w:sz w:val="22"/>
          <w:szCs w:val="22"/>
          <w:lang w:eastAsia="en-US"/>
        </w:rPr>
        <w:t xml:space="preserve">leather </w:t>
      </w:r>
      <w:r>
        <w:rPr>
          <w:rFonts w:eastAsiaTheme="minorEastAsia"/>
          <w:color w:val="000000"/>
          <w:sz w:val="22"/>
          <w:szCs w:val="22"/>
          <w:lang w:eastAsia="en-US"/>
        </w:rPr>
        <w:t>were</w:t>
      </w:r>
      <w:r w:rsidR="004B5B67" w:rsidRPr="004B5B67">
        <w:rPr>
          <w:rFonts w:eastAsiaTheme="minorEastAsia"/>
          <w:color w:val="000000"/>
          <w:sz w:val="22"/>
          <w:szCs w:val="22"/>
          <w:lang w:eastAsia="en-US"/>
        </w:rPr>
        <w:t xml:space="preserve"> compared. It should be noted that </w:t>
      </w:r>
      <w:r>
        <w:rPr>
          <w:rFonts w:eastAsiaTheme="minorEastAsia"/>
          <w:color w:val="000000"/>
          <w:sz w:val="22"/>
          <w:szCs w:val="22"/>
          <w:lang w:eastAsia="en-US"/>
        </w:rPr>
        <w:t>to</w:t>
      </w:r>
      <w:r w:rsidR="004B5B67" w:rsidRPr="004B5B67">
        <w:rPr>
          <w:rFonts w:eastAsiaTheme="minorEastAsia"/>
          <w:color w:val="000000"/>
          <w:sz w:val="22"/>
          <w:szCs w:val="22"/>
          <w:lang w:eastAsia="en-US"/>
        </w:rPr>
        <w:t xml:space="preserve"> investigate the feasibility of </w:t>
      </w:r>
      <w:r w:rsidR="00780A41">
        <w:rPr>
          <w:rFonts w:eastAsiaTheme="minorEastAsia"/>
          <w:color w:val="000000"/>
          <w:sz w:val="22"/>
          <w:szCs w:val="22"/>
          <w:lang w:eastAsia="en-US"/>
        </w:rPr>
        <w:t>leather-making by</w:t>
      </w:r>
      <w:r w:rsidR="004B5B67" w:rsidRPr="004B5B67">
        <w:rPr>
          <w:rFonts w:eastAsiaTheme="minorEastAsia"/>
          <w:color w:val="000000"/>
          <w:sz w:val="22"/>
          <w:szCs w:val="22"/>
          <w:lang w:eastAsia="en-US"/>
        </w:rPr>
        <w:t xml:space="preserve"> seawater, seawater </w:t>
      </w:r>
      <w:r w:rsidR="00780A41">
        <w:rPr>
          <w:rFonts w:eastAsiaTheme="minorEastAsia"/>
          <w:color w:val="000000"/>
          <w:sz w:val="22"/>
          <w:szCs w:val="22"/>
          <w:lang w:eastAsia="en-US"/>
        </w:rPr>
        <w:t>wa</w:t>
      </w:r>
      <w:r w:rsidR="004B5B67" w:rsidRPr="004B5B67">
        <w:rPr>
          <w:rFonts w:eastAsiaTheme="minorEastAsia"/>
          <w:color w:val="000000"/>
          <w:sz w:val="22"/>
          <w:szCs w:val="22"/>
          <w:lang w:eastAsia="en-US"/>
        </w:rPr>
        <w:t>s used in all the processes of pre-tanning and tanning</w:t>
      </w:r>
      <w:r w:rsidR="00780A41">
        <w:rPr>
          <w:rFonts w:eastAsiaTheme="minorEastAsia"/>
          <w:color w:val="000000"/>
          <w:sz w:val="22"/>
          <w:szCs w:val="22"/>
          <w:lang w:eastAsia="en-US"/>
        </w:rPr>
        <w:t xml:space="preserve"> plate</w:t>
      </w:r>
      <w:r w:rsidR="004B5B67" w:rsidRPr="004B5B67">
        <w:rPr>
          <w:rFonts w:eastAsiaTheme="minorEastAsia"/>
          <w:color w:val="000000"/>
          <w:sz w:val="22"/>
          <w:szCs w:val="22"/>
          <w:lang w:eastAsia="en-US"/>
        </w:rPr>
        <w:t xml:space="preserve">. </w:t>
      </w:r>
    </w:p>
    <w:p w14:paraId="1F14F0F8" w14:textId="2FF9AF43" w:rsidR="00BA3A27" w:rsidRDefault="004B5B67" w:rsidP="004845C2">
      <w:pPr>
        <w:pStyle w:val="CSO-f"/>
        <w:ind w:firstLine="440"/>
        <w:jc w:val="both"/>
        <w:rPr>
          <w:rFonts w:eastAsiaTheme="minorEastAsia"/>
          <w:color w:val="000000"/>
          <w:sz w:val="22"/>
          <w:szCs w:val="22"/>
          <w:lang w:eastAsia="en-US"/>
        </w:rPr>
      </w:pPr>
      <w:r w:rsidRPr="004B5B67">
        <w:rPr>
          <w:rFonts w:eastAsiaTheme="minorEastAsia"/>
          <w:color w:val="000000"/>
          <w:sz w:val="22"/>
          <w:szCs w:val="22"/>
          <w:lang w:eastAsia="en-US"/>
        </w:rPr>
        <w:t xml:space="preserve">The results showed that the </w:t>
      </w:r>
      <w:r w:rsidR="004F3293">
        <w:rPr>
          <w:rFonts w:eastAsiaTheme="minorEastAsia" w:hint="eastAsia"/>
          <w:color w:val="000000"/>
          <w:sz w:val="22"/>
          <w:szCs w:val="22"/>
        </w:rPr>
        <w:t>wet-blue</w:t>
      </w:r>
      <w:r w:rsidR="004F3293">
        <w:rPr>
          <w:rFonts w:eastAsiaTheme="minorEastAsia"/>
          <w:color w:val="000000"/>
          <w:sz w:val="22"/>
          <w:szCs w:val="22"/>
          <w:lang w:eastAsia="en-US"/>
        </w:rPr>
        <w:t xml:space="preserve"> </w:t>
      </w:r>
      <w:r w:rsidR="00784DA3">
        <w:rPr>
          <w:rFonts w:eastAsiaTheme="minorEastAsia" w:hint="eastAsia"/>
          <w:color w:val="000000"/>
          <w:sz w:val="22"/>
          <w:szCs w:val="22"/>
        </w:rPr>
        <w:t>prepared</w:t>
      </w:r>
      <w:r w:rsidR="00784DA3">
        <w:rPr>
          <w:rFonts w:eastAsiaTheme="minorEastAsia"/>
          <w:color w:val="000000"/>
          <w:sz w:val="22"/>
          <w:szCs w:val="22"/>
          <w:lang w:eastAsia="en-US"/>
        </w:rPr>
        <w:t xml:space="preserve"> </w:t>
      </w:r>
      <w:r w:rsidR="004F3293">
        <w:rPr>
          <w:rFonts w:eastAsiaTheme="minorEastAsia" w:hint="eastAsia"/>
          <w:color w:val="000000"/>
          <w:sz w:val="22"/>
          <w:szCs w:val="22"/>
        </w:rPr>
        <w:t>from</w:t>
      </w:r>
      <w:r w:rsidR="004F3293">
        <w:rPr>
          <w:rFonts w:eastAsiaTheme="minorEastAsia"/>
          <w:color w:val="000000"/>
          <w:sz w:val="22"/>
          <w:szCs w:val="22"/>
          <w:lang w:eastAsia="en-US"/>
        </w:rPr>
        <w:t xml:space="preserve"> </w:t>
      </w:r>
      <w:r w:rsidR="00784DA3">
        <w:rPr>
          <w:rFonts w:eastAsiaTheme="minorEastAsia" w:hint="eastAsia"/>
          <w:color w:val="000000"/>
          <w:sz w:val="22"/>
          <w:szCs w:val="22"/>
        </w:rPr>
        <w:t>HS</w:t>
      </w:r>
      <w:r w:rsidRPr="004B5B67">
        <w:rPr>
          <w:rFonts w:eastAsiaTheme="minorEastAsia"/>
          <w:color w:val="000000"/>
          <w:sz w:val="22"/>
          <w:szCs w:val="22"/>
          <w:lang w:eastAsia="en-US"/>
        </w:rPr>
        <w:t xml:space="preserve"> had better </w:t>
      </w:r>
      <w:r w:rsidR="004F3293">
        <w:rPr>
          <w:rFonts w:eastAsiaTheme="minorEastAsia" w:hint="eastAsia"/>
          <w:color w:val="000000"/>
          <w:sz w:val="22"/>
          <w:szCs w:val="22"/>
        </w:rPr>
        <w:t>process</w:t>
      </w:r>
      <w:r w:rsidRPr="004B5B67">
        <w:rPr>
          <w:rFonts w:eastAsiaTheme="minorEastAsia"/>
          <w:color w:val="000000"/>
          <w:sz w:val="22"/>
          <w:szCs w:val="22"/>
          <w:lang w:eastAsia="en-US"/>
        </w:rPr>
        <w:t xml:space="preserve"> </w:t>
      </w:r>
      <w:r w:rsidR="0070701D">
        <w:rPr>
          <w:rFonts w:eastAsiaTheme="minorEastAsia"/>
          <w:color w:val="000000"/>
          <w:sz w:val="22"/>
          <w:szCs w:val="22"/>
          <w:lang w:eastAsia="en-US"/>
        </w:rPr>
        <w:t>effects</w:t>
      </w:r>
      <w:r w:rsidR="004F3293">
        <w:rPr>
          <w:rFonts w:eastAsiaTheme="minorEastAsia"/>
          <w:color w:val="000000"/>
          <w:sz w:val="22"/>
          <w:szCs w:val="22"/>
          <w:lang w:eastAsia="en-US"/>
        </w:rPr>
        <w:t xml:space="preserve"> </w:t>
      </w:r>
      <w:r w:rsidR="004F3293">
        <w:rPr>
          <w:rFonts w:eastAsiaTheme="minorEastAsia" w:hint="eastAsia"/>
          <w:color w:val="000000"/>
          <w:sz w:val="22"/>
          <w:szCs w:val="22"/>
        </w:rPr>
        <w:t>and</w:t>
      </w:r>
      <w:r w:rsidR="004F3293">
        <w:rPr>
          <w:rFonts w:eastAsiaTheme="minorEastAsia"/>
          <w:color w:val="000000"/>
          <w:sz w:val="22"/>
          <w:szCs w:val="22"/>
          <w:lang w:eastAsia="en-US"/>
        </w:rPr>
        <w:t xml:space="preserve"> </w:t>
      </w:r>
      <w:r w:rsidR="004F3293" w:rsidRPr="004F3293">
        <w:rPr>
          <w:rFonts w:eastAsiaTheme="minorEastAsia"/>
          <w:color w:val="000000"/>
          <w:sz w:val="22"/>
          <w:szCs w:val="22"/>
          <w:lang w:eastAsia="en-US"/>
        </w:rPr>
        <w:t>less pollution</w:t>
      </w:r>
      <w:r w:rsidR="00353D96">
        <w:rPr>
          <w:rFonts w:eastAsiaTheme="minorEastAsia"/>
          <w:color w:val="000000"/>
          <w:sz w:val="22"/>
          <w:szCs w:val="22"/>
          <w:lang w:eastAsia="en-US"/>
        </w:rPr>
        <w:t>.</w:t>
      </w:r>
      <w:r w:rsidRPr="004B5B67">
        <w:rPr>
          <w:rFonts w:eastAsiaTheme="minorEastAsia"/>
          <w:color w:val="000000"/>
          <w:sz w:val="22"/>
          <w:szCs w:val="22"/>
          <w:lang w:eastAsia="en-US"/>
        </w:rPr>
        <w:t xml:space="preserve"> The contents of pollutants in the waste solution were not changed obviously except that the chloride ion content was about 3 times that in the general </w:t>
      </w:r>
      <w:r w:rsidR="00784DA3">
        <w:rPr>
          <w:rFonts w:eastAsiaTheme="minorEastAsia" w:hint="eastAsia"/>
          <w:color w:val="000000"/>
          <w:sz w:val="22"/>
          <w:szCs w:val="22"/>
        </w:rPr>
        <w:t>GS</w:t>
      </w:r>
      <w:r w:rsidRPr="004B5B67">
        <w:rPr>
          <w:rFonts w:eastAsiaTheme="minorEastAsia"/>
          <w:color w:val="000000"/>
          <w:sz w:val="22"/>
          <w:szCs w:val="22"/>
          <w:lang w:eastAsia="en-US"/>
        </w:rPr>
        <w:t xml:space="preserve">. The softness and apparent density of </w:t>
      </w:r>
      <w:r w:rsidR="004F3293">
        <w:rPr>
          <w:rFonts w:eastAsiaTheme="minorEastAsia" w:hint="eastAsia"/>
          <w:color w:val="000000"/>
          <w:sz w:val="22"/>
          <w:szCs w:val="22"/>
        </w:rPr>
        <w:t>the</w:t>
      </w:r>
      <w:r w:rsidR="004F3293">
        <w:rPr>
          <w:rFonts w:eastAsiaTheme="minorEastAsia"/>
          <w:color w:val="000000"/>
          <w:sz w:val="22"/>
          <w:szCs w:val="22"/>
          <w:lang w:eastAsia="en-US"/>
        </w:rPr>
        <w:t xml:space="preserve"> </w:t>
      </w:r>
      <w:r w:rsidRPr="004B5B67">
        <w:rPr>
          <w:rFonts w:eastAsiaTheme="minorEastAsia"/>
          <w:color w:val="000000"/>
          <w:sz w:val="22"/>
          <w:szCs w:val="22"/>
          <w:lang w:eastAsia="en-US"/>
        </w:rPr>
        <w:t>wet</w:t>
      </w:r>
      <w:r w:rsidR="004F3293">
        <w:rPr>
          <w:rFonts w:eastAsiaTheme="minorEastAsia"/>
          <w:color w:val="000000"/>
          <w:sz w:val="22"/>
          <w:szCs w:val="22"/>
          <w:lang w:eastAsia="en-US"/>
        </w:rPr>
        <w:t>-</w:t>
      </w:r>
      <w:r w:rsidRPr="004B5B67">
        <w:rPr>
          <w:rFonts w:eastAsiaTheme="minorEastAsia"/>
          <w:color w:val="000000"/>
          <w:sz w:val="22"/>
          <w:szCs w:val="22"/>
          <w:lang w:eastAsia="en-US"/>
        </w:rPr>
        <w:t xml:space="preserve">blue, </w:t>
      </w:r>
      <w:r w:rsidR="004F3293">
        <w:rPr>
          <w:rFonts w:eastAsiaTheme="minorEastAsia" w:hint="eastAsia"/>
          <w:color w:val="000000"/>
          <w:sz w:val="22"/>
          <w:szCs w:val="22"/>
        </w:rPr>
        <w:t>crust</w:t>
      </w:r>
      <w:r w:rsidR="0070701D">
        <w:rPr>
          <w:rFonts w:eastAsiaTheme="minorEastAsia"/>
          <w:color w:val="000000"/>
          <w:sz w:val="22"/>
          <w:szCs w:val="22"/>
        </w:rPr>
        <w:t>,</w:t>
      </w:r>
      <w:r w:rsidRPr="004B5B67">
        <w:rPr>
          <w:rFonts w:eastAsiaTheme="minorEastAsia"/>
          <w:color w:val="000000"/>
          <w:sz w:val="22"/>
          <w:szCs w:val="22"/>
          <w:lang w:eastAsia="en-US"/>
        </w:rPr>
        <w:t xml:space="preserve"> and leather made from </w:t>
      </w:r>
      <w:r w:rsidR="00784DA3">
        <w:rPr>
          <w:rFonts w:eastAsiaTheme="minorEastAsia" w:hint="eastAsia"/>
          <w:color w:val="000000"/>
          <w:sz w:val="22"/>
          <w:szCs w:val="22"/>
        </w:rPr>
        <w:t>HS</w:t>
      </w:r>
      <w:r w:rsidRPr="004B5B67">
        <w:rPr>
          <w:rFonts w:eastAsiaTheme="minorEastAsia"/>
          <w:color w:val="000000"/>
          <w:sz w:val="22"/>
          <w:szCs w:val="22"/>
          <w:lang w:eastAsia="en-US"/>
        </w:rPr>
        <w:t xml:space="preserve"> are lower, and the physical</w:t>
      </w:r>
      <w:r w:rsidR="004F3293">
        <w:rPr>
          <w:rFonts w:eastAsiaTheme="minorEastAsia"/>
          <w:color w:val="000000"/>
          <w:sz w:val="22"/>
          <w:szCs w:val="22"/>
          <w:lang w:eastAsia="en-US"/>
        </w:rPr>
        <w:t>-</w:t>
      </w:r>
      <w:r w:rsidRPr="004B5B67">
        <w:rPr>
          <w:rFonts w:eastAsiaTheme="minorEastAsia"/>
          <w:color w:val="000000"/>
          <w:sz w:val="22"/>
          <w:szCs w:val="22"/>
          <w:lang w:eastAsia="en-US"/>
        </w:rPr>
        <w:t>mechanical properties of tear strength, elongation at break, tensile strength, disintegration strength</w:t>
      </w:r>
      <w:r w:rsidR="0070701D">
        <w:rPr>
          <w:rFonts w:eastAsiaTheme="minorEastAsia"/>
          <w:color w:val="000000"/>
          <w:sz w:val="22"/>
          <w:szCs w:val="22"/>
          <w:lang w:eastAsia="en-US"/>
        </w:rPr>
        <w:t>,</w:t>
      </w:r>
      <w:r w:rsidRPr="004B5B67">
        <w:rPr>
          <w:rFonts w:eastAsiaTheme="minorEastAsia"/>
          <w:color w:val="000000"/>
          <w:sz w:val="22"/>
          <w:szCs w:val="22"/>
          <w:lang w:eastAsia="en-US"/>
        </w:rPr>
        <w:t xml:space="preserve"> and collapse height are superior to those of </w:t>
      </w:r>
      <w:r w:rsidR="00784DA3">
        <w:rPr>
          <w:rFonts w:eastAsiaTheme="minorEastAsia" w:hint="eastAsia"/>
          <w:color w:val="000000"/>
          <w:sz w:val="22"/>
          <w:szCs w:val="22"/>
        </w:rPr>
        <w:t>GS</w:t>
      </w:r>
      <w:r w:rsidRPr="004B5B67">
        <w:rPr>
          <w:rFonts w:eastAsiaTheme="minorEastAsia"/>
          <w:color w:val="000000"/>
          <w:sz w:val="22"/>
          <w:szCs w:val="22"/>
          <w:lang w:eastAsia="en-US"/>
        </w:rPr>
        <w:t>. After dyeing</w:t>
      </w:r>
      <w:r w:rsidR="00780A41">
        <w:rPr>
          <w:rFonts w:eastAsiaTheme="minorEastAsia"/>
          <w:color w:val="000000"/>
          <w:sz w:val="22"/>
          <w:szCs w:val="22"/>
          <w:lang w:eastAsia="en-US"/>
        </w:rPr>
        <w:t>-</w:t>
      </w:r>
      <w:r w:rsidRPr="004B5B67">
        <w:rPr>
          <w:rFonts w:eastAsiaTheme="minorEastAsia"/>
          <w:color w:val="000000"/>
          <w:sz w:val="22"/>
          <w:szCs w:val="22"/>
          <w:lang w:eastAsia="en-US"/>
        </w:rPr>
        <w:t xml:space="preserve">finishing processing, the difference between the two becomes smaller, and they all have excellent </w:t>
      </w:r>
      <w:r w:rsidR="00784DA3">
        <w:rPr>
          <w:rFonts w:eastAsiaTheme="minorEastAsia" w:hint="eastAsia"/>
          <w:color w:val="000000"/>
          <w:sz w:val="22"/>
          <w:szCs w:val="22"/>
        </w:rPr>
        <w:t>dry</w:t>
      </w:r>
      <w:r w:rsidR="00784DA3">
        <w:rPr>
          <w:rFonts w:eastAsiaTheme="minorEastAsia"/>
          <w:color w:val="000000"/>
          <w:sz w:val="22"/>
          <w:szCs w:val="22"/>
          <w:lang w:eastAsia="en-US"/>
        </w:rPr>
        <w:t>-</w:t>
      </w:r>
      <w:r w:rsidRPr="004B5B67">
        <w:rPr>
          <w:rFonts w:eastAsiaTheme="minorEastAsia"/>
          <w:color w:val="000000"/>
          <w:sz w:val="22"/>
          <w:szCs w:val="22"/>
          <w:lang w:eastAsia="en-US"/>
        </w:rPr>
        <w:t xml:space="preserve">finishing properties. </w:t>
      </w:r>
      <w:r w:rsidR="00784DA3">
        <w:rPr>
          <w:rFonts w:eastAsiaTheme="minorEastAsia" w:hint="eastAsia"/>
          <w:color w:val="000000"/>
          <w:sz w:val="22"/>
          <w:szCs w:val="22"/>
        </w:rPr>
        <w:t>The</w:t>
      </w:r>
      <w:r w:rsidR="00784DA3">
        <w:rPr>
          <w:rFonts w:eastAsiaTheme="minorEastAsia"/>
          <w:color w:val="000000"/>
          <w:sz w:val="22"/>
          <w:szCs w:val="22"/>
        </w:rPr>
        <w:t xml:space="preserve"> </w:t>
      </w:r>
      <w:r w:rsidR="00784DA3">
        <w:rPr>
          <w:rFonts w:eastAsiaTheme="minorEastAsia" w:hint="eastAsia"/>
          <w:color w:val="000000"/>
          <w:sz w:val="22"/>
          <w:szCs w:val="22"/>
        </w:rPr>
        <w:t>results</w:t>
      </w:r>
      <w:r w:rsidRPr="004B5B67">
        <w:rPr>
          <w:rFonts w:eastAsiaTheme="minorEastAsia"/>
          <w:color w:val="000000"/>
          <w:sz w:val="22"/>
          <w:szCs w:val="22"/>
          <w:lang w:eastAsia="en-US"/>
        </w:rPr>
        <w:t xml:space="preserve"> </w:t>
      </w:r>
      <w:r w:rsidR="0070701D">
        <w:rPr>
          <w:rFonts w:eastAsiaTheme="minorEastAsia"/>
          <w:color w:val="000000"/>
          <w:sz w:val="22"/>
          <w:szCs w:val="22"/>
          <w:lang w:eastAsia="en-US"/>
        </w:rPr>
        <w:t>show</w:t>
      </w:r>
      <w:r w:rsidRPr="004B5B67">
        <w:rPr>
          <w:rFonts w:eastAsiaTheme="minorEastAsia"/>
          <w:color w:val="000000"/>
          <w:sz w:val="22"/>
          <w:szCs w:val="22"/>
          <w:lang w:eastAsia="en-US"/>
        </w:rPr>
        <w:t xml:space="preserve"> that the seawater </w:t>
      </w:r>
      <w:r w:rsidR="004F3293">
        <w:rPr>
          <w:rFonts w:eastAsiaTheme="minorEastAsia" w:hint="eastAsia"/>
          <w:color w:val="000000"/>
          <w:sz w:val="22"/>
          <w:szCs w:val="22"/>
        </w:rPr>
        <w:t>process</w:t>
      </w:r>
      <w:r w:rsidRPr="004B5B67">
        <w:rPr>
          <w:rFonts w:eastAsiaTheme="minorEastAsia"/>
          <w:color w:val="000000"/>
          <w:sz w:val="22"/>
          <w:szCs w:val="22"/>
          <w:lang w:eastAsia="en-US"/>
        </w:rPr>
        <w:t xml:space="preserve"> effect is good, has a good ability to adapt to the subsequent process, and has a good application prospect, which provides a new feasible way to reduce the </w:t>
      </w:r>
      <w:r w:rsidR="00784DA3">
        <w:rPr>
          <w:rFonts w:eastAsiaTheme="minorEastAsia" w:hint="eastAsia"/>
          <w:color w:val="000000"/>
          <w:sz w:val="22"/>
          <w:szCs w:val="22"/>
        </w:rPr>
        <w:t>use</w:t>
      </w:r>
      <w:r w:rsidRPr="004B5B67">
        <w:rPr>
          <w:rFonts w:eastAsiaTheme="minorEastAsia"/>
          <w:color w:val="000000"/>
          <w:sz w:val="22"/>
          <w:szCs w:val="22"/>
          <w:lang w:eastAsia="en-US"/>
        </w:rPr>
        <w:t xml:space="preserve"> of </w:t>
      </w:r>
      <w:r w:rsidR="004F3293">
        <w:rPr>
          <w:rFonts w:eastAsiaTheme="minorEastAsia" w:hint="eastAsia"/>
          <w:color w:val="000000"/>
          <w:sz w:val="22"/>
          <w:szCs w:val="22"/>
        </w:rPr>
        <w:t>leather-mak</w:t>
      </w:r>
      <w:r w:rsidRPr="004B5B67">
        <w:rPr>
          <w:rFonts w:eastAsiaTheme="minorEastAsia"/>
          <w:color w:val="000000"/>
          <w:sz w:val="22"/>
          <w:szCs w:val="22"/>
          <w:lang w:eastAsia="en-US"/>
        </w:rPr>
        <w:t>ing water.</w:t>
      </w:r>
    </w:p>
    <w:p w14:paraId="08D4951A" w14:textId="58DE8892" w:rsidR="00BA3A27" w:rsidRDefault="00B92384" w:rsidP="00BA3A27">
      <w:pPr>
        <w:pStyle w:val="CSO-f"/>
        <w:ind w:firstLineChars="0" w:firstLine="0"/>
        <w:jc w:val="both"/>
        <w:rPr>
          <w:rFonts w:eastAsiaTheme="minorEastAsia"/>
          <w:color w:val="000000"/>
          <w:sz w:val="22"/>
          <w:szCs w:val="22"/>
          <w:lang w:eastAsia="en-US"/>
        </w:rPr>
      </w:pPr>
      <w:r>
        <w:rPr>
          <w:rFonts w:eastAsiaTheme="minorEastAsia"/>
          <w:noProof/>
          <w:color w:val="000000"/>
          <w:sz w:val="22"/>
          <w:szCs w:val="22"/>
          <w:lang w:eastAsia="en-US"/>
        </w:rPr>
        <w:drawing>
          <wp:anchor distT="0" distB="0" distL="114300" distR="114300" simplePos="0" relativeHeight="251664384" behindDoc="0" locked="0" layoutInCell="1" allowOverlap="1" wp14:anchorId="6C2A220D" wp14:editId="15D85236">
            <wp:simplePos x="0" y="0"/>
            <wp:positionH relativeFrom="column">
              <wp:posOffset>0</wp:posOffset>
            </wp:positionH>
            <wp:positionV relativeFrom="paragraph">
              <wp:posOffset>198120</wp:posOffset>
            </wp:positionV>
            <wp:extent cx="6120130" cy="3723005"/>
            <wp:effectExtent l="0" t="0" r="0" b="0"/>
            <wp:wrapTopAndBottom/>
            <wp:docPr id="11821021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02155" name="图片 1182102155"/>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130" cy="3723005"/>
                    </a:xfrm>
                    <a:prstGeom prst="rect">
                      <a:avLst/>
                    </a:prstGeom>
                  </pic:spPr>
                </pic:pic>
              </a:graphicData>
            </a:graphic>
          </wp:anchor>
        </w:drawing>
      </w:r>
    </w:p>
    <w:p w14:paraId="60C8F45E" w14:textId="1A3BE96C" w:rsidR="00BA3A27" w:rsidRPr="004B5B67" w:rsidRDefault="00BA3A27" w:rsidP="00BA3A27">
      <w:pPr>
        <w:pStyle w:val="CSO-f"/>
        <w:ind w:firstLineChars="0" w:firstLine="0"/>
        <w:jc w:val="center"/>
        <w:rPr>
          <w:rFonts w:eastAsiaTheme="minorEastAsia"/>
          <w:color w:val="000000"/>
          <w:sz w:val="22"/>
          <w:szCs w:val="22"/>
          <w:lang w:eastAsia="en-US"/>
        </w:rPr>
      </w:pPr>
      <w:r w:rsidRPr="00BA3A27">
        <w:rPr>
          <w:rFonts w:eastAsiaTheme="minorEastAsia"/>
          <w:color w:val="000000"/>
          <w:sz w:val="22"/>
          <w:szCs w:val="22"/>
          <w:lang w:eastAsia="en-US"/>
        </w:rPr>
        <w:t xml:space="preserve">Fig.1 </w:t>
      </w:r>
      <w:r w:rsidR="000915A3">
        <w:rPr>
          <w:rFonts w:eastAsiaTheme="minorEastAsia" w:hint="eastAsia"/>
          <w:color w:val="000000"/>
          <w:sz w:val="22"/>
          <w:szCs w:val="22"/>
        </w:rPr>
        <w:t>S</w:t>
      </w:r>
      <w:r w:rsidRPr="00BA3A27">
        <w:rPr>
          <w:rFonts w:eastAsiaTheme="minorEastAsia"/>
          <w:color w:val="000000"/>
          <w:sz w:val="22"/>
          <w:szCs w:val="22"/>
          <w:lang w:eastAsia="en-US"/>
        </w:rPr>
        <w:t>chematic diagram</w:t>
      </w:r>
    </w:p>
    <w:p w14:paraId="44CAC442" w14:textId="08504CEB" w:rsidR="004B5B67" w:rsidRPr="004B5B67" w:rsidRDefault="004B5B67" w:rsidP="004B5B67">
      <w:pPr>
        <w:pStyle w:val="CSO-"/>
        <w:numPr>
          <w:ilvl w:val="0"/>
          <w:numId w:val="0"/>
        </w:numPr>
        <w:spacing w:before="120" w:after="120"/>
        <w:ind w:left="357" w:hanging="357"/>
        <w:rPr>
          <w:rFonts w:eastAsiaTheme="minorEastAsia" w:cs="Times New Roman"/>
          <w:color w:val="000000"/>
          <w:sz w:val="24"/>
          <w:szCs w:val="24"/>
          <w:lang w:eastAsia="en-US"/>
        </w:rPr>
      </w:pPr>
      <w:r>
        <w:rPr>
          <w:rFonts w:eastAsiaTheme="minorEastAsia" w:cs="Times New Roman"/>
          <w:color w:val="000000"/>
          <w:sz w:val="24"/>
          <w:szCs w:val="24"/>
          <w:lang w:eastAsia="en-US"/>
        </w:rPr>
        <w:t xml:space="preserve">2. </w:t>
      </w:r>
      <w:r w:rsidR="00C4788D" w:rsidRPr="00C4788D">
        <w:rPr>
          <w:rFonts w:eastAsiaTheme="minorEastAsia" w:cs="Times New Roman"/>
          <w:color w:val="000000"/>
          <w:sz w:val="24"/>
          <w:szCs w:val="24"/>
          <w:lang w:eastAsia="en-US"/>
        </w:rPr>
        <w:t>Material and Methods</w:t>
      </w:r>
    </w:p>
    <w:p w14:paraId="31D7FD22" w14:textId="1D8FDA9A" w:rsidR="004B5B67" w:rsidRDefault="004B5B67" w:rsidP="004B5B67">
      <w:pPr>
        <w:pStyle w:val="CSO-0"/>
        <w:numPr>
          <w:ilvl w:val="0"/>
          <w:numId w:val="0"/>
        </w:numPr>
      </w:pPr>
      <w:r>
        <w:t xml:space="preserve">2.1 </w:t>
      </w:r>
      <w:r w:rsidRPr="001D249F">
        <w:t>Materials and equipment</w:t>
      </w:r>
    </w:p>
    <w:p w14:paraId="4616BD12" w14:textId="1B7D4108" w:rsidR="004B5B67" w:rsidRPr="004B5B67" w:rsidRDefault="006D1DFD" w:rsidP="007872A1">
      <w:pPr>
        <w:pStyle w:val="CSO-f"/>
        <w:ind w:firstLine="440"/>
        <w:jc w:val="both"/>
        <w:rPr>
          <w:rFonts w:eastAsiaTheme="minorEastAsia"/>
          <w:color w:val="000000"/>
          <w:sz w:val="22"/>
          <w:szCs w:val="22"/>
          <w:lang w:eastAsia="en-US"/>
        </w:rPr>
      </w:pPr>
      <w:r>
        <w:rPr>
          <w:rFonts w:eastAsiaTheme="minorEastAsia"/>
          <w:color w:val="000000"/>
          <w:sz w:val="22"/>
          <w:szCs w:val="22"/>
        </w:rPr>
        <w:t>Cattle s</w:t>
      </w:r>
      <w:r w:rsidR="004B5B67" w:rsidRPr="004B5B67">
        <w:rPr>
          <w:rFonts w:eastAsiaTheme="minorEastAsia"/>
          <w:color w:val="000000"/>
          <w:sz w:val="22"/>
          <w:szCs w:val="22"/>
          <w:lang w:eastAsia="en-US"/>
        </w:rPr>
        <w:t xml:space="preserve">alt </w:t>
      </w:r>
      <w:r w:rsidR="00780A41">
        <w:rPr>
          <w:rFonts w:eastAsiaTheme="minorEastAsia"/>
          <w:color w:val="000000"/>
          <w:sz w:val="22"/>
          <w:szCs w:val="22"/>
          <w:lang w:eastAsia="en-US"/>
        </w:rPr>
        <w:t>w</w:t>
      </w:r>
      <w:r w:rsidR="004B5B67" w:rsidRPr="004B5B67">
        <w:rPr>
          <w:rFonts w:eastAsiaTheme="minorEastAsia"/>
          <w:color w:val="000000"/>
          <w:sz w:val="22"/>
          <w:szCs w:val="22"/>
          <w:lang w:eastAsia="en-US"/>
        </w:rPr>
        <w:t xml:space="preserve">et </w:t>
      </w:r>
      <w:r w:rsidR="004B5B67" w:rsidRPr="004B5B67">
        <w:rPr>
          <w:rFonts w:eastAsiaTheme="minorEastAsia" w:hint="eastAsia"/>
          <w:color w:val="000000"/>
          <w:sz w:val="22"/>
          <w:szCs w:val="22"/>
          <w:lang w:eastAsia="en-US"/>
        </w:rPr>
        <w:t>hide</w:t>
      </w:r>
      <w:r w:rsidR="004B5B67" w:rsidRPr="004B5B67">
        <w:rPr>
          <w:rFonts w:eastAsiaTheme="minorEastAsia"/>
          <w:color w:val="000000"/>
          <w:sz w:val="22"/>
          <w:szCs w:val="22"/>
          <w:lang w:eastAsia="en-US"/>
        </w:rPr>
        <w:t xml:space="preserve">, from Ford Morgan, USA; </w:t>
      </w:r>
      <w:r w:rsidR="00784DA3">
        <w:rPr>
          <w:rFonts w:eastAsiaTheme="minorEastAsia" w:hint="eastAsia"/>
          <w:color w:val="000000"/>
          <w:sz w:val="22"/>
          <w:szCs w:val="22"/>
        </w:rPr>
        <w:t>HS</w:t>
      </w:r>
      <w:r w:rsidR="00CE6894">
        <w:rPr>
          <w:rFonts w:eastAsiaTheme="minorEastAsia" w:hint="eastAsia"/>
          <w:color w:val="000000"/>
          <w:sz w:val="22"/>
          <w:szCs w:val="22"/>
        </w:rPr>
        <w:t>,</w:t>
      </w:r>
      <w:r w:rsidR="00CE6894">
        <w:rPr>
          <w:rFonts w:eastAsiaTheme="minorEastAsia"/>
          <w:color w:val="000000"/>
          <w:sz w:val="22"/>
          <w:szCs w:val="22"/>
        </w:rPr>
        <w:t xml:space="preserve"> </w:t>
      </w:r>
      <w:r w:rsidR="004B5B67" w:rsidRPr="004B5B67">
        <w:rPr>
          <w:rFonts w:eastAsiaTheme="minorEastAsia"/>
          <w:color w:val="000000"/>
          <w:sz w:val="22"/>
          <w:szCs w:val="22"/>
          <w:lang w:eastAsia="en-US"/>
        </w:rPr>
        <w:t xml:space="preserve">taken from the </w:t>
      </w:r>
      <w:r w:rsidR="001100D6" w:rsidRPr="004B5B67">
        <w:rPr>
          <w:rFonts w:eastAsiaTheme="minorEastAsia"/>
          <w:color w:val="000000"/>
          <w:sz w:val="22"/>
          <w:szCs w:val="22"/>
          <w:lang w:eastAsia="en-US"/>
        </w:rPr>
        <w:t>South</w:t>
      </w:r>
      <w:r w:rsidR="004B5B67" w:rsidRPr="004B5B67">
        <w:rPr>
          <w:rFonts w:eastAsiaTheme="minorEastAsia"/>
          <w:color w:val="000000"/>
          <w:sz w:val="22"/>
          <w:szCs w:val="22"/>
          <w:lang w:eastAsia="en-US"/>
        </w:rPr>
        <w:t xml:space="preserve"> Sea</w:t>
      </w:r>
      <w:r w:rsidR="001100D6" w:rsidRPr="004B5B67">
        <w:rPr>
          <w:rFonts w:eastAsiaTheme="minorEastAsia"/>
          <w:color w:val="000000"/>
          <w:sz w:val="22"/>
          <w:szCs w:val="22"/>
          <w:lang w:eastAsia="en-US"/>
        </w:rPr>
        <w:t xml:space="preserve"> </w:t>
      </w:r>
      <w:r w:rsidR="004B5B67" w:rsidRPr="004B5B67">
        <w:rPr>
          <w:rFonts w:eastAsiaTheme="minorEastAsia"/>
          <w:color w:val="000000"/>
          <w:sz w:val="22"/>
          <w:szCs w:val="22"/>
          <w:lang w:eastAsia="en-US"/>
        </w:rPr>
        <w:t>(about 24.51° N, 118.57° E)</w:t>
      </w:r>
      <w:r w:rsidR="001100D6">
        <w:rPr>
          <w:rFonts w:eastAsiaTheme="minorEastAsia"/>
          <w:color w:val="000000"/>
          <w:sz w:val="22"/>
          <w:szCs w:val="22"/>
          <w:lang w:eastAsia="en-US"/>
        </w:rPr>
        <w:t>,</w:t>
      </w:r>
      <w:r w:rsidR="001100D6" w:rsidRPr="004B5B67">
        <w:rPr>
          <w:rFonts w:eastAsiaTheme="minorEastAsia"/>
          <w:color w:val="000000"/>
          <w:sz w:val="22"/>
          <w:szCs w:val="22"/>
          <w:lang w:eastAsia="en-US"/>
        </w:rPr>
        <w:t xml:space="preserve"> China</w:t>
      </w:r>
      <w:r w:rsidR="00780A41">
        <w:rPr>
          <w:rFonts w:eastAsiaTheme="minorEastAsia"/>
          <w:color w:val="000000"/>
          <w:sz w:val="22"/>
          <w:szCs w:val="22"/>
          <w:lang w:eastAsia="en-US"/>
        </w:rPr>
        <w:t>;</w:t>
      </w:r>
      <w:r w:rsidR="004B5B67" w:rsidRPr="004B5B67">
        <w:rPr>
          <w:rFonts w:eastAsiaTheme="minorEastAsia"/>
          <w:color w:val="000000"/>
          <w:sz w:val="22"/>
          <w:szCs w:val="22"/>
          <w:lang w:eastAsia="en-US"/>
        </w:rPr>
        <w:t xml:space="preserve"> </w:t>
      </w:r>
      <w:r w:rsidR="00784DA3">
        <w:rPr>
          <w:rFonts w:eastAsiaTheme="minorEastAsia" w:hint="eastAsia"/>
          <w:color w:val="000000"/>
          <w:sz w:val="22"/>
          <w:szCs w:val="22"/>
        </w:rPr>
        <w:t>GS</w:t>
      </w:r>
      <w:r w:rsidR="00CE6894">
        <w:rPr>
          <w:rFonts w:eastAsiaTheme="minorEastAsia"/>
          <w:color w:val="000000"/>
          <w:sz w:val="22"/>
          <w:szCs w:val="22"/>
          <w:lang w:eastAsia="en-US"/>
        </w:rPr>
        <w:t xml:space="preserve">, </w:t>
      </w:r>
      <w:r w:rsidR="005843B7">
        <w:rPr>
          <w:rFonts w:eastAsiaTheme="minorEastAsia" w:hint="eastAsia"/>
          <w:color w:val="000000"/>
          <w:sz w:val="22"/>
          <w:szCs w:val="22"/>
        </w:rPr>
        <w:t>taken</w:t>
      </w:r>
      <w:r w:rsidR="00780A41">
        <w:rPr>
          <w:rFonts w:eastAsiaTheme="minorEastAsia"/>
          <w:color w:val="000000"/>
          <w:sz w:val="22"/>
          <w:szCs w:val="22"/>
          <w:lang w:eastAsia="en-US"/>
        </w:rPr>
        <w:t xml:space="preserve"> from </w:t>
      </w:r>
      <w:r w:rsidR="004B5B67" w:rsidRPr="004B5B67">
        <w:rPr>
          <w:rFonts w:eastAsiaTheme="minorEastAsia"/>
          <w:color w:val="000000"/>
          <w:sz w:val="22"/>
          <w:szCs w:val="22"/>
          <w:lang w:eastAsia="en-US"/>
        </w:rPr>
        <w:t xml:space="preserve">Jinjiang, Fujian Province; </w:t>
      </w:r>
      <w:r w:rsidR="00ED2F92">
        <w:rPr>
          <w:rFonts w:eastAsiaTheme="minorEastAsia" w:hint="eastAsia"/>
          <w:color w:val="000000"/>
          <w:sz w:val="22"/>
          <w:szCs w:val="22"/>
        </w:rPr>
        <w:t>all</w:t>
      </w:r>
      <w:r w:rsidR="00ED2F92">
        <w:rPr>
          <w:rFonts w:eastAsiaTheme="minorEastAsia"/>
          <w:color w:val="000000"/>
          <w:sz w:val="22"/>
          <w:szCs w:val="22"/>
          <w:lang w:eastAsia="en-US"/>
        </w:rPr>
        <w:t xml:space="preserve"> </w:t>
      </w:r>
      <w:r w:rsidR="005843B7">
        <w:rPr>
          <w:rFonts w:eastAsiaTheme="minorEastAsia" w:hint="eastAsia"/>
          <w:color w:val="000000"/>
          <w:sz w:val="22"/>
          <w:szCs w:val="22"/>
        </w:rPr>
        <w:t>r</w:t>
      </w:r>
      <w:r w:rsidR="004B5B67" w:rsidRPr="004B5B67">
        <w:rPr>
          <w:rFonts w:eastAsiaTheme="minorEastAsia"/>
          <w:color w:val="000000"/>
          <w:sz w:val="22"/>
          <w:szCs w:val="22"/>
          <w:lang w:eastAsia="en-US"/>
        </w:rPr>
        <w:t xml:space="preserve">elated chemical materials </w:t>
      </w:r>
      <w:r w:rsidR="005843B7">
        <w:rPr>
          <w:rFonts w:eastAsiaTheme="minorEastAsia" w:hint="eastAsia"/>
          <w:color w:val="000000"/>
          <w:sz w:val="22"/>
          <w:szCs w:val="22"/>
        </w:rPr>
        <w:t>were</w:t>
      </w:r>
      <w:r w:rsidR="004B5B67" w:rsidRPr="004B5B67">
        <w:rPr>
          <w:rFonts w:eastAsiaTheme="minorEastAsia"/>
          <w:color w:val="000000"/>
          <w:sz w:val="22"/>
          <w:szCs w:val="22"/>
          <w:lang w:eastAsia="en-US"/>
        </w:rPr>
        <w:t xml:space="preserve"> selected from </w:t>
      </w:r>
      <w:r w:rsidR="00780A41" w:rsidRPr="004B5B67">
        <w:rPr>
          <w:rFonts w:eastAsiaTheme="minorEastAsia"/>
          <w:color w:val="000000"/>
          <w:sz w:val="22"/>
          <w:szCs w:val="22"/>
          <w:lang w:eastAsia="en-US"/>
        </w:rPr>
        <w:t>St</w:t>
      </w:r>
      <w:r w:rsidR="00780A41">
        <w:rPr>
          <w:rFonts w:eastAsiaTheme="minorEastAsia"/>
          <w:color w:val="000000"/>
          <w:sz w:val="22"/>
          <w:szCs w:val="22"/>
          <w:lang w:eastAsia="en-US"/>
        </w:rPr>
        <w:t>a</w:t>
      </w:r>
      <w:r w:rsidR="00780A41" w:rsidRPr="004B5B67">
        <w:rPr>
          <w:rFonts w:eastAsiaTheme="minorEastAsia"/>
          <w:color w:val="000000"/>
          <w:sz w:val="22"/>
          <w:szCs w:val="22"/>
          <w:lang w:eastAsia="en-US"/>
        </w:rPr>
        <w:t>h</w:t>
      </w:r>
      <w:r w:rsidR="00780A41">
        <w:rPr>
          <w:rFonts w:eastAsiaTheme="minorEastAsia"/>
          <w:color w:val="000000"/>
          <w:sz w:val="22"/>
          <w:szCs w:val="22"/>
          <w:lang w:eastAsia="en-US"/>
        </w:rPr>
        <w:t>l</w:t>
      </w:r>
      <w:r w:rsidR="004B5B67" w:rsidRPr="004B5B67">
        <w:rPr>
          <w:rFonts w:eastAsiaTheme="minorEastAsia"/>
          <w:color w:val="000000"/>
          <w:sz w:val="22"/>
          <w:szCs w:val="22"/>
          <w:lang w:eastAsia="en-US"/>
        </w:rPr>
        <w:t>, T</w:t>
      </w:r>
      <w:r w:rsidR="005843B7" w:rsidRPr="005843B7">
        <w:rPr>
          <w:rFonts w:eastAsiaTheme="minorEastAsia"/>
          <w:color w:val="000000"/>
          <w:sz w:val="22"/>
          <w:szCs w:val="22"/>
          <w:lang w:eastAsia="en-US"/>
        </w:rPr>
        <w:t>rumpler</w:t>
      </w:r>
      <w:r w:rsidR="004B5B67" w:rsidRPr="004B5B67">
        <w:rPr>
          <w:rFonts w:eastAsiaTheme="minorEastAsia"/>
          <w:color w:val="000000"/>
          <w:sz w:val="22"/>
          <w:szCs w:val="22"/>
          <w:lang w:eastAsia="en-US"/>
        </w:rPr>
        <w:t>, LANXESS and other renowned leather chemical companies.</w:t>
      </w:r>
    </w:p>
    <w:p w14:paraId="11968B4E" w14:textId="5CD1E090" w:rsidR="004B5B67" w:rsidRPr="004B5B67" w:rsidRDefault="004B5B67" w:rsidP="007872A1">
      <w:pPr>
        <w:pStyle w:val="CSO-f"/>
        <w:ind w:firstLine="440"/>
        <w:jc w:val="both"/>
        <w:rPr>
          <w:rFonts w:eastAsiaTheme="minorEastAsia"/>
          <w:color w:val="000000"/>
          <w:sz w:val="22"/>
          <w:szCs w:val="22"/>
          <w:lang w:eastAsia="en-US"/>
        </w:rPr>
      </w:pPr>
      <w:r>
        <w:rPr>
          <w:rFonts w:eastAsiaTheme="minorEastAsia"/>
          <w:color w:val="000000"/>
          <w:sz w:val="22"/>
          <w:szCs w:val="22"/>
          <w:lang w:eastAsia="en-US"/>
        </w:rPr>
        <w:t>D</w:t>
      </w:r>
      <w:r w:rsidRPr="004B5B67">
        <w:rPr>
          <w:rFonts w:eastAsiaTheme="minorEastAsia"/>
          <w:color w:val="000000"/>
          <w:sz w:val="22"/>
          <w:szCs w:val="22"/>
          <w:lang w:eastAsia="en-US"/>
        </w:rPr>
        <w:t>rum 3250×300, F</w:t>
      </w:r>
      <w:r w:rsidR="005843B7">
        <w:rPr>
          <w:rFonts w:eastAsiaTheme="minorEastAsia" w:hint="eastAsia"/>
          <w:color w:val="000000"/>
          <w:sz w:val="22"/>
          <w:szCs w:val="22"/>
        </w:rPr>
        <w:t>u</w:t>
      </w:r>
      <w:r w:rsidRPr="004B5B67">
        <w:rPr>
          <w:rFonts w:eastAsiaTheme="minorEastAsia"/>
          <w:color w:val="000000"/>
          <w:sz w:val="22"/>
          <w:szCs w:val="22"/>
          <w:lang w:eastAsia="en-US"/>
        </w:rPr>
        <w:t>shan Fengnian Leather Machinery Co., LTD</w:t>
      </w:r>
      <w:r w:rsidR="00CE6894">
        <w:rPr>
          <w:rFonts w:eastAsiaTheme="minorEastAsia"/>
          <w:color w:val="000000"/>
          <w:sz w:val="22"/>
          <w:szCs w:val="22"/>
          <w:lang w:eastAsia="en-US"/>
        </w:rPr>
        <w:t>; d</w:t>
      </w:r>
      <w:r w:rsidRPr="004B5B67">
        <w:rPr>
          <w:rFonts w:eastAsiaTheme="minorEastAsia"/>
          <w:color w:val="000000"/>
          <w:sz w:val="22"/>
          <w:szCs w:val="22"/>
          <w:lang w:eastAsia="en-US"/>
        </w:rPr>
        <w:t xml:space="preserve">rum 800×400, Wuxi Xinda Light Industry Machinery Co., LTD.; GLRZ-4R3200, Nantong Silui Machine Manufacturing Co., LTD.; wrestling drum IGN, Wuxi Derun Light Industry Machinery Factory; </w:t>
      </w:r>
      <w:r w:rsidR="007872A1" w:rsidRPr="007872A1">
        <w:rPr>
          <w:rFonts w:eastAsiaTheme="minorEastAsia"/>
          <w:color w:val="000000"/>
          <w:sz w:val="22"/>
          <w:szCs w:val="22"/>
          <w:lang w:eastAsia="en-US"/>
        </w:rPr>
        <w:t>Seawater detector, JH-HSS800, Qingdao Jinghong Environmental Protection Technology Co. , Ltd.</w:t>
      </w:r>
      <w:r w:rsidR="007872A1">
        <w:rPr>
          <w:rFonts w:eastAsiaTheme="minorEastAsia" w:hint="eastAsia"/>
          <w:color w:val="000000"/>
          <w:sz w:val="22"/>
          <w:szCs w:val="22"/>
        </w:rPr>
        <w:t>;</w:t>
      </w:r>
      <w:r w:rsidR="007872A1">
        <w:rPr>
          <w:rFonts w:eastAsiaTheme="minorEastAsia"/>
          <w:color w:val="000000"/>
          <w:sz w:val="22"/>
          <w:szCs w:val="22"/>
        </w:rPr>
        <w:t xml:space="preserve"> </w:t>
      </w:r>
      <w:r w:rsidRPr="004B5B67">
        <w:rPr>
          <w:rFonts w:eastAsiaTheme="minorEastAsia"/>
          <w:color w:val="000000"/>
          <w:sz w:val="22"/>
          <w:szCs w:val="22"/>
          <w:lang w:eastAsia="en-US"/>
        </w:rPr>
        <w:t>Horizontal plate machine (340×1800×22), Guangdong Jiangmen Taili Leather Machinery Co., LTD.</w:t>
      </w:r>
      <w:r w:rsidR="005843B7">
        <w:rPr>
          <w:rFonts w:eastAsiaTheme="minorEastAsia"/>
          <w:color w:val="000000"/>
          <w:sz w:val="22"/>
          <w:szCs w:val="22"/>
          <w:lang w:eastAsia="en-US"/>
        </w:rPr>
        <w:t xml:space="preserve"> </w:t>
      </w:r>
      <w:r w:rsidRPr="004B5B67">
        <w:rPr>
          <w:rFonts w:eastAsiaTheme="minorEastAsia"/>
          <w:color w:val="000000"/>
          <w:sz w:val="22"/>
          <w:szCs w:val="22"/>
          <w:lang w:eastAsia="en-US"/>
        </w:rPr>
        <w:t xml:space="preserve">Computer tensile </w:t>
      </w:r>
      <w:r w:rsidR="001100D6">
        <w:rPr>
          <w:rFonts w:eastAsiaTheme="minorEastAsia"/>
          <w:color w:val="000000"/>
          <w:sz w:val="22"/>
          <w:szCs w:val="22"/>
          <w:lang w:eastAsia="en-US"/>
        </w:rPr>
        <w:t>t</w:t>
      </w:r>
      <w:r w:rsidRPr="004B5B67">
        <w:rPr>
          <w:rFonts w:eastAsiaTheme="minorEastAsia"/>
          <w:color w:val="000000"/>
          <w:sz w:val="22"/>
          <w:szCs w:val="22"/>
          <w:lang w:eastAsia="en-US"/>
        </w:rPr>
        <w:t xml:space="preserve">esting </w:t>
      </w:r>
      <w:r w:rsidR="001100D6">
        <w:rPr>
          <w:rFonts w:eastAsiaTheme="minorEastAsia"/>
          <w:color w:val="000000"/>
          <w:sz w:val="22"/>
          <w:szCs w:val="22"/>
          <w:lang w:eastAsia="en-US"/>
        </w:rPr>
        <w:t>m</w:t>
      </w:r>
      <w:r w:rsidRPr="004B5B67">
        <w:rPr>
          <w:rFonts w:eastAsiaTheme="minorEastAsia"/>
          <w:color w:val="000000"/>
          <w:sz w:val="22"/>
          <w:szCs w:val="22"/>
          <w:lang w:eastAsia="en-US"/>
        </w:rPr>
        <w:t xml:space="preserve">achine GT-TCS2000, </w:t>
      </w:r>
      <w:r w:rsidR="001100D6">
        <w:rPr>
          <w:rFonts w:eastAsiaTheme="minorEastAsia"/>
          <w:color w:val="000000"/>
          <w:sz w:val="22"/>
          <w:szCs w:val="22"/>
          <w:lang w:eastAsia="en-US"/>
        </w:rPr>
        <w:t>r</w:t>
      </w:r>
      <w:r w:rsidRPr="004B5B67">
        <w:rPr>
          <w:rFonts w:eastAsiaTheme="minorEastAsia"/>
          <w:color w:val="000000"/>
          <w:sz w:val="22"/>
          <w:szCs w:val="22"/>
          <w:lang w:eastAsia="en-US"/>
        </w:rPr>
        <w:t xml:space="preserve">upture strength </w:t>
      </w:r>
      <w:r w:rsidR="001100D6">
        <w:rPr>
          <w:rFonts w:eastAsiaTheme="minorEastAsia"/>
          <w:color w:val="000000"/>
          <w:sz w:val="22"/>
          <w:szCs w:val="22"/>
          <w:lang w:eastAsia="en-US"/>
        </w:rPr>
        <w:t>t</w:t>
      </w:r>
      <w:r w:rsidRPr="004B5B67">
        <w:rPr>
          <w:rFonts w:eastAsiaTheme="minorEastAsia"/>
          <w:color w:val="000000"/>
          <w:sz w:val="22"/>
          <w:szCs w:val="22"/>
          <w:lang w:eastAsia="en-US"/>
        </w:rPr>
        <w:t xml:space="preserve">esting machine GT-7013, </w:t>
      </w:r>
      <w:r w:rsidR="001100D6">
        <w:rPr>
          <w:rFonts w:eastAsiaTheme="minorEastAsia"/>
          <w:color w:val="000000"/>
          <w:sz w:val="22"/>
          <w:szCs w:val="22"/>
          <w:lang w:eastAsia="en-US"/>
        </w:rPr>
        <w:t>f</w:t>
      </w:r>
      <w:r w:rsidRPr="004B5B67">
        <w:rPr>
          <w:rFonts w:eastAsiaTheme="minorEastAsia"/>
          <w:color w:val="000000"/>
          <w:sz w:val="22"/>
          <w:szCs w:val="22"/>
          <w:lang w:eastAsia="en-US"/>
        </w:rPr>
        <w:t xml:space="preserve">riction decolorization testing machine GT-7034, </w:t>
      </w:r>
      <w:r w:rsidR="001100D6">
        <w:rPr>
          <w:rFonts w:eastAsiaTheme="minorEastAsia"/>
          <w:color w:val="000000"/>
          <w:sz w:val="22"/>
          <w:szCs w:val="22"/>
          <w:lang w:eastAsia="en-US"/>
        </w:rPr>
        <w:t>s</w:t>
      </w:r>
      <w:r w:rsidRPr="004B5B67">
        <w:rPr>
          <w:rFonts w:eastAsiaTheme="minorEastAsia"/>
          <w:color w:val="000000"/>
          <w:sz w:val="22"/>
          <w:szCs w:val="22"/>
          <w:lang w:eastAsia="en-US"/>
        </w:rPr>
        <w:t xml:space="preserve">oftness </w:t>
      </w:r>
      <w:r w:rsidR="001100D6">
        <w:rPr>
          <w:rFonts w:eastAsiaTheme="minorEastAsia"/>
          <w:color w:val="000000"/>
          <w:sz w:val="22"/>
          <w:szCs w:val="22"/>
          <w:lang w:eastAsia="en-US"/>
        </w:rPr>
        <w:t>i</w:t>
      </w:r>
      <w:r w:rsidRPr="004B5B67">
        <w:rPr>
          <w:rFonts w:eastAsiaTheme="minorEastAsia"/>
          <w:color w:val="000000"/>
          <w:sz w:val="22"/>
          <w:szCs w:val="22"/>
          <w:lang w:eastAsia="en-US"/>
        </w:rPr>
        <w:t xml:space="preserve">nstrument GT-303, </w:t>
      </w:r>
      <w:r w:rsidR="001100D6">
        <w:rPr>
          <w:rFonts w:eastAsiaTheme="minorEastAsia"/>
          <w:color w:val="000000"/>
          <w:sz w:val="22"/>
          <w:szCs w:val="22"/>
          <w:lang w:eastAsia="en-US"/>
        </w:rPr>
        <w:t>t</w:t>
      </w:r>
      <w:r w:rsidRPr="004B5B67">
        <w:rPr>
          <w:rFonts w:eastAsiaTheme="minorEastAsia"/>
          <w:color w:val="000000"/>
          <w:sz w:val="22"/>
          <w:szCs w:val="22"/>
          <w:lang w:eastAsia="en-US"/>
        </w:rPr>
        <w:t xml:space="preserve">hickness </w:t>
      </w:r>
      <w:r w:rsidR="001100D6">
        <w:rPr>
          <w:rFonts w:eastAsiaTheme="minorEastAsia"/>
          <w:color w:val="000000"/>
          <w:sz w:val="22"/>
          <w:szCs w:val="22"/>
          <w:lang w:eastAsia="en-US"/>
        </w:rPr>
        <w:t>g</w:t>
      </w:r>
      <w:r w:rsidRPr="004B5B67">
        <w:rPr>
          <w:rFonts w:eastAsiaTheme="minorEastAsia"/>
          <w:color w:val="000000"/>
          <w:sz w:val="22"/>
          <w:szCs w:val="22"/>
          <w:lang w:eastAsia="en-US"/>
        </w:rPr>
        <w:t xml:space="preserve">auge GT-313-A, </w:t>
      </w:r>
      <w:r w:rsidR="001D6BDD">
        <w:rPr>
          <w:rFonts w:eastAsiaTheme="minorEastAsia" w:hint="eastAsia"/>
          <w:color w:val="000000"/>
          <w:sz w:val="22"/>
          <w:szCs w:val="22"/>
        </w:rPr>
        <w:t>Go-tech</w:t>
      </w:r>
      <w:r w:rsidR="001D6BDD">
        <w:rPr>
          <w:rFonts w:eastAsiaTheme="minorEastAsia"/>
          <w:color w:val="000000"/>
          <w:sz w:val="22"/>
          <w:szCs w:val="22"/>
          <w:lang w:eastAsia="en-US"/>
        </w:rPr>
        <w:t xml:space="preserve"> </w:t>
      </w:r>
      <w:r w:rsidR="001D6BDD">
        <w:rPr>
          <w:rFonts w:eastAsiaTheme="minorEastAsia" w:hint="eastAsia"/>
          <w:color w:val="000000"/>
          <w:sz w:val="22"/>
          <w:szCs w:val="22"/>
        </w:rPr>
        <w:t>testing</w:t>
      </w:r>
      <w:r w:rsidR="001D6BDD">
        <w:rPr>
          <w:rFonts w:eastAsiaTheme="minorEastAsia"/>
          <w:color w:val="000000"/>
          <w:sz w:val="22"/>
          <w:szCs w:val="22"/>
          <w:lang w:eastAsia="en-US"/>
        </w:rPr>
        <w:t xml:space="preserve"> </w:t>
      </w:r>
      <w:r w:rsidR="001D6BDD">
        <w:rPr>
          <w:rFonts w:eastAsiaTheme="minorEastAsia" w:hint="eastAsia"/>
          <w:color w:val="000000"/>
          <w:sz w:val="22"/>
          <w:szCs w:val="22"/>
        </w:rPr>
        <w:t>machines</w:t>
      </w:r>
      <w:r w:rsidR="001D6BDD">
        <w:rPr>
          <w:rFonts w:eastAsiaTheme="minorEastAsia"/>
          <w:color w:val="000000"/>
          <w:sz w:val="22"/>
          <w:szCs w:val="22"/>
          <w:lang w:eastAsia="en-US"/>
        </w:rPr>
        <w:t xml:space="preserve"> </w:t>
      </w:r>
      <w:r w:rsidR="001D6BDD">
        <w:rPr>
          <w:rFonts w:eastAsiaTheme="minorEastAsia" w:hint="eastAsia"/>
          <w:color w:val="000000"/>
          <w:sz w:val="22"/>
          <w:szCs w:val="22"/>
        </w:rPr>
        <w:t>inc</w:t>
      </w:r>
      <w:r w:rsidRPr="004B5B67">
        <w:rPr>
          <w:rFonts w:eastAsiaTheme="minorEastAsia"/>
          <w:color w:val="000000"/>
          <w:sz w:val="22"/>
          <w:szCs w:val="22"/>
          <w:lang w:eastAsia="en-US"/>
        </w:rPr>
        <w:t>.</w:t>
      </w:r>
    </w:p>
    <w:p w14:paraId="393EA63D" w14:textId="1FF6F136" w:rsidR="004B5B67" w:rsidRDefault="004B5B67" w:rsidP="004B5B67">
      <w:pPr>
        <w:pStyle w:val="CSO-0"/>
        <w:numPr>
          <w:ilvl w:val="1"/>
          <w:numId w:val="10"/>
        </w:numPr>
      </w:pPr>
      <w:r w:rsidRPr="001D249F">
        <w:t xml:space="preserve">Preparation of </w:t>
      </w:r>
      <w:r w:rsidR="007872A1" w:rsidRPr="007872A1">
        <w:t>Samples</w:t>
      </w:r>
    </w:p>
    <w:p w14:paraId="337C36DF" w14:textId="0CD4BF4B" w:rsidR="004B5B67" w:rsidRDefault="004B5B67" w:rsidP="004B5B67">
      <w:pPr>
        <w:pStyle w:val="CSO-1"/>
        <w:numPr>
          <w:ilvl w:val="0"/>
          <w:numId w:val="0"/>
        </w:numPr>
        <w:spacing w:before="120" w:after="120"/>
        <w:ind w:left="680" w:hanging="680"/>
      </w:pPr>
      <w:r>
        <w:t xml:space="preserve">2.2.1 </w:t>
      </w:r>
      <w:r w:rsidRPr="001D249F">
        <w:t xml:space="preserve">Preparation of </w:t>
      </w:r>
      <w:r>
        <w:rPr>
          <w:rFonts w:hint="eastAsia"/>
        </w:rPr>
        <w:t>t</w:t>
      </w:r>
      <w:r>
        <w:t>he wet-blue</w:t>
      </w:r>
    </w:p>
    <w:p w14:paraId="3F51D224" w14:textId="64AA06DD" w:rsidR="004B5B67" w:rsidRPr="004B5B67" w:rsidRDefault="004B5B67" w:rsidP="004B5B67">
      <w:pPr>
        <w:pStyle w:val="CSO-f"/>
        <w:ind w:firstLine="440"/>
        <w:rPr>
          <w:rFonts w:eastAsiaTheme="minorEastAsia"/>
          <w:color w:val="000000"/>
          <w:sz w:val="22"/>
          <w:szCs w:val="22"/>
          <w:lang w:eastAsia="en-US"/>
        </w:rPr>
      </w:pPr>
      <w:r w:rsidRPr="004B5B67">
        <w:rPr>
          <w:rFonts w:eastAsiaTheme="minorEastAsia"/>
          <w:color w:val="000000"/>
          <w:sz w:val="22"/>
          <w:szCs w:val="22"/>
          <w:lang w:eastAsia="en-US"/>
        </w:rPr>
        <w:t xml:space="preserve">The preparation of </w:t>
      </w:r>
      <w:r w:rsidR="004C796C">
        <w:rPr>
          <w:rFonts w:eastAsiaTheme="minorEastAsia" w:hint="eastAsia"/>
          <w:color w:val="000000"/>
          <w:sz w:val="22"/>
          <w:szCs w:val="22"/>
        </w:rPr>
        <w:t>the</w:t>
      </w:r>
      <w:r w:rsidR="004C796C">
        <w:rPr>
          <w:rFonts w:eastAsiaTheme="minorEastAsia"/>
          <w:color w:val="000000"/>
          <w:sz w:val="22"/>
          <w:szCs w:val="22"/>
          <w:lang w:eastAsia="en-US"/>
        </w:rPr>
        <w:t xml:space="preserve"> </w:t>
      </w:r>
      <w:r w:rsidRPr="004B5B67">
        <w:rPr>
          <w:rFonts w:eastAsiaTheme="minorEastAsia"/>
          <w:color w:val="000000"/>
          <w:sz w:val="22"/>
          <w:szCs w:val="22"/>
          <w:lang w:eastAsia="en-US"/>
        </w:rPr>
        <w:t>wet</w:t>
      </w:r>
      <w:r w:rsidR="004C796C">
        <w:rPr>
          <w:rFonts w:eastAsiaTheme="minorEastAsia"/>
          <w:color w:val="000000"/>
          <w:sz w:val="22"/>
          <w:szCs w:val="22"/>
          <w:lang w:eastAsia="en-US"/>
        </w:rPr>
        <w:t>-</w:t>
      </w:r>
      <w:r w:rsidRPr="004B5B67">
        <w:rPr>
          <w:rFonts w:eastAsiaTheme="minorEastAsia"/>
          <w:color w:val="000000"/>
          <w:sz w:val="22"/>
          <w:szCs w:val="22"/>
          <w:lang w:eastAsia="en-US"/>
        </w:rPr>
        <w:t xml:space="preserve">blue is made by the process of pre-tanning and tanning </w:t>
      </w:r>
      <w:r w:rsidR="001D6BDD">
        <w:rPr>
          <w:rFonts w:eastAsiaTheme="minorEastAsia" w:hint="eastAsia"/>
          <w:color w:val="000000"/>
          <w:sz w:val="22"/>
          <w:szCs w:val="22"/>
        </w:rPr>
        <w:t>plate</w:t>
      </w:r>
      <w:r w:rsidR="001D6BDD">
        <w:rPr>
          <w:rFonts w:eastAsiaTheme="minorEastAsia"/>
          <w:color w:val="000000"/>
          <w:sz w:val="22"/>
          <w:szCs w:val="22"/>
          <w:lang w:eastAsia="en-US"/>
        </w:rPr>
        <w:t xml:space="preserve"> </w:t>
      </w:r>
      <w:r w:rsidR="001D6BDD">
        <w:rPr>
          <w:rFonts w:eastAsiaTheme="minorEastAsia" w:hint="eastAsia"/>
          <w:color w:val="000000"/>
          <w:sz w:val="22"/>
          <w:szCs w:val="22"/>
        </w:rPr>
        <w:t>process</w:t>
      </w:r>
      <w:r w:rsidR="001D6BDD">
        <w:rPr>
          <w:rFonts w:eastAsiaTheme="minorEastAsia"/>
          <w:color w:val="000000"/>
          <w:sz w:val="22"/>
          <w:szCs w:val="22"/>
          <w:lang w:eastAsia="en-US"/>
        </w:rPr>
        <w:t xml:space="preserve"> </w:t>
      </w:r>
      <w:r w:rsidRPr="004B5B67">
        <w:rPr>
          <w:rFonts w:eastAsiaTheme="minorEastAsia"/>
          <w:color w:val="000000"/>
          <w:sz w:val="22"/>
          <w:szCs w:val="22"/>
          <w:lang w:eastAsia="en-US"/>
        </w:rPr>
        <w:t>of c</w:t>
      </w:r>
      <w:r w:rsidR="001D6BDD">
        <w:rPr>
          <w:rFonts w:eastAsiaTheme="minorEastAsia" w:hint="eastAsia"/>
          <w:color w:val="000000"/>
          <w:sz w:val="22"/>
          <w:szCs w:val="22"/>
        </w:rPr>
        <w:t>attle</w:t>
      </w:r>
      <w:r w:rsidRPr="004B5B67">
        <w:rPr>
          <w:rFonts w:eastAsiaTheme="minorEastAsia"/>
          <w:color w:val="000000"/>
          <w:sz w:val="22"/>
          <w:szCs w:val="22"/>
          <w:lang w:eastAsia="en-US"/>
        </w:rPr>
        <w:t xml:space="preserve"> shoe upper leather, as shown in Table 1.</w:t>
      </w:r>
    </w:p>
    <w:p w14:paraId="40F793B5" w14:textId="28B9F5A5" w:rsidR="004B5B67" w:rsidRDefault="004B5B67" w:rsidP="004B5B67">
      <w:pPr>
        <w:pStyle w:val="CSO-f"/>
        <w:jc w:val="center"/>
      </w:pPr>
      <w:r>
        <w:t xml:space="preserve">Tab. 1 Preparation and tanning </w:t>
      </w:r>
      <w:r w:rsidR="004C796C">
        <w:rPr>
          <w:rFonts w:hint="eastAsia"/>
        </w:rPr>
        <w:t>plate</w:t>
      </w:r>
      <w:r w:rsidR="004C796C">
        <w:t xml:space="preserve"> </w:t>
      </w:r>
      <w:r>
        <w:t>process of cattle shoe upper leather</w:t>
      </w:r>
    </w:p>
    <w:tbl>
      <w:tblPr>
        <w:tblW w:w="9034"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080"/>
        <w:gridCol w:w="2327"/>
        <w:gridCol w:w="1226"/>
        <w:gridCol w:w="1029"/>
        <w:gridCol w:w="1383"/>
        <w:gridCol w:w="821"/>
        <w:gridCol w:w="1168"/>
      </w:tblGrid>
      <w:tr w:rsidR="004B5B67" w14:paraId="3098AE03" w14:textId="77777777" w:rsidTr="0095211D">
        <w:trPr>
          <w:trHeight w:val="479"/>
        </w:trPr>
        <w:tc>
          <w:tcPr>
            <w:tcW w:w="995" w:type="dxa"/>
            <w:shd w:val="clear" w:color="auto" w:fill="auto"/>
            <w:vAlign w:val="center"/>
          </w:tcPr>
          <w:p w14:paraId="74EA5E6B" w14:textId="77777777" w:rsidR="004B5B67" w:rsidRPr="00C61956" w:rsidRDefault="004B5B67" w:rsidP="0095211D">
            <w:pPr>
              <w:pStyle w:val="CSO-f"/>
              <w:spacing w:line="240" w:lineRule="auto"/>
              <w:ind w:firstLineChars="0" w:firstLine="0"/>
              <w:rPr>
                <w:b/>
                <w:bCs/>
              </w:rPr>
            </w:pPr>
            <w:r>
              <w:rPr>
                <w:rFonts w:hint="eastAsia"/>
                <w:b/>
                <w:bCs/>
              </w:rPr>
              <w:t>P</w:t>
            </w:r>
            <w:r>
              <w:rPr>
                <w:b/>
                <w:bCs/>
              </w:rPr>
              <w:t>rocesses</w:t>
            </w:r>
          </w:p>
        </w:tc>
        <w:tc>
          <w:tcPr>
            <w:tcW w:w="2339" w:type="dxa"/>
            <w:shd w:val="clear" w:color="auto" w:fill="auto"/>
            <w:vAlign w:val="center"/>
          </w:tcPr>
          <w:p w14:paraId="5E351CA4" w14:textId="77777777" w:rsidR="004B5B67" w:rsidRPr="00C61956" w:rsidRDefault="004B5B67" w:rsidP="0095211D">
            <w:pPr>
              <w:pStyle w:val="CSO-f"/>
              <w:spacing w:line="240" w:lineRule="auto"/>
              <w:ind w:firstLineChars="0" w:firstLine="0"/>
              <w:rPr>
                <w:b/>
                <w:bCs/>
              </w:rPr>
            </w:pPr>
            <w:r>
              <w:rPr>
                <w:rFonts w:hint="eastAsia"/>
                <w:b/>
                <w:bCs/>
              </w:rPr>
              <w:t>M</w:t>
            </w:r>
            <w:r>
              <w:rPr>
                <w:b/>
                <w:bCs/>
              </w:rPr>
              <w:t>aterials</w:t>
            </w:r>
          </w:p>
        </w:tc>
        <w:tc>
          <w:tcPr>
            <w:tcW w:w="1226" w:type="dxa"/>
            <w:shd w:val="clear" w:color="auto" w:fill="auto"/>
            <w:vAlign w:val="center"/>
          </w:tcPr>
          <w:p w14:paraId="36989D77" w14:textId="77777777" w:rsidR="004B5B67" w:rsidRPr="00C61956" w:rsidRDefault="004B5B67" w:rsidP="0095211D">
            <w:pPr>
              <w:pStyle w:val="CSO-f"/>
              <w:spacing w:line="240" w:lineRule="auto"/>
              <w:ind w:firstLineChars="0" w:firstLine="0"/>
              <w:rPr>
                <w:b/>
                <w:bCs/>
              </w:rPr>
            </w:pPr>
            <w:r>
              <w:rPr>
                <w:rFonts w:hint="eastAsia"/>
                <w:b/>
                <w:bCs/>
              </w:rPr>
              <w:t>A</w:t>
            </w:r>
            <w:r>
              <w:rPr>
                <w:b/>
                <w:bCs/>
              </w:rPr>
              <w:t>mount</w:t>
            </w:r>
            <w:r w:rsidRPr="00C61956">
              <w:rPr>
                <w:b/>
                <w:bCs/>
              </w:rPr>
              <w:t>/%</w:t>
            </w:r>
          </w:p>
        </w:tc>
        <w:tc>
          <w:tcPr>
            <w:tcW w:w="1055" w:type="dxa"/>
            <w:shd w:val="clear" w:color="auto" w:fill="auto"/>
            <w:vAlign w:val="center"/>
          </w:tcPr>
          <w:p w14:paraId="17DDA890" w14:textId="77777777" w:rsidR="004B5B67" w:rsidRPr="00C61956" w:rsidRDefault="004B5B67" w:rsidP="0095211D">
            <w:pPr>
              <w:pStyle w:val="CSO-f"/>
              <w:spacing w:line="240" w:lineRule="auto"/>
              <w:ind w:firstLineChars="0" w:firstLine="0"/>
              <w:rPr>
                <w:b/>
                <w:bCs/>
              </w:rPr>
            </w:pPr>
            <w:r>
              <w:rPr>
                <w:rFonts w:hint="eastAsia"/>
                <w:b/>
                <w:bCs/>
              </w:rPr>
              <w:t>T</w:t>
            </w:r>
            <w:r>
              <w:rPr>
                <w:b/>
                <w:bCs/>
              </w:rPr>
              <w:t xml:space="preserve"> </w:t>
            </w:r>
            <w:r w:rsidRPr="00C61956">
              <w:rPr>
                <w:b/>
                <w:bCs/>
              </w:rPr>
              <w:t>/℃</w:t>
            </w:r>
          </w:p>
        </w:tc>
        <w:tc>
          <w:tcPr>
            <w:tcW w:w="1408" w:type="dxa"/>
            <w:shd w:val="clear" w:color="auto" w:fill="auto"/>
            <w:vAlign w:val="center"/>
          </w:tcPr>
          <w:p w14:paraId="2D9856FC" w14:textId="77777777" w:rsidR="004B5B67" w:rsidRPr="00C61956" w:rsidRDefault="004B5B67" w:rsidP="0095211D">
            <w:pPr>
              <w:pStyle w:val="CSO-f"/>
              <w:spacing w:line="240" w:lineRule="auto"/>
              <w:ind w:firstLineChars="0" w:firstLine="0"/>
              <w:rPr>
                <w:b/>
                <w:bCs/>
              </w:rPr>
            </w:pPr>
            <w:r>
              <w:rPr>
                <w:b/>
                <w:bCs/>
              </w:rPr>
              <w:t xml:space="preserve">T </w:t>
            </w:r>
            <w:r w:rsidRPr="00C61956">
              <w:rPr>
                <w:b/>
                <w:bCs/>
              </w:rPr>
              <w:t>/min</w:t>
            </w:r>
          </w:p>
        </w:tc>
        <w:tc>
          <w:tcPr>
            <w:tcW w:w="834" w:type="dxa"/>
            <w:shd w:val="clear" w:color="auto" w:fill="auto"/>
            <w:vAlign w:val="center"/>
          </w:tcPr>
          <w:p w14:paraId="484DBDA4" w14:textId="77777777" w:rsidR="004B5B67" w:rsidRPr="00C61956" w:rsidRDefault="004B5B67" w:rsidP="0095211D">
            <w:pPr>
              <w:pStyle w:val="CSO-f"/>
              <w:spacing w:line="240" w:lineRule="auto"/>
              <w:ind w:firstLineChars="0" w:firstLine="0"/>
              <w:rPr>
                <w:b/>
                <w:bCs/>
              </w:rPr>
            </w:pPr>
            <w:r w:rsidRPr="00C61956">
              <w:rPr>
                <w:b/>
                <w:bCs/>
              </w:rPr>
              <w:t>pH</w:t>
            </w:r>
          </w:p>
        </w:tc>
        <w:tc>
          <w:tcPr>
            <w:tcW w:w="1177" w:type="dxa"/>
            <w:shd w:val="clear" w:color="auto" w:fill="auto"/>
            <w:vAlign w:val="center"/>
          </w:tcPr>
          <w:p w14:paraId="697109FA" w14:textId="77777777" w:rsidR="004B5B67" w:rsidRPr="00C61956" w:rsidRDefault="004B5B67" w:rsidP="0095211D">
            <w:pPr>
              <w:pStyle w:val="CSO-f"/>
              <w:spacing w:line="240" w:lineRule="auto"/>
              <w:ind w:firstLineChars="0" w:firstLine="0"/>
              <w:rPr>
                <w:b/>
                <w:bCs/>
              </w:rPr>
            </w:pPr>
            <w:r>
              <w:rPr>
                <w:rFonts w:hint="eastAsia"/>
                <w:b/>
                <w:bCs/>
              </w:rPr>
              <w:t>r</w:t>
            </w:r>
            <w:r>
              <w:rPr>
                <w:b/>
                <w:bCs/>
              </w:rPr>
              <w:t>emarks</w:t>
            </w:r>
          </w:p>
        </w:tc>
      </w:tr>
      <w:tr w:rsidR="004B5B67" w14:paraId="053BE573" w14:textId="77777777" w:rsidTr="0095211D">
        <w:tc>
          <w:tcPr>
            <w:tcW w:w="995" w:type="dxa"/>
            <w:shd w:val="clear" w:color="auto" w:fill="auto"/>
            <w:vAlign w:val="center"/>
          </w:tcPr>
          <w:p w14:paraId="6C587C08" w14:textId="77777777" w:rsidR="004B5B67" w:rsidRDefault="004B5B67" w:rsidP="0095211D">
            <w:pPr>
              <w:pStyle w:val="CSO-f"/>
              <w:spacing w:line="240" w:lineRule="auto"/>
              <w:ind w:firstLineChars="0" w:firstLine="0"/>
            </w:pPr>
            <w:r>
              <w:rPr>
                <w:rFonts w:hint="eastAsia"/>
              </w:rPr>
              <w:t>P</w:t>
            </w:r>
            <w:r>
              <w:t>re-soaking</w:t>
            </w:r>
          </w:p>
        </w:tc>
        <w:tc>
          <w:tcPr>
            <w:tcW w:w="2339" w:type="dxa"/>
            <w:shd w:val="clear" w:color="auto" w:fill="auto"/>
            <w:vAlign w:val="center"/>
          </w:tcPr>
          <w:p w14:paraId="199B4209" w14:textId="77777777" w:rsidR="004B5B67" w:rsidRDefault="004B5B67" w:rsidP="0095211D">
            <w:pPr>
              <w:pStyle w:val="CSO-f"/>
              <w:spacing w:line="240" w:lineRule="auto"/>
              <w:ind w:firstLineChars="0" w:firstLine="0"/>
            </w:pPr>
            <w:r>
              <w:t>W</w:t>
            </w:r>
            <w:r>
              <w:rPr>
                <w:rFonts w:hint="eastAsia"/>
              </w:rPr>
              <w:t>ater</w:t>
            </w:r>
          </w:p>
          <w:p w14:paraId="744101F2" w14:textId="77777777" w:rsidR="004B5B67" w:rsidRDefault="004B5B67" w:rsidP="0095211D">
            <w:pPr>
              <w:pStyle w:val="CSO-f"/>
              <w:spacing w:line="240" w:lineRule="auto"/>
              <w:ind w:firstLineChars="0" w:firstLine="0"/>
            </w:pPr>
            <w:r>
              <w:rPr>
                <w:rFonts w:hint="eastAsia"/>
              </w:rPr>
              <w:t>NaCl</w:t>
            </w:r>
            <w:r>
              <w:t>/Na2CO3</w:t>
            </w:r>
          </w:p>
          <w:p w14:paraId="7CF4A755" w14:textId="77777777" w:rsidR="004B5B67" w:rsidRDefault="004B5B67" w:rsidP="0095211D">
            <w:pPr>
              <w:pStyle w:val="CSO-f"/>
              <w:spacing w:line="240" w:lineRule="auto"/>
              <w:ind w:firstLineChars="0" w:firstLine="0"/>
            </w:pPr>
            <w:r>
              <w:rPr>
                <w:rFonts w:hint="eastAsia"/>
              </w:rPr>
              <w:t>W</w:t>
            </w:r>
            <w:r>
              <w:t>-100</w:t>
            </w:r>
            <w:r>
              <w:rPr>
                <w:rFonts w:hint="eastAsia"/>
              </w:rPr>
              <w:t>/</w:t>
            </w:r>
            <w:r>
              <w:t>ES-10M</w:t>
            </w:r>
            <w:r>
              <w:rPr>
                <w:rFonts w:hint="eastAsia"/>
              </w:rPr>
              <w:t>/</w:t>
            </w:r>
            <w:r>
              <w:t xml:space="preserve"> XY-1</w:t>
            </w:r>
          </w:p>
        </w:tc>
        <w:tc>
          <w:tcPr>
            <w:tcW w:w="1226" w:type="dxa"/>
            <w:shd w:val="clear" w:color="auto" w:fill="auto"/>
            <w:vAlign w:val="center"/>
          </w:tcPr>
          <w:p w14:paraId="50C462FC" w14:textId="77777777" w:rsidR="004B5B67" w:rsidRDefault="004B5B67" w:rsidP="0095211D">
            <w:pPr>
              <w:pStyle w:val="CSO-f"/>
              <w:spacing w:line="240" w:lineRule="auto"/>
              <w:ind w:firstLineChars="0" w:firstLine="0"/>
            </w:pPr>
            <w:r>
              <w:rPr>
                <w:rFonts w:hint="eastAsia"/>
              </w:rPr>
              <w:t>2</w:t>
            </w:r>
            <w:r>
              <w:t>00</w:t>
            </w:r>
          </w:p>
          <w:p w14:paraId="1916482C" w14:textId="77777777" w:rsidR="004B5B67" w:rsidRDefault="004B5B67" w:rsidP="0095211D">
            <w:pPr>
              <w:pStyle w:val="CSO-f"/>
              <w:spacing w:line="240" w:lineRule="auto"/>
              <w:ind w:firstLineChars="0" w:firstLine="0"/>
            </w:pPr>
            <w:r>
              <w:rPr>
                <w:rFonts w:hint="eastAsia"/>
              </w:rPr>
              <w:t>2</w:t>
            </w:r>
            <w:r>
              <w:t>/0.3</w:t>
            </w:r>
          </w:p>
          <w:p w14:paraId="06DB85AC" w14:textId="77777777" w:rsidR="004B5B67" w:rsidRDefault="004B5B67" w:rsidP="0095211D">
            <w:pPr>
              <w:pStyle w:val="CSO-f"/>
              <w:spacing w:line="240" w:lineRule="auto"/>
              <w:ind w:firstLineChars="0" w:firstLine="0"/>
            </w:pPr>
            <w:r>
              <w:rPr>
                <w:rFonts w:hint="eastAsia"/>
              </w:rPr>
              <w:t>0</w:t>
            </w:r>
            <w:r>
              <w:t>.15/0.3/0.1</w:t>
            </w:r>
          </w:p>
        </w:tc>
        <w:tc>
          <w:tcPr>
            <w:tcW w:w="1055" w:type="dxa"/>
            <w:shd w:val="clear" w:color="auto" w:fill="auto"/>
            <w:vAlign w:val="center"/>
          </w:tcPr>
          <w:p w14:paraId="2EA3C81D" w14:textId="77777777" w:rsidR="004B5B67" w:rsidRDefault="004B5B67" w:rsidP="0095211D">
            <w:pPr>
              <w:pStyle w:val="CSO-f"/>
              <w:spacing w:line="240" w:lineRule="auto"/>
              <w:ind w:firstLineChars="0" w:firstLine="0"/>
            </w:pPr>
            <w:r>
              <w:rPr>
                <w:rFonts w:hint="eastAsia"/>
              </w:rPr>
              <w:t>1</w:t>
            </w:r>
            <w:r>
              <w:t>8-20</w:t>
            </w:r>
          </w:p>
          <w:p w14:paraId="5C40D5F4" w14:textId="77777777" w:rsidR="004B5B67" w:rsidRDefault="004B5B67" w:rsidP="0095211D">
            <w:pPr>
              <w:pStyle w:val="CSO-f"/>
              <w:spacing w:line="240" w:lineRule="auto"/>
              <w:ind w:firstLineChars="0" w:firstLine="0"/>
            </w:pPr>
          </w:p>
          <w:p w14:paraId="3E5CCE2D" w14:textId="77777777" w:rsidR="004B5B67" w:rsidRDefault="004B5B67" w:rsidP="0095211D">
            <w:pPr>
              <w:pStyle w:val="CSO-f"/>
              <w:spacing w:line="240" w:lineRule="auto"/>
              <w:ind w:firstLineChars="0" w:firstLine="0"/>
            </w:pPr>
          </w:p>
        </w:tc>
        <w:tc>
          <w:tcPr>
            <w:tcW w:w="1408" w:type="dxa"/>
            <w:shd w:val="clear" w:color="auto" w:fill="auto"/>
            <w:vAlign w:val="center"/>
          </w:tcPr>
          <w:p w14:paraId="095E7AB4" w14:textId="77777777" w:rsidR="004B5B67" w:rsidRDefault="004B5B67" w:rsidP="0095211D">
            <w:pPr>
              <w:pStyle w:val="CSO-f"/>
              <w:spacing w:line="240" w:lineRule="auto"/>
              <w:ind w:firstLineChars="0" w:firstLine="0"/>
            </w:pPr>
          </w:p>
          <w:p w14:paraId="08960384" w14:textId="77777777" w:rsidR="004B5B67" w:rsidRDefault="004B5B67" w:rsidP="0095211D">
            <w:pPr>
              <w:pStyle w:val="CSO-f"/>
              <w:spacing w:line="240" w:lineRule="auto"/>
              <w:ind w:firstLineChars="0" w:firstLine="0"/>
            </w:pPr>
            <w:r>
              <w:rPr>
                <w:rFonts w:hint="eastAsia"/>
              </w:rPr>
              <w:t>3</w:t>
            </w:r>
            <w:r>
              <w:t>0</w:t>
            </w:r>
            <w:r>
              <w:rPr>
                <w:rFonts w:hint="eastAsia"/>
              </w:rPr>
              <w:t>/</w:t>
            </w:r>
            <w:r>
              <w:t>30</w:t>
            </w:r>
            <w:r>
              <w:rPr>
                <w:rFonts w:hint="eastAsia"/>
              </w:rPr>
              <w:t>×</w:t>
            </w:r>
            <w:r>
              <w:t>2 +10</w:t>
            </w:r>
            <w:r>
              <w:rPr>
                <w:rFonts w:hint="eastAsia"/>
              </w:rPr>
              <w:t>/</w:t>
            </w:r>
            <w:r>
              <w:t>50</w:t>
            </w:r>
            <w:r>
              <w:rPr>
                <w:rFonts w:hint="eastAsia"/>
              </w:rPr>
              <w:t>×</w:t>
            </w:r>
            <w:r>
              <w:t>8</w:t>
            </w:r>
          </w:p>
        </w:tc>
        <w:tc>
          <w:tcPr>
            <w:tcW w:w="834" w:type="dxa"/>
            <w:shd w:val="clear" w:color="auto" w:fill="auto"/>
            <w:vAlign w:val="center"/>
          </w:tcPr>
          <w:p w14:paraId="7E11944C" w14:textId="77777777" w:rsidR="004B5B67" w:rsidRDefault="004B5B67" w:rsidP="0095211D">
            <w:pPr>
              <w:pStyle w:val="CSO-f"/>
              <w:spacing w:line="240" w:lineRule="auto"/>
              <w:ind w:firstLineChars="0" w:firstLine="0"/>
            </w:pPr>
          </w:p>
          <w:p w14:paraId="03733467" w14:textId="77777777" w:rsidR="004B5B67" w:rsidRDefault="004B5B67" w:rsidP="0095211D">
            <w:pPr>
              <w:pStyle w:val="CSO-f"/>
              <w:spacing w:line="240" w:lineRule="auto"/>
              <w:ind w:firstLineChars="0" w:firstLine="0"/>
            </w:pPr>
          </w:p>
          <w:p w14:paraId="75AE1294" w14:textId="77777777" w:rsidR="004B5B67" w:rsidRDefault="004B5B67" w:rsidP="0095211D">
            <w:pPr>
              <w:pStyle w:val="CSO-f"/>
              <w:spacing w:line="240" w:lineRule="auto"/>
              <w:ind w:firstLineChars="0" w:firstLine="0"/>
            </w:pPr>
            <w:r>
              <w:rPr>
                <w:rFonts w:hint="eastAsia"/>
              </w:rPr>
              <w:t>6</w:t>
            </w:r>
            <w:r>
              <w:t>.5-8.0</w:t>
            </w:r>
          </w:p>
        </w:tc>
        <w:tc>
          <w:tcPr>
            <w:tcW w:w="1177" w:type="dxa"/>
            <w:shd w:val="clear" w:color="auto" w:fill="auto"/>
            <w:vAlign w:val="center"/>
          </w:tcPr>
          <w:p w14:paraId="578DA3EF" w14:textId="77777777" w:rsidR="009B056E" w:rsidRDefault="009B056E" w:rsidP="0095211D">
            <w:pPr>
              <w:pStyle w:val="CSO-f"/>
              <w:spacing w:line="240" w:lineRule="auto"/>
              <w:ind w:firstLineChars="0" w:firstLine="0"/>
            </w:pPr>
          </w:p>
          <w:p w14:paraId="320BBCB1" w14:textId="6A764DA5" w:rsidR="004B5B67" w:rsidRDefault="004B5B67" w:rsidP="0095211D">
            <w:pPr>
              <w:pStyle w:val="CSO-f"/>
              <w:spacing w:line="240" w:lineRule="auto"/>
              <w:ind w:firstLineChars="0" w:firstLine="0"/>
            </w:pPr>
            <w:r>
              <w:rPr>
                <w:rFonts w:hint="eastAsia"/>
              </w:rPr>
              <w:t>D</w:t>
            </w:r>
            <w:r>
              <w:t>rain,</w:t>
            </w:r>
          </w:p>
          <w:p w14:paraId="07528EC6" w14:textId="77777777" w:rsidR="004B5B67" w:rsidRDefault="004B5B67" w:rsidP="0095211D">
            <w:pPr>
              <w:pStyle w:val="CSO-f"/>
              <w:spacing w:line="240" w:lineRule="auto"/>
              <w:ind w:firstLineChars="0" w:firstLine="0"/>
            </w:pPr>
            <w:r>
              <w:t>trim</w:t>
            </w:r>
          </w:p>
        </w:tc>
      </w:tr>
      <w:tr w:rsidR="004B5B67" w14:paraId="7C167539" w14:textId="77777777" w:rsidTr="0095211D">
        <w:tc>
          <w:tcPr>
            <w:tcW w:w="995" w:type="dxa"/>
            <w:shd w:val="clear" w:color="auto" w:fill="auto"/>
            <w:vAlign w:val="center"/>
          </w:tcPr>
          <w:p w14:paraId="65DE23FF" w14:textId="77777777" w:rsidR="004B5B67" w:rsidRDefault="004B5B67" w:rsidP="0095211D">
            <w:pPr>
              <w:pStyle w:val="CSO-f"/>
              <w:spacing w:line="240" w:lineRule="auto"/>
              <w:ind w:firstLineChars="0" w:firstLine="0"/>
            </w:pPr>
            <w:r>
              <w:rPr>
                <w:rFonts w:hint="eastAsia"/>
              </w:rPr>
              <w:t>M</w:t>
            </w:r>
            <w:r>
              <w:t>ain-soaking</w:t>
            </w:r>
          </w:p>
        </w:tc>
        <w:tc>
          <w:tcPr>
            <w:tcW w:w="2339" w:type="dxa"/>
            <w:shd w:val="clear" w:color="auto" w:fill="auto"/>
            <w:vAlign w:val="center"/>
          </w:tcPr>
          <w:p w14:paraId="1617E8D2" w14:textId="77777777" w:rsidR="004B5B67" w:rsidRDefault="004B5B67" w:rsidP="0095211D">
            <w:pPr>
              <w:pStyle w:val="CSO-f"/>
              <w:spacing w:line="240" w:lineRule="auto"/>
              <w:ind w:firstLineChars="0" w:firstLine="0"/>
            </w:pPr>
            <w:r>
              <w:t>W</w:t>
            </w:r>
            <w:r>
              <w:rPr>
                <w:rFonts w:hint="eastAsia"/>
              </w:rPr>
              <w:t>ater</w:t>
            </w:r>
          </w:p>
          <w:p w14:paraId="2E4B8B72" w14:textId="77777777" w:rsidR="004B5B67" w:rsidRDefault="004B5B67" w:rsidP="0095211D">
            <w:pPr>
              <w:pStyle w:val="CSO-f"/>
              <w:spacing w:line="240" w:lineRule="auto"/>
              <w:ind w:firstLineChars="0" w:firstLine="0"/>
            </w:pPr>
            <w:r>
              <w:rPr>
                <w:rFonts w:hint="eastAsia"/>
              </w:rPr>
              <w:t>NaCl</w:t>
            </w:r>
            <w:r>
              <w:t>/Na2CO3</w:t>
            </w:r>
          </w:p>
          <w:p w14:paraId="23314F03" w14:textId="77777777" w:rsidR="004B5B67" w:rsidRDefault="004B5B67" w:rsidP="0095211D">
            <w:pPr>
              <w:pStyle w:val="CSO-f"/>
              <w:spacing w:line="240" w:lineRule="auto"/>
              <w:ind w:firstLineChars="0" w:firstLine="0"/>
            </w:pPr>
            <w:r>
              <w:rPr>
                <w:rFonts w:hint="eastAsia"/>
              </w:rPr>
              <w:t>W</w:t>
            </w:r>
            <w:r>
              <w:t>-100</w:t>
            </w:r>
            <w:r>
              <w:rPr>
                <w:rFonts w:hint="eastAsia"/>
              </w:rPr>
              <w:t>/</w:t>
            </w:r>
            <w:r>
              <w:t>ES-10M</w:t>
            </w:r>
            <w:r>
              <w:rPr>
                <w:rFonts w:hint="eastAsia"/>
              </w:rPr>
              <w:t>/</w:t>
            </w:r>
            <w:r>
              <w:t xml:space="preserve"> XY-1</w:t>
            </w:r>
          </w:p>
          <w:p w14:paraId="35B0DB37" w14:textId="77777777" w:rsidR="004B5B67" w:rsidRDefault="004B5B67" w:rsidP="0095211D">
            <w:pPr>
              <w:pStyle w:val="CSO-f"/>
              <w:spacing w:line="240" w:lineRule="auto"/>
              <w:ind w:firstLineChars="0" w:firstLine="0"/>
            </w:pPr>
            <w:r>
              <w:t>NB/</w:t>
            </w:r>
            <w:r>
              <w:rPr>
                <w:rFonts w:hint="eastAsia"/>
              </w:rPr>
              <w:t>N</w:t>
            </w:r>
            <w:r>
              <w:t>aHS</w:t>
            </w:r>
          </w:p>
        </w:tc>
        <w:tc>
          <w:tcPr>
            <w:tcW w:w="1226" w:type="dxa"/>
            <w:shd w:val="clear" w:color="auto" w:fill="auto"/>
            <w:vAlign w:val="center"/>
          </w:tcPr>
          <w:p w14:paraId="5CD69E80" w14:textId="77777777" w:rsidR="004B5B67" w:rsidRDefault="004B5B67" w:rsidP="0095211D">
            <w:pPr>
              <w:pStyle w:val="CSO-f"/>
              <w:spacing w:line="240" w:lineRule="auto"/>
              <w:ind w:firstLineChars="0" w:firstLine="0"/>
            </w:pPr>
            <w:r>
              <w:rPr>
                <w:rFonts w:hint="eastAsia"/>
              </w:rPr>
              <w:t>1</w:t>
            </w:r>
            <w:r>
              <w:t>50-180</w:t>
            </w:r>
          </w:p>
          <w:p w14:paraId="308B8651" w14:textId="77777777" w:rsidR="004B5B67" w:rsidRDefault="004B5B67" w:rsidP="0095211D">
            <w:pPr>
              <w:pStyle w:val="CSO-f"/>
              <w:spacing w:line="240" w:lineRule="auto"/>
              <w:ind w:firstLineChars="0" w:firstLine="0"/>
            </w:pPr>
            <w:r>
              <w:rPr>
                <w:rFonts w:hint="eastAsia"/>
              </w:rPr>
              <w:t>1</w:t>
            </w:r>
            <w:r>
              <w:t>.5/0.2</w:t>
            </w:r>
          </w:p>
          <w:p w14:paraId="73ACA7E4" w14:textId="77777777" w:rsidR="004B5B67" w:rsidRDefault="004B5B67" w:rsidP="0095211D">
            <w:pPr>
              <w:pStyle w:val="CSO-f"/>
              <w:spacing w:line="240" w:lineRule="auto"/>
              <w:ind w:firstLineChars="0" w:firstLine="0"/>
            </w:pPr>
            <w:r>
              <w:rPr>
                <w:rFonts w:hint="eastAsia"/>
              </w:rPr>
              <w:t>0</w:t>
            </w:r>
            <w:r>
              <w:t>.15/0.3/0.1</w:t>
            </w:r>
          </w:p>
          <w:p w14:paraId="41B1C732" w14:textId="77777777" w:rsidR="004B5B67" w:rsidRDefault="004B5B67" w:rsidP="0095211D">
            <w:pPr>
              <w:pStyle w:val="CSO-f"/>
              <w:spacing w:line="240" w:lineRule="auto"/>
              <w:ind w:firstLineChars="0" w:firstLine="0"/>
            </w:pPr>
            <w:r>
              <w:rPr>
                <w:rFonts w:hint="eastAsia"/>
              </w:rPr>
              <w:t>0</w:t>
            </w:r>
            <w:r>
              <w:t>.1/0.15</w:t>
            </w:r>
          </w:p>
        </w:tc>
        <w:tc>
          <w:tcPr>
            <w:tcW w:w="1055" w:type="dxa"/>
            <w:shd w:val="clear" w:color="auto" w:fill="auto"/>
            <w:vAlign w:val="center"/>
          </w:tcPr>
          <w:p w14:paraId="5C339C42" w14:textId="77777777" w:rsidR="004B5B67" w:rsidRDefault="004B5B67" w:rsidP="0095211D">
            <w:pPr>
              <w:pStyle w:val="CSO-f"/>
              <w:spacing w:line="240" w:lineRule="auto"/>
              <w:ind w:firstLineChars="0" w:firstLine="0"/>
            </w:pPr>
            <w:r>
              <w:rPr>
                <w:rFonts w:hint="eastAsia"/>
              </w:rPr>
              <w:t>1</w:t>
            </w:r>
            <w:r>
              <w:t>8-21</w:t>
            </w:r>
          </w:p>
          <w:p w14:paraId="42FE7AAD" w14:textId="77777777" w:rsidR="004B5B67" w:rsidRDefault="004B5B67" w:rsidP="0095211D">
            <w:pPr>
              <w:pStyle w:val="CSO-f"/>
              <w:spacing w:line="240" w:lineRule="auto"/>
              <w:ind w:firstLineChars="0" w:firstLine="0"/>
            </w:pPr>
          </w:p>
          <w:p w14:paraId="37B50B80" w14:textId="77777777" w:rsidR="004B5B67" w:rsidRDefault="004B5B67" w:rsidP="0095211D">
            <w:pPr>
              <w:pStyle w:val="CSO-f"/>
              <w:spacing w:line="240" w:lineRule="auto"/>
              <w:ind w:firstLineChars="0" w:firstLine="0"/>
            </w:pPr>
          </w:p>
          <w:p w14:paraId="3787005F" w14:textId="77777777" w:rsidR="004B5B67" w:rsidRDefault="004B5B67" w:rsidP="0095211D">
            <w:pPr>
              <w:pStyle w:val="CSO-f"/>
              <w:spacing w:line="240" w:lineRule="auto"/>
              <w:ind w:firstLineChars="0" w:firstLine="0"/>
            </w:pPr>
          </w:p>
        </w:tc>
        <w:tc>
          <w:tcPr>
            <w:tcW w:w="1408" w:type="dxa"/>
            <w:shd w:val="clear" w:color="auto" w:fill="auto"/>
            <w:vAlign w:val="center"/>
          </w:tcPr>
          <w:p w14:paraId="5126124E" w14:textId="77777777" w:rsidR="004B5B67" w:rsidRDefault="004B5B67" w:rsidP="0095211D">
            <w:pPr>
              <w:pStyle w:val="CSO-f"/>
              <w:spacing w:line="240" w:lineRule="auto"/>
              <w:ind w:firstLineChars="0" w:firstLine="0"/>
            </w:pPr>
          </w:p>
          <w:p w14:paraId="3C99135A" w14:textId="77777777" w:rsidR="004B5B67" w:rsidRDefault="004B5B67" w:rsidP="0095211D">
            <w:pPr>
              <w:pStyle w:val="CSO-f"/>
              <w:spacing w:line="240" w:lineRule="auto"/>
              <w:ind w:firstLineChars="0" w:firstLine="0"/>
            </w:pPr>
          </w:p>
          <w:p w14:paraId="57883571" w14:textId="77777777" w:rsidR="004B5B67" w:rsidRDefault="004B5B67" w:rsidP="0095211D">
            <w:pPr>
              <w:pStyle w:val="CSO-f"/>
              <w:spacing w:line="240" w:lineRule="auto"/>
              <w:ind w:firstLineChars="0" w:firstLine="0"/>
            </w:pPr>
            <w:r>
              <w:rPr>
                <w:rFonts w:hint="eastAsia"/>
              </w:rPr>
              <w:t>3</w:t>
            </w:r>
            <w:r>
              <w:t>0</w:t>
            </w:r>
            <w:r>
              <w:rPr>
                <w:rFonts w:hint="eastAsia"/>
              </w:rPr>
              <w:t>/</w:t>
            </w:r>
            <w:r>
              <w:t>30</w:t>
            </w:r>
            <w:r>
              <w:rPr>
                <w:rFonts w:hint="eastAsia"/>
              </w:rPr>
              <w:t>×</w:t>
            </w:r>
            <w:r>
              <w:t>6 +10</w:t>
            </w:r>
            <w:r>
              <w:rPr>
                <w:rFonts w:hint="eastAsia"/>
              </w:rPr>
              <w:t>/</w:t>
            </w:r>
            <w:r>
              <w:t>50</w:t>
            </w:r>
            <w:r>
              <w:rPr>
                <w:rFonts w:hint="eastAsia"/>
              </w:rPr>
              <w:t>×</w:t>
            </w:r>
            <w:r>
              <w:t>12</w:t>
            </w:r>
          </w:p>
        </w:tc>
        <w:tc>
          <w:tcPr>
            <w:tcW w:w="834" w:type="dxa"/>
            <w:shd w:val="clear" w:color="auto" w:fill="auto"/>
            <w:vAlign w:val="center"/>
          </w:tcPr>
          <w:p w14:paraId="1F771069" w14:textId="77777777" w:rsidR="004B5B67" w:rsidRDefault="004B5B67" w:rsidP="0095211D">
            <w:pPr>
              <w:pStyle w:val="CSO-f"/>
              <w:spacing w:line="240" w:lineRule="auto"/>
              <w:ind w:firstLineChars="0" w:firstLine="0"/>
            </w:pPr>
          </w:p>
          <w:p w14:paraId="35BD5640" w14:textId="77777777" w:rsidR="004B5B67" w:rsidRDefault="004B5B67" w:rsidP="0095211D">
            <w:pPr>
              <w:pStyle w:val="CSO-f"/>
              <w:spacing w:line="240" w:lineRule="auto"/>
              <w:ind w:firstLineChars="0" w:firstLine="0"/>
            </w:pPr>
          </w:p>
          <w:p w14:paraId="3BA2A161" w14:textId="77777777" w:rsidR="004B5B67" w:rsidRDefault="004B5B67" w:rsidP="0095211D">
            <w:pPr>
              <w:pStyle w:val="CSO-f"/>
              <w:spacing w:line="240" w:lineRule="auto"/>
              <w:ind w:firstLineChars="0" w:firstLine="0"/>
            </w:pPr>
          </w:p>
          <w:p w14:paraId="6915CEB1" w14:textId="77777777" w:rsidR="004B5B67" w:rsidRDefault="004B5B67" w:rsidP="0095211D">
            <w:pPr>
              <w:pStyle w:val="CSO-f"/>
              <w:spacing w:line="240" w:lineRule="auto"/>
              <w:ind w:firstLineChars="0" w:firstLine="0"/>
            </w:pPr>
            <w:r>
              <w:t>9.0-9.5</w:t>
            </w:r>
          </w:p>
        </w:tc>
        <w:tc>
          <w:tcPr>
            <w:tcW w:w="1177" w:type="dxa"/>
            <w:shd w:val="clear" w:color="auto" w:fill="auto"/>
            <w:vAlign w:val="center"/>
          </w:tcPr>
          <w:p w14:paraId="04A74EF2" w14:textId="77777777" w:rsidR="004B5B67" w:rsidRDefault="004B5B67" w:rsidP="0095211D">
            <w:pPr>
              <w:pStyle w:val="CSO-f"/>
              <w:spacing w:line="240" w:lineRule="auto"/>
              <w:ind w:firstLineChars="0" w:firstLine="0"/>
            </w:pPr>
          </w:p>
          <w:p w14:paraId="218C49F2" w14:textId="77777777" w:rsidR="004B5B67" w:rsidRDefault="004B5B67" w:rsidP="0095211D">
            <w:pPr>
              <w:pStyle w:val="CSO-f"/>
              <w:spacing w:line="240" w:lineRule="auto"/>
              <w:ind w:firstLineChars="0" w:firstLine="0"/>
            </w:pPr>
          </w:p>
          <w:p w14:paraId="1DFD8CF4" w14:textId="77777777" w:rsidR="004B5B67" w:rsidRDefault="004B5B67" w:rsidP="0095211D">
            <w:pPr>
              <w:pStyle w:val="CSO-f"/>
              <w:spacing w:line="240" w:lineRule="auto"/>
              <w:ind w:firstLineChars="0" w:firstLine="0"/>
            </w:pPr>
          </w:p>
          <w:p w14:paraId="23151D6C" w14:textId="77777777" w:rsidR="004B5B67" w:rsidRDefault="004B5B67" w:rsidP="0095211D">
            <w:pPr>
              <w:pStyle w:val="CSO-f"/>
              <w:spacing w:line="240" w:lineRule="auto"/>
              <w:ind w:firstLineChars="0" w:firstLine="0"/>
            </w:pPr>
            <w:r>
              <w:t>Drain</w:t>
            </w:r>
          </w:p>
        </w:tc>
      </w:tr>
      <w:tr w:rsidR="004B5B67" w14:paraId="5C2159EE" w14:textId="77777777" w:rsidTr="0095211D">
        <w:tc>
          <w:tcPr>
            <w:tcW w:w="995" w:type="dxa"/>
            <w:shd w:val="clear" w:color="auto" w:fill="auto"/>
            <w:vAlign w:val="center"/>
          </w:tcPr>
          <w:p w14:paraId="049C065E" w14:textId="77777777" w:rsidR="004B5B67" w:rsidRDefault="004B5B67" w:rsidP="0095211D">
            <w:pPr>
              <w:pStyle w:val="CSO-f"/>
              <w:spacing w:line="240" w:lineRule="auto"/>
              <w:ind w:firstLineChars="0" w:firstLine="0"/>
            </w:pPr>
            <w:r>
              <w:rPr>
                <w:rFonts w:hint="eastAsia"/>
              </w:rPr>
              <w:t>l</w:t>
            </w:r>
            <w:r>
              <w:t>iming</w:t>
            </w:r>
          </w:p>
        </w:tc>
        <w:tc>
          <w:tcPr>
            <w:tcW w:w="2339" w:type="dxa"/>
            <w:shd w:val="clear" w:color="auto" w:fill="auto"/>
            <w:vAlign w:val="center"/>
          </w:tcPr>
          <w:p w14:paraId="70AD04F5" w14:textId="77777777" w:rsidR="004B5B67" w:rsidRDefault="004B5B67" w:rsidP="0095211D">
            <w:pPr>
              <w:pStyle w:val="CSO-f"/>
              <w:spacing w:line="240" w:lineRule="auto"/>
              <w:ind w:firstLineChars="0" w:firstLine="0"/>
            </w:pPr>
            <w:r>
              <w:t>W</w:t>
            </w:r>
            <w:r>
              <w:rPr>
                <w:rFonts w:hint="eastAsia"/>
              </w:rPr>
              <w:t>ater</w:t>
            </w:r>
          </w:p>
          <w:p w14:paraId="38A42FC7" w14:textId="77777777" w:rsidR="004B5B67" w:rsidRDefault="004B5B67" w:rsidP="0095211D">
            <w:pPr>
              <w:pStyle w:val="CSO-f"/>
              <w:spacing w:line="240" w:lineRule="auto"/>
              <w:ind w:firstLineChars="0" w:firstLine="0"/>
            </w:pPr>
            <w:r>
              <w:rPr>
                <w:rFonts w:hint="eastAsia"/>
              </w:rPr>
              <w:t>HLV/</w:t>
            </w:r>
            <w:r>
              <w:t>B12</w:t>
            </w:r>
          </w:p>
          <w:p w14:paraId="0DC9BA0A" w14:textId="77777777" w:rsidR="004B5B67" w:rsidRDefault="004B5B67" w:rsidP="0095211D">
            <w:pPr>
              <w:pStyle w:val="CSO-f"/>
              <w:spacing w:line="240" w:lineRule="auto"/>
              <w:ind w:firstLineChars="0" w:firstLine="0"/>
            </w:pPr>
            <w:r>
              <w:rPr>
                <w:rFonts w:hint="eastAsia"/>
              </w:rPr>
              <w:t>N</w:t>
            </w:r>
            <w:r>
              <w:t>a2S/N</w:t>
            </w:r>
            <w:r>
              <w:rPr>
                <w:rFonts w:hint="eastAsia"/>
              </w:rPr>
              <w:t>aHS</w:t>
            </w:r>
            <w:r>
              <w:t>/Ca(OH)2</w:t>
            </w:r>
          </w:p>
          <w:p w14:paraId="0EF2D5D2" w14:textId="77777777" w:rsidR="004B5B67" w:rsidRDefault="004B5B67" w:rsidP="0095211D">
            <w:pPr>
              <w:pStyle w:val="CSO-f"/>
              <w:spacing w:line="240" w:lineRule="auto"/>
              <w:ind w:firstLineChars="0" w:firstLine="0"/>
            </w:pPr>
            <w:r>
              <w:rPr>
                <w:rFonts w:hint="eastAsia"/>
              </w:rPr>
              <w:t>W</w:t>
            </w:r>
            <w:r>
              <w:t>-100/K-06</w:t>
            </w:r>
          </w:p>
        </w:tc>
        <w:tc>
          <w:tcPr>
            <w:tcW w:w="1226" w:type="dxa"/>
            <w:shd w:val="clear" w:color="auto" w:fill="auto"/>
            <w:vAlign w:val="center"/>
          </w:tcPr>
          <w:p w14:paraId="15019802" w14:textId="77777777" w:rsidR="004B5B67" w:rsidRDefault="004B5B67" w:rsidP="0095211D">
            <w:pPr>
              <w:pStyle w:val="CSO-f"/>
              <w:spacing w:line="240" w:lineRule="auto"/>
              <w:ind w:firstLineChars="0" w:firstLine="0"/>
            </w:pPr>
            <w:r>
              <w:rPr>
                <w:rFonts w:hint="eastAsia"/>
              </w:rPr>
              <w:t>1</w:t>
            </w:r>
            <w:r>
              <w:t>30-150</w:t>
            </w:r>
          </w:p>
          <w:p w14:paraId="79313979" w14:textId="77777777" w:rsidR="004B5B67" w:rsidRDefault="004B5B67" w:rsidP="0095211D">
            <w:pPr>
              <w:pStyle w:val="CSO-f"/>
              <w:spacing w:line="240" w:lineRule="auto"/>
              <w:ind w:firstLineChars="0" w:firstLine="0"/>
            </w:pPr>
            <w:r>
              <w:rPr>
                <w:rFonts w:hint="eastAsia"/>
              </w:rPr>
              <w:t>0</w:t>
            </w:r>
            <w:r>
              <w:t>.05/0.8</w:t>
            </w:r>
          </w:p>
          <w:p w14:paraId="7076D25C" w14:textId="77777777" w:rsidR="004B5B67" w:rsidRDefault="004B5B67" w:rsidP="0095211D">
            <w:pPr>
              <w:pStyle w:val="CSO-f"/>
              <w:spacing w:line="240" w:lineRule="auto"/>
              <w:ind w:firstLineChars="0" w:firstLine="0"/>
            </w:pPr>
            <w:r>
              <w:rPr>
                <w:rFonts w:hint="eastAsia"/>
              </w:rPr>
              <w:t>1</w:t>
            </w:r>
            <w:r>
              <w:t>.2/0.9/2.5</w:t>
            </w:r>
          </w:p>
          <w:p w14:paraId="197119EC" w14:textId="77777777" w:rsidR="004B5B67" w:rsidRDefault="004B5B67" w:rsidP="0095211D">
            <w:pPr>
              <w:pStyle w:val="CSO-f"/>
              <w:spacing w:line="240" w:lineRule="auto"/>
              <w:ind w:firstLineChars="0" w:firstLine="0"/>
            </w:pPr>
            <w:r>
              <w:rPr>
                <w:rFonts w:hint="eastAsia"/>
              </w:rPr>
              <w:t>0</w:t>
            </w:r>
            <w:r>
              <w:t>.05/0.1</w:t>
            </w:r>
          </w:p>
        </w:tc>
        <w:tc>
          <w:tcPr>
            <w:tcW w:w="1055" w:type="dxa"/>
            <w:shd w:val="clear" w:color="auto" w:fill="auto"/>
            <w:vAlign w:val="center"/>
          </w:tcPr>
          <w:p w14:paraId="22FC2803" w14:textId="77777777" w:rsidR="004B5B67" w:rsidRDefault="004B5B67" w:rsidP="0095211D">
            <w:pPr>
              <w:pStyle w:val="CSO-f"/>
              <w:spacing w:line="240" w:lineRule="auto"/>
              <w:ind w:firstLineChars="0" w:firstLine="0"/>
            </w:pPr>
            <w:r>
              <w:rPr>
                <w:rFonts w:hint="eastAsia"/>
              </w:rPr>
              <w:t>1</w:t>
            </w:r>
            <w:r>
              <w:t>8-23</w:t>
            </w:r>
          </w:p>
          <w:p w14:paraId="3E97B430" w14:textId="77777777" w:rsidR="004B5B67" w:rsidRDefault="004B5B67" w:rsidP="0095211D">
            <w:pPr>
              <w:pStyle w:val="CSO-f"/>
              <w:spacing w:line="240" w:lineRule="auto"/>
              <w:ind w:firstLineChars="0" w:firstLine="0"/>
            </w:pPr>
          </w:p>
          <w:p w14:paraId="5CE858A6" w14:textId="77777777" w:rsidR="004B5B67" w:rsidRDefault="004B5B67" w:rsidP="0095211D">
            <w:pPr>
              <w:pStyle w:val="CSO-f"/>
              <w:spacing w:line="240" w:lineRule="auto"/>
              <w:ind w:firstLineChars="0" w:firstLine="0"/>
            </w:pPr>
          </w:p>
          <w:p w14:paraId="589DAF85" w14:textId="77777777" w:rsidR="004B5B67" w:rsidRDefault="004B5B67" w:rsidP="0095211D">
            <w:pPr>
              <w:pStyle w:val="CSO-f"/>
              <w:spacing w:line="240" w:lineRule="auto"/>
              <w:ind w:firstLineChars="0" w:firstLine="0"/>
            </w:pPr>
          </w:p>
        </w:tc>
        <w:tc>
          <w:tcPr>
            <w:tcW w:w="1408" w:type="dxa"/>
            <w:shd w:val="clear" w:color="auto" w:fill="auto"/>
            <w:vAlign w:val="center"/>
          </w:tcPr>
          <w:p w14:paraId="34636BA4" w14:textId="77777777" w:rsidR="004B5B67" w:rsidRDefault="004B5B67" w:rsidP="0095211D">
            <w:pPr>
              <w:pStyle w:val="CSO-f"/>
              <w:spacing w:line="240" w:lineRule="auto"/>
              <w:ind w:firstLineChars="0" w:firstLine="0"/>
            </w:pPr>
          </w:p>
          <w:p w14:paraId="652542C0" w14:textId="77777777" w:rsidR="004B5B67" w:rsidRDefault="004B5B67" w:rsidP="0095211D">
            <w:pPr>
              <w:pStyle w:val="CSO-f"/>
              <w:spacing w:line="240" w:lineRule="auto"/>
              <w:ind w:firstLineChars="0" w:firstLine="0"/>
            </w:pPr>
            <w:r>
              <w:t>10</w:t>
            </w:r>
            <w:r>
              <w:rPr>
                <w:rFonts w:hint="eastAsia"/>
              </w:rPr>
              <w:t>/</w:t>
            </w:r>
            <w:r>
              <w:t>20</w:t>
            </w:r>
            <w:r>
              <w:rPr>
                <w:rFonts w:hint="eastAsia"/>
              </w:rPr>
              <w:t>×</w:t>
            </w:r>
            <w:r>
              <w:t>3</w:t>
            </w:r>
          </w:p>
          <w:p w14:paraId="617EA739" w14:textId="77777777" w:rsidR="004B5B67" w:rsidRDefault="004B5B67" w:rsidP="0095211D">
            <w:pPr>
              <w:pStyle w:val="CSO-f"/>
              <w:spacing w:line="240" w:lineRule="auto"/>
              <w:ind w:firstLineChars="0" w:firstLine="0"/>
            </w:pPr>
            <w:r>
              <w:t>10</w:t>
            </w:r>
            <w:r>
              <w:rPr>
                <w:rFonts w:hint="eastAsia"/>
              </w:rPr>
              <w:t>/</w:t>
            </w:r>
            <w:r>
              <w:t>20</w:t>
            </w:r>
            <w:r>
              <w:rPr>
                <w:rFonts w:hint="eastAsia"/>
              </w:rPr>
              <w:t>×</w:t>
            </w:r>
            <w:r>
              <w:t>10 +10</w:t>
            </w:r>
            <w:r>
              <w:rPr>
                <w:rFonts w:hint="eastAsia"/>
              </w:rPr>
              <w:t>/</w:t>
            </w:r>
            <w:r>
              <w:t>50</w:t>
            </w:r>
            <w:r>
              <w:rPr>
                <w:rFonts w:hint="eastAsia"/>
              </w:rPr>
              <w:t>×</w:t>
            </w:r>
            <w:r>
              <w:t>12</w:t>
            </w:r>
          </w:p>
        </w:tc>
        <w:tc>
          <w:tcPr>
            <w:tcW w:w="834" w:type="dxa"/>
            <w:shd w:val="clear" w:color="auto" w:fill="auto"/>
            <w:vAlign w:val="center"/>
          </w:tcPr>
          <w:p w14:paraId="52E22FFD" w14:textId="77777777" w:rsidR="004B5B67" w:rsidRDefault="004B5B67" w:rsidP="0095211D">
            <w:pPr>
              <w:pStyle w:val="CSO-f"/>
              <w:spacing w:line="240" w:lineRule="auto"/>
              <w:ind w:firstLineChars="0" w:firstLine="0"/>
            </w:pPr>
          </w:p>
          <w:p w14:paraId="4A57E788" w14:textId="77777777" w:rsidR="004B5B67" w:rsidRDefault="004B5B67" w:rsidP="0095211D">
            <w:pPr>
              <w:pStyle w:val="CSO-f"/>
              <w:spacing w:line="240" w:lineRule="auto"/>
              <w:ind w:firstLineChars="0" w:firstLine="0"/>
            </w:pPr>
          </w:p>
          <w:p w14:paraId="295A3874" w14:textId="77777777" w:rsidR="004B5B67" w:rsidRDefault="004B5B67" w:rsidP="0095211D">
            <w:pPr>
              <w:pStyle w:val="CSO-f"/>
              <w:spacing w:line="240" w:lineRule="auto"/>
              <w:ind w:firstLineChars="0" w:firstLine="0"/>
            </w:pPr>
          </w:p>
          <w:p w14:paraId="05349123" w14:textId="77777777" w:rsidR="004B5B67" w:rsidRDefault="004B5B67" w:rsidP="0095211D">
            <w:pPr>
              <w:pStyle w:val="CSO-f"/>
              <w:spacing w:line="240" w:lineRule="auto"/>
              <w:ind w:firstLineChars="0" w:firstLine="0"/>
            </w:pPr>
            <w:r>
              <w:rPr>
                <w:rFonts w:hint="eastAsia"/>
              </w:rPr>
              <w:t>1</w:t>
            </w:r>
            <w:r>
              <w:t>3-14</w:t>
            </w:r>
          </w:p>
        </w:tc>
        <w:tc>
          <w:tcPr>
            <w:tcW w:w="1177" w:type="dxa"/>
            <w:shd w:val="clear" w:color="auto" w:fill="auto"/>
            <w:vAlign w:val="center"/>
          </w:tcPr>
          <w:p w14:paraId="4CB09AC5" w14:textId="77777777" w:rsidR="004B5B67" w:rsidRDefault="004B5B67" w:rsidP="0095211D">
            <w:pPr>
              <w:pStyle w:val="CSO-f"/>
              <w:spacing w:line="240" w:lineRule="auto"/>
              <w:ind w:firstLineChars="0" w:firstLine="0"/>
            </w:pPr>
          </w:p>
          <w:p w14:paraId="2E2E541B" w14:textId="77777777" w:rsidR="004B5B67" w:rsidRDefault="004B5B67" w:rsidP="0095211D">
            <w:pPr>
              <w:pStyle w:val="CSO-f"/>
              <w:spacing w:line="240" w:lineRule="auto"/>
              <w:ind w:firstLineChars="0" w:firstLine="0"/>
            </w:pPr>
          </w:p>
          <w:p w14:paraId="425D4FCC" w14:textId="77777777" w:rsidR="004B5B67" w:rsidRDefault="004B5B67" w:rsidP="0095211D">
            <w:pPr>
              <w:pStyle w:val="CSO-f"/>
              <w:spacing w:line="240" w:lineRule="auto"/>
              <w:ind w:firstLineChars="0" w:firstLine="0"/>
            </w:pPr>
            <w:r>
              <w:rPr>
                <w:rFonts w:hint="eastAsia"/>
              </w:rPr>
              <w:t>D</w:t>
            </w:r>
            <w:r>
              <w:t>rain,</w:t>
            </w:r>
          </w:p>
          <w:p w14:paraId="10CB2399" w14:textId="77777777" w:rsidR="004B5B67" w:rsidRDefault="004B5B67" w:rsidP="0095211D">
            <w:pPr>
              <w:pStyle w:val="CSO-f"/>
              <w:spacing w:line="240" w:lineRule="auto"/>
              <w:ind w:firstLineChars="0" w:firstLine="0"/>
            </w:pPr>
            <w:r>
              <w:rPr>
                <w:rFonts w:hint="eastAsia"/>
              </w:rPr>
              <w:t>s</w:t>
            </w:r>
            <w:r>
              <w:t>plit</w:t>
            </w:r>
          </w:p>
        </w:tc>
      </w:tr>
      <w:tr w:rsidR="004B5B67" w14:paraId="345D2771" w14:textId="77777777" w:rsidTr="0095211D">
        <w:tc>
          <w:tcPr>
            <w:tcW w:w="995" w:type="dxa"/>
            <w:shd w:val="clear" w:color="auto" w:fill="auto"/>
            <w:vAlign w:val="center"/>
          </w:tcPr>
          <w:p w14:paraId="0683E5E4" w14:textId="72E10E1E" w:rsidR="004B5B67" w:rsidRDefault="004B5B67" w:rsidP="0095211D">
            <w:pPr>
              <w:pStyle w:val="CSO-f"/>
              <w:spacing w:line="240" w:lineRule="auto"/>
              <w:ind w:firstLineChars="0" w:firstLine="0"/>
            </w:pPr>
            <w:r>
              <w:t>Pre-</w:t>
            </w:r>
            <w:r w:rsidR="0070701D">
              <w:t>delimiting</w:t>
            </w:r>
          </w:p>
        </w:tc>
        <w:tc>
          <w:tcPr>
            <w:tcW w:w="2339" w:type="dxa"/>
            <w:shd w:val="clear" w:color="auto" w:fill="auto"/>
            <w:vAlign w:val="center"/>
          </w:tcPr>
          <w:p w14:paraId="0D171AEC" w14:textId="77777777" w:rsidR="004B5B67" w:rsidRDefault="004B5B67" w:rsidP="0095211D">
            <w:pPr>
              <w:pStyle w:val="CSO-f"/>
              <w:spacing w:line="240" w:lineRule="auto"/>
              <w:ind w:firstLineChars="0" w:firstLine="0"/>
            </w:pPr>
            <w:r>
              <w:t>W</w:t>
            </w:r>
            <w:r>
              <w:rPr>
                <w:rFonts w:hint="eastAsia"/>
              </w:rPr>
              <w:t>ater</w:t>
            </w:r>
          </w:p>
          <w:p w14:paraId="4A7080F6" w14:textId="77777777" w:rsidR="004B5B67" w:rsidRDefault="004B5B67" w:rsidP="0095211D">
            <w:pPr>
              <w:pStyle w:val="CSO-f"/>
              <w:spacing w:line="240" w:lineRule="auto"/>
              <w:ind w:firstLineChars="0" w:firstLine="0"/>
            </w:pPr>
            <w:r>
              <w:rPr>
                <w:rFonts w:hint="eastAsia"/>
              </w:rPr>
              <w:t>DLE</w:t>
            </w:r>
            <w:r>
              <w:t>/W-100</w:t>
            </w:r>
          </w:p>
        </w:tc>
        <w:tc>
          <w:tcPr>
            <w:tcW w:w="1226" w:type="dxa"/>
            <w:shd w:val="clear" w:color="auto" w:fill="auto"/>
            <w:vAlign w:val="center"/>
          </w:tcPr>
          <w:p w14:paraId="5910442B" w14:textId="77777777" w:rsidR="004B5B67" w:rsidRDefault="004B5B67" w:rsidP="0095211D">
            <w:pPr>
              <w:pStyle w:val="CSO-f"/>
              <w:spacing w:line="240" w:lineRule="auto"/>
              <w:ind w:firstLineChars="0" w:firstLine="0"/>
            </w:pPr>
            <w:r>
              <w:rPr>
                <w:rFonts w:hint="eastAsia"/>
              </w:rPr>
              <w:t>1</w:t>
            </w:r>
            <w:r>
              <w:t>50</w:t>
            </w:r>
          </w:p>
          <w:p w14:paraId="6014078D" w14:textId="77777777" w:rsidR="004B5B67" w:rsidRDefault="004B5B67" w:rsidP="0095211D">
            <w:pPr>
              <w:pStyle w:val="CSO-f"/>
              <w:spacing w:line="240" w:lineRule="auto"/>
              <w:ind w:firstLineChars="0" w:firstLine="0"/>
            </w:pPr>
            <w:r>
              <w:rPr>
                <w:rFonts w:hint="eastAsia"/>
              </w:rPr>
              <w:t>0</w:t>
            </w:r>
            <w:r>
              <w:t>.4/0.05</w:t>
            </w:r>
          </w:p>
        </w:tc>
        <w:tc>
          <w:tcPr>
            <w:tcW w:w="1055" w:type="dxa"/>
            <w:shd w:val="clear" w:color="auto" w:fill="auto"/>
            <w:vAlign w:val="center"/>
          </w:tcPr>
          <w:p w14:paraId="7B729592" w14:textId="77777777" w:rsidR="004B5B67" w:rsidRDefault="004B5B67" w:rsidP="0095211D">
            <w:pPr>
              <w:pStyle w:val="CSO-f"/>
              <w:spacing w:line="240" w:lineRule="auto"/>
              <w:ind w:firstLineChars="0" w:firstLine="0"/>
            </w:pPr>
            <w:r>
              <w:rPr>
                <w:rFonts w:hint="eastAsia"/>
              </w:rPr>
              <w:t>2</w:t>
            </w:r>
            <w:r>
              <w:t>8-29</w:t>
            </w:r>
          </w:p>
          <w:p w14:paraId="75E0EAB6" w14:textId="77777777" w:rsidR="004B5B67" w:rsidRDefault="004B5B67" w:rsidP="0095211D">
            <w:pPr>
              <w:pStyle w:val="CSO-f"/>
              <w:spacing w:line="240" w:lineRule="auto"/>
              <w:ind w:firstLineChars="0" w:firstLine="0"/>
            </w:pPr>
          </w:p>
        </w:tc>
        <w:tc>
          <w:tcPr>
            <w:tcW w:w="1408" w:type="dxa"/>
            <w:shd w:val="clear" w:color="auto" w:fill="auto"/>
            <w:vAlign w:val="center"/>
          </w:tcPr>
          <w:p w14:paraId="50993EE1" w14:textId="77777777" w:rsidR="004B5B67" w:rsidRDefault="004B5B67" w:rsidP="0095211D">
            <w:pPr>
              <w:pStyle w:val="CSO-f"/>
              <w:spacing w:line="240" w:lineRule="auto"/>
              <w:ind w:firstLineChars="0" w:firstLine="0"/>
            </w:pPr>
          </w:p>
          <w:p w14:paraId="220E13D5" w14:textId="77777777" w:rsidR="004B5B67" w:rsidRDefault="004B5B67" w:rsidP="0095211D">
            <w:pPr>
              <w:pStyle w:val="CSO-f"/>
              <w:spacing w:line="240" w:lineRule="auto"/>
              <w:ind w:firstLineChars="0" w:firstLine="0"/>
            </w:pPr>
            <w:r>
              <w:rPr>
                <w:rFonts w:hint="eastAsia"/>
              </w:rPr>
              <w:t>2</w:t>
            </w:r>
            <w:r>
              <w:t>0</w:t>
            </w:r>
          </w:p>
        </w:tc>
        <w:tc>
          <w:tcPr>
            <w:tcW w:w="834" w:type="dxa"/>
            <w:shd w:val="clear" w:color="auto" w:fill="auto"/>
            <w:vAlign w:val="center"/>
          </w:tcPr>
          <w:p w14:paraId="111BA0E8" w14:textId="77777777" w:rsidR="004B5B67" w:rsidRDefault="004B5B67" w:rsidP="0095211D">
            <w:pPr>
              <w:pStyle w:val="CSO-f"/>
              <w:spacing w:line="240" w:lineRule="auto"/>
              <w:ind w:firstLineChars="0" w:firstLine="0"/>
            </w:pPr>
          </w:p>
          <w:p w14:paraId="6BF8A58B" w14:textId="77777777" w:rsidR="004B5B67" w:rsidRDefault="004B5B67" w:rsidP="0095211D">
            <w:pPr>
              <w:pStyle w:val="CSO-f"/>
              <w:spacing w:line="240" w:lineRule="auto"/>
              <w:ind w:firstLineChars="0" w:firstLine="0"/>
            </w:pPr>
            <w:r>
              <w:rPr>
                <w:rFonts w:hint="eastAsia"/>
              </w:rPr>
              <w:t>9</w:t>
            </w:r>
            <w:r>
              <w:t>.0-10</w:t>
            </w:r>
          </w:p>
        </w:tc>
        <w:tc>
          <w:tcPr>
            <w:tcW w:w="1177" w:type="dxa"/>
            <w:shd w:val="clear" w:color="auto" w:fill="auto"/>
            <w:vAlign w:val="center"/>
          </w:tcPr>
          <w:p w14:paraId="3CF3A75A" w14:textId="77777777" w:rsidR="004B5B67" w:rsidRDefault="004B5B67" w:rsidP="0095211D">
            <w:pPr>
              <w:pStyle w:val="CSO-f"/>
              <w:spacing w:line="240" w:lineRule="auto"/>
              <w:ind w:firstLineChars="0" w:firstLine="0"/>
            </w:pPr>
          </w:p>
          <w:p w14:paraId="6A680A39" w14:textId="77777777" w:rsidR="004B5B67" w:rsidRDefault="004B5B67" w:rsidP="0095211D">
            <w:pPr>
              <w:pStyle w:val="CSO-f"/>
              <w:spacing w:line="240" w:lineRule="auto"/>
              <w:ind w:firstLineChars="0" w:firstLine="0"/>
            </w:pPr>
            <w:r>
              <w:t>Drain</w:t>
            </w:r>
          </w:p>
        </w:tc>
      </w:tr>
      <w:tr w:rsidR="004B5B67" w14:paraId="25F7DC75" w14:textId="77777777" w:rsidTr="0095211D">
        <w:tc>
          <w:tcPr>
            <w:tcW w:w="995" w:type="dxa"/>
            <w:shd w:val="clear" w:color="auto" w:fill="auto"/>
            <w:vAlign w:val="center"/>
          </w:tcPr>
          <w:p w14:paraId="74BEE1C1" w14:textId="77777777" w:rsidR="004B5B67" w:rsidRDefault="004B5B67" w:rsidP="0095211D">
            <w:pPr>
              <w:pStyle w:val="CSO-f"/>
              <w:spacing w:line="240" w:lineRule="auto"/>
              <w:ind w:firstLineChars="0" w:firstLine="0"/>
            </w:pPr>
            <w:r>
              <w:rPr>
                <w:rFonts w:hint="eastAsia"/>
              </w:rPr>
              <w:t>M</w:t>
            </w:r>
            <w:r>
              <w:t>ain-deliming</w:t>
            </w:r>
          </w:p>
        </w:tc>
        <w:tc>
          <w:tcPr>
            <w:tcW w:w="2339" w:type="dxa"/>
            <w:shd w:val="clear" w:color="auto" w:fill="auto"/>
            <w:vAlign w:val="center"/>
          </w:tcPr>
          <w:p w14:paraId="59E7A2CC" w14:textId="77777777" w:rsidR="004B5B67" w:rsidRDefault="004B5B67" w:rsidP="0095211D">
            <w:pPr>
              <w:pStyle w:val="CSO-f"/>
              <w:spacing w:line="240" w:lineRule="auto"/>
              <w:ind w:firstLineChars="0" w:firstLine="0"/>
            </w:pPr>
            <w:r>
              <w:t>Water</w:t>
            </w:r>
          </w:p>
          <w:p w14:paraId="265D455A" w14:textId="77777777" w:rsidR="004B5B67" w:rsidRDefault="004B5B67" w:rsidP="0095211D">
            <w:pPr>
              <w:pStyle w:val="CSO-f"/>
              <w:spacing w:line="240" w:lineRule="auto"/>
              <w:ind w:firstLineChars="0" w:firstLine="0"/>
            </w:pPr>
            <w:r>
              <w:rPr>
                <w:rFonts w:hint="eastAsia"/>
              </w:rPr>
              <w:t>DLE</w:t>
            </w:r>
            <w:r>
              <w:t>/</w:t>
            </w:r>
            <w:r w:rsidRPr="00571921">
              <w:t>Na2S2O5</w:t>
            </w:r>
          </w:p>
        </w:tc>
        <w:tc>
          <w:tcPr>
            <w:tcW w:w="1226" w:type="dxa"/>
            <w:shd w:val="clear" w:color="auto" w:fill="auto"/>
            <w:vAlign w:val="center"/>
          </w:tcPr>
          <w:p w14:paraId="633A4DFB" w14:textId="77777777" w:rsidR="004B5B67" w:rsidRDefault="004B5B67" w:rsidP="0095211D">
            <w:pPr>
              <w:pStyle w:val="CSO-f"/>
              <w:spacing w:line="240" w:lineRule="auto"/>
              <w:ind w:firstLineChars="0" w:firstLine="0"/>
            </w:pPr>
            <w:r>
              <w:rPr>
                <w:rFonts w:hint="eastAsia"/>
              </w:rPr>
              <w:t>7</w:t>
            </w:r>
            <w:r>
              <w:t>0-80</w:t>
            </w:r>
          </w:p>
          <w:p w14:paraId="4ECE908A" w14:textId="77777777" w:rsidR="004B5B67" w:rsidRDefault="004B5B67" w:rsidP="0095211D">
            <w:pPr>
              <w:pStyle w:val="CSO-f"/>
              <w:spacing w:line="240" w:lineRule="auto"/>
              <w:ind w:firstLineChars="0" w:firstLine="0"/>
            </w:pPr>
            <w:r>
              <w:rPr>
                <w:rFonts w:hint="eastAsia"/>
              </w:rPr>
              <w:t>1</w:t>
            </w:r>
            <w:r>
              <w:t>.4/0.2</w:t>
            </w:r>
          </w:p>
        </w:tc>
        <w:tc>
          <w:tcPr>
            <w:tcW w:w="1055" w:type="dxa"/>
            <w:shd w:val="clear" w:color="auto" w:fill="auto"/>
            <w:vAlign w:val="center"/>
          </w:tcPr>
          <w:p w14:paraId="658BEFB9" w14:textId="77777777" w:rsidR="004B5B67" w:rsidRDefault="004B5B67" w:rsidP="0095211D">
            <w:pPr>
              <w:pStyle w:val="CSO-f"/>
              <w:spacing w:line="240" w:lineRule="auto"/>
              <w:ind w:firstLineChars="0" w:firstLine="0"/>
            </w:pPr>
            <w:r>
              <w:rPr>
                <w:rFonts w:hint="eastAsia"/>
              </w:rPr>
              <w:t>2</w:t>
            </w:r>
            <w:r>
              <w:t>8-29</w:t>
            </w:r>
          </w:p>
          <w:p w14:paraId="44787422" w14:textId="77777777" w:rsidR="004B5B67" w:rsidRDefault="004B5B67" w:rsidP="0095211D">
            <w:pPr>
              <w:pStyle w:val="CSO-f"/>
              <w:spacing w:line="240" w:lineRule="auto"/>
              <w:ind w:firstLineChars="0" w:firstLine="0"/>
            </w:pPr>
          </w:p>
        </w:tc>
        <w:tc>
          <w:tcPr>
            <w:tcW w:w="1408" w:type="dxa"/>
            <w:shd w:val="clear" w:color="auto" w:fill="auto"/>
            <w:vAlign w:val="center"/>
          </w:tcPr>
          <w:p w14:paraId="5C0C13B7" w14:textId="77777777" w:rsidR="004B5B67" w:rsidRDefault="004B5B67" w:rsidP="0095211D">
            <w:pPr>
              <w:pStyle w:val="CSO-f"/>
              <w:spacing w:line="240" w:lineRule="auto"/>
              <w:ind w:firstLineChars="0" w:firstLine="0"/>
            </w:pPr>
          </w:p>
          <w:p w14:paraId="565D4BBD" w14:textId="77777777" w:rsidR="004B5B67" w:rsidRDefault="004B5B67" w:rsidP="0095211D">
            <w:pPr>
              <w:pStyle w:val="CSO-f"/>
              <w:spacing w:line="240" w:lineRule="auto"/>
              <w:ind w:firstLineChars="0" w:firstLine="0"/>
            </w:pPr>
            <w:r>
              <w:rPr>
                <w:rFonts w:hint="eastAsia"/>
              </w:rPr>
              <w:t>2</w:t>
            </w:r>
            <w:r>
              <w:t>0</w:t>
            </w:r>
          </w:p>
        </w:tc>
        <w:tc>
          <w:tcPr>
            <w:tcW w:w="834" w:type="dxa"/>
            <w:shd w:val="clear" w:color="auto" w:fill="auto"/>
            <w:vAlign w:val="center"/>
          </w:tcPr>
          <w:p w14:paraId="542F7FF4" w14:textId="77777777" w:rsidR="004B5B67" w:rsidRDefault="004B5B67" w:rsidP="0095211D">
            <w:pPr>
              <w:pStyle w:val="CSO-f"/>
              <w:spacing w:line="240" w:lineRule="auto"/>
              <w:ind w:firstLineChars="0" w:firstLine="0"/>
            </w:pPr>
          </w:p>
          <w:p w14:paraId="3D4C9BDE" w14:textId="77777777" w:rsidR="004B5B67" w:rsidRDefault="004B5B67" w:rsidP="0095211D">
            <w:pPr>
              <w:pStyle w:val="CSO-f"/>
              <w:spacing w:line="240" w:lineRule="auto"/>
              <w:ind w:firstLineChars="0" w:firstLine="0"/>
            </w:pPr>
            <w:r>
              <w:rPr>
                <w:rFonts w:hint="eastAsia"/>
              </w:rPr>
              <w:t>8</w:t>
            </w:r>
            <w:r>
              <w:t>.8-9.0</w:t>
            </w:r>
          </w:p>
        </w:tc>
        <w:tc>
          <w:tcPr>
            <w:tcW w:w="1177" w:type="dxa"/>
            <w:shd w:val="clear" w:color="auto" w:fill="auto"/>
            <w:vAlign w:val="center"/>
          </w:tcPr>
          <w:p w14:paraId="3F046086" w14:textId="77777777" w:rsidR="004B5B67" w:rsidRDefault="004B5B67" w:rsidP="0095211D">
            <w:pPr>
              <w:pStyle w:val="CSO-f"/>
              <w:spacing w:line="240" w:lineRule="auto"/>
              <w:ind w:firstLineChars="0" w:firstLine="0"/>
            </w:pPr>
          </w:p>
        </w:tc>
      </w:tr>
      <w:tr w:rsidR="004B5B67" w14:paraId="7FDFD49C" w14:textId="77777777" w:rsidTr="0095211D">
        <w:tc>
          <w:tcPr>
            <w:tcW w:w="995" w:type="dxa"/>
            <w:shd w:val="clear" w:color="auto" w:fill="auto"/>
            <w:vAlign w:val="center"/>
          </w:tcPr>
          <w:p w14:paraId="30D13DEF" w14:textId="77777777" w:rsidR="004B5B67" w:rsidRDefault="004B5B67" w:rsidP="0095211D">
            <w:pPr>
              <w:pStyle w:val="CSO-f"/>
              <w:spacing w:line="240" w:lineRule="auto"/>
              <w:ind w:firstLineChars="0" w:firstLine="0"/>
            </w:pPr>
            <w:r>
              <w:rPr>
                <w:rFonts w:hint="eastAsia"/>
              </w:rPr>
              <w:t>B</w:t>
            </w:r>
            <w:r>
              <w:t>ating</w:t>
            </w:r>
          </w:p>
        </w:tc>
        <w:tc>
          <w:tcPr>
            <w:tcW w:w="2339" w:type="dxa"/>
            <w:shd w:val="clear" w:color="auto" w:fill="auto"/>
            <w:vAlign w:val="center"/>
          </w:tcPr>
          <w:p w14:paraId="6641D3F6" w14:textId="77777777" w:rsidR="004B5B67" w:rsidRDefault="004B5B67" w:rsidP="0095211D">
            <w:pPr>
              <w:pStyle w:val="CSO-f"/>
              <w:spacing w:line="240" w:lineRule="auto"/>
              <w:ind w:firstLineChars="0" w:firstLine="0"/>
            </w:pPr>
            <w:r>
              <w:rPr>
                <w:rFonts w:hint="eastAsia"/>
              </w:rPr>
              <w:t>U</w:t>
            </w:r>
            <w:r>
              <w:t>5</w:t>
            </w:r>
          </w:p>
        </w:tc>
        <w:tc>
          <w:tcPr>
            <w:tcW w:w="1226" w:type="dxa"/>
            <w:shd w:val="clear" w:color="auto" w:fill="auto"/>
            <w:vAlign w:val="center"/>
          </w:tcPr>
          <w:p w14:paraId="066D71EB" w14:textId="77777777" w:rsidR="004B5B67" w:rsidRDefault="004B5B67" w:rsidP="0095211D">
            <w:pPr>
              <w:pStyle w:val="CSO-f"/>
              <w:spacing w:line="240" w:lineRule="auto"/>
              <w:ind w:firstLineChars="0" w:firstLine="0"/>
            </w:pPr>
            <w:r>
              <w:rPr>
                <w:rFonts w:hint="eastAsia"/>
              </w:rPr>
              <w:t>0</w:t>
            </w:r>
            <w:r>
              <w:t>.15</w:t>
            </w:r>
          </w:p>
        </w:tc>
        <w:tc>
          <w:tcPr>
            <w:tcW w:w="1055" w:type="dxa"/>
            <w:shd w:val="clear" w:color="auto" w:fill="auto"/>
            <w:vAlign w:val="center"/>
          </w:tcPr>
          <w:p w14:paraId="2FB7E6EA" w14:textId="77777777" w:rsidR="004B5B67" w:rsidRDefault="004B5B67" w:rsidP="0095211D">
            <w:pPr>
              <w:pStyle w:val="CSO-f"/>
              <w:spacing w:line="240" w:lineRule="auto"/>
              <w:ind w:firstLineChars="0" w:firstLine="0"/>
            </w:pPr>
          </w:p>
        </w:tc>
        <w:tc>
          <w:tcPr>
            <w:tcW w:w="1408" w:type="dxa"/>
            <w:shd w:val="clear" w:color="auto" w:fill="auto"/>
            <w:vAlign w:val="center"/>
          </w:tcPr>
          <w:p w14:paraId="3D226EBB" w14:textId="77777777" w:rsidR="004B5B67" w:rsidRDefault="004B5B67" w:rsidP="0095211D">
            <w:pPr>
              <w:pStyle w:val="CSO-f"/>
              <w:spacing w:line="240" w:lineRule="auto"/>
              <w:ind w:firstLineChars="0" w:firstLine="0"/>
            </w:pPr>
            <w:r>
              <w:rPr>
                <w:rFonts w:hint="eastAsia"/>
              </w:rPr>
              <w:t>2</w:t>
            </w:r>
            <w:r>
              <w:t>5</w:t>
            </w:r>
          </w:p>
        </w:tc>
        <w:tc>
          <w:tcPr>
            <w:tcW w:w="834" w:type="dxa"/>
            <w:shd w:val="clear" w:color="auto" w:fill="auto"/>
            <w:vAlign w:val="center"/>
          </w:tcPr>
          <w:p w14:paraId="6CFEDFF6" w14:textId="77777777" w:rsidR="004B5B67" w:rsidRDefault="004B5B67" w:rsidP="0095211D">
            <w:pPr>
              <w:pStyle w:val="CSO-f"/>
              <w:spacing w:line="240" w:lineRule="auto"/>
              <w:ind w:firstLineChars="0" w:firstLine="0"/>
            </w:pPr>
            <w:r>
              <w:rPr>
                <w:rFonts w:hint="eastAsia"/>
              </w:rPr>
              <w:t>9</w:t>
            </w:r>
            <w:r>
              <w:t>.0-9.2</w:t>
            </w:r>
          </w:p>
        </w:tc>
        <w:tc>
          <w:tcPr>
            <w:tcW w:w="1177" w:type="dxa"/>
            <w:shd w:val="clear" w:color="auto" w:fill="auto"/>
            <w:vAlign w:val="center"/>
          </w:tcPr>
          <w:p w14:paraId="08E2CD04" w14:textId="77777777" w:rsidR="004B5B67" w:rsidRDefault="004B5B67" w:rsidP="0095211D">
            <w:pPr>
              <w:pStyle w:val="CSO-f"/>
              <w:spacing w:line="240" w:lineRule="auto"/>
              <w:ind w:firstLineChars="0" w:firstLine="0"/>
            </w:pPr>
            <w:r>
              <w:rPr>
                <w:rFonts w:hint="eastAsia"/>
              </w:rPr>
              <w:t>W</w:t>
            </w:r>
            <w:r>
              <w:t>ashing</w:t>
            </w:r>
          </w:p>
        </w:tc>
      </w:tr>
      <w:tr w:rsidR="004B5B67" w14:paraId="19FADFEC" w14:textId="77777777" w:rsidTr="0095211D">
        <w:tc>
          <w:tcPr>
            <w:tcW w:w="995" w:type="dxa"/>
            <w:shd w:val="clear" w:color="auto" w:fill="auto"/>
            <w:vAlign w:val="center"/>
          </w:tcPr>
          <w:p w14:paraId="48EC73C9" w14:textId="730FF617" w:rsidR="004B5B67" w:rsidRDefault="00D46102" w:rsidP="0095211D">
            <w:pPr>
              <w:pStyle w:val="CSO-f"/>
              <w:spacing w:line="240" w:lineRule="auto"/>
              <w:ind w:firstLineChars="0" w:firstLine="0"/>
            </w:pPr>
            <w:r>
              <w:rPr>
                <w:rFonts w:hint="eastAsia"/>
              </w:rPr>
              <w:t>Pickling</w:t>
            </w:r>
          </w:p>
        </w:tc>
        <w:tc>
          <w:tcPr>
            <w:tcW w:w="2339" w:type="dxa"/>
            <w:shd w:val="clear" w:color="auto" w:fill="auto"/>
            <w:vAlign w:val="center"/>
          </w:tcPr>
          <w:p w14:paraId="3222BD76" w14:textId="77777777" w:rsidR="004B5B67" w:rsidRDefault="004B5B67" w:rsidP="0095211D">
            <w:pPr>
              <w:pStyle w:val="CSO-f"/>
              <w:spacing w:line="240" w:lineRule="auto"/>
              <w:ind w:firstLineChars="0" w:firstLine="0"/>
            </w:pPr>
            <w:r>
              <w:t>W</w:t>
            </w:r>
            <w:r>
              <w:rPr>
                <w:rFonts w:hint="eastAsia"/>
              </w:rPr>
              <w:t>ater</w:t>
            </w:r>
          </w:p>
          <w:p w14:paraId="79CB30BB" w14:textId="77777777" w:rsidR="004B5B67" w:rsidRDefault="004B5B67" w:rsidP="0095211D">
            <w:pPr>
              <w:pStyle w:val="CSO-f"/>
              <w:spacing w:line="240" w:lineRule="auto"/>
              <w:ind w:firstLineChars="0" w:firstLine="0"/>
            </w:pPr>
            <w:r>
              <w:rPr>
                <w:rFonts w:hint="eastAsia"/>
              </w:rPr>
              <w:t>NaCl</w:t>
            </w:r>
          </w:p>
          <w:p w14:paraId="0319601C" w14:textId="77777777" w:rsidR="004B5B67" w:rsidRDefault="004B5B67" w:rsidP="0095211D">
            <w:pPr>
              <w:pStyle w:val="CSO-f"/>
              <w:spacing w:line="240" w:lineRule="auto"/>
              <w:ind w:firstLineChars="0" w:firstLine="0"/>
            </w:pPr>
            <w:r>
              <w:rPr>
                <w:rFonts w:hint="eastAsia"/>
              </w:rPr>
              <w:t>HCOOH/</w:t>
            </w:r>
            <w:r>
              <w:t>H2SO4</w:t>
            </w:r>
          </w:p>
        </w:tc>
        <w:tc>
          <w:tcPr>
            <w:tcW w:w="1226" w:type="dxa"/>
            <w:shd w:val="clear" w:color="auto" w:fill="auto"/>
            <w:vAlign w:val="center"/>
          </w:tcPr>
          <w:p w14:paraId="7F88D47B" w14:textId="77777777" w:rsidR="004B5B67" w:rsidRDefault="004B5B67" w:rsidP="0095211D">
            <w:pPr>
              <w:pStyle w:val="CSO-f"/>
              <w:spacing w:line="240" w:lineRule="auto"/>
              <w:ind w:firstLineChars="0" w:firstLine="0"/>
            </w:pPr>
            <w:r>
              <w:rPr>
                <w:rFonts w:hint="eastAsia"/>
              </w:rPr>
              <w:t>7</w:t>
            </w:r>
            <w:r>
              <w:t>0</w:t>
            </w:r>
          </w:p>
          <w:p w14:paraId="3F4C695F" w14:textId="77777777" w:rsidR="004B5B67" w:rsidRDefault="004B5B67" w:rsidP="0095211D">
            <w:pPr>
              <w:pStyle w:val="CSO-f"/>
              <w:spacing w:line="240" w:lineRule="auto"/>
              <w:ind w:firstLineChars="0" w:firstLine="0"/>
            </w:pPr>
            <w:r>
              <w:t>7</w:t>
            </w:r>
          </w:p>
          <w:p w14:paraId="717347A3" w14:textId="77777777" w:rsidR="004B5B67" w:rsidRDefault="004B5B67" w:rsidP="0095211D">
            <w:pPr>
              <w:pStyle w:val="CSO-f"/>
              <w:spacing w:line="240" w:lineRule="auto"/>
              <w:ind w:firstLineChars="0" w:firstLine="0"/>
            </w:pPr>
            <w:r>
              <w:rPr>
                <w:rFonts w:hint="eastAsia"/>
              </w:rPr>
              <w:t>0</w:t>
            </w:r>
            <w:r>
              <w:t>.6/1.2</w:t>
            </w:r>
          </w:p>
        </w:tc>
        <w:tc>
          <w:tcPr>
            <w:tcW w:w="1055" w:type="dxa"/>
            <w:shd w:val="clear" w:color="auto" w:fill="auto"/>
            <w:vAlign w:val="center"/>
          </w:tcPr>
          <w:p w14:paraId="6E902828" w14:textId="77777777" w:rsidR="004B5B67" w:rsidRDefault="004B5B67" w:rsidP="0095211D">
            <w:pPr>
              <w:pStyle w:val="CSO-f"/>
              <w:spacing w:line="240" w:lineRule="auto"/>
              <w:ind w:firstLineChars="0" w:firstLine="0"/>
            </w:pPr>
            <w:r>
              <w:rPr>
                <w:rFonts w:hint="eastAsia"/>
              </w:rPr>
              <w:t>1</w:t>
            </w:r>
            <w:r>
              <w:t>8-20</w:t>
            </w:r>
          </w:p>
          <w:p w14:paraId="2B616EC2" w14:textId="77777777" w:rsidR="004B5B67" w:rsidRDefault="004B5B67" w:rsidP="0095211D">
            <w:pPr>
              <w:pStyle w:val="CSO-f"/>
              <w:spacing w:line="240" w:lineRule="auto"/>
              <w:ind w:firstLineChars="0" w:firstLine="0"/>
            </w:pPr>
          </w:p>
          <w:p w14:paraId="53E2D56D" w14:textId="77777777" w:rsidR="004B5B67" w:rsidRDefault="004B5B67" w:rsidP="0095211D">
            <w:pPr>
              <w:pStyle w:val="CSO-f"/>
              <w:spacing w:line="240" w:lineRule="auto"/>
              <w:ind w:firstLineChars="0" w:firstLine="0"/>
            </w:pPr>
          </w:p>
        </w:tc>
        <w:tc>
          <w:tcPr>
            <w:tcW w:w="1408" w:type="dxa"/>
            <w:shd w:val="clear" w:color="auto" w:fill="auto"/>
            <w:vAlign w:val="center"/>
          </w:tcPr>
          <w:p w14:paraId="4022A558" w14:textId="77777777" w:rsidR="004B5B67" w:rsidRDefault="004B5B67" w:rsidP="0095211D">
            <w:pPr>
              <w:pStyle w:val="CSO-f"/>
              <w:spacing w:line="240" w:lineRule="auto"/>
              <w:ind w:firstLineChars="0" w:firstLine="0"/>
            </w:pPr>
          </w:p>
          <w:p w14:paraId="0C2DE648" w14:textId="77777777" w:rsidR="004B5B67" w:rsidRDefault="004B5B67" w:rsidP="0095211D">
            <w:pPr>
              <w:pStyle w:val="CSO-f"/>
              <w:spacing w:line="240" w:lineRule="auto"/>
              <w:ind w:firstLineChars="0" w:firstLine="0"/>
            </w:pPr>
            <w:r>
              <w:rPr>
                <w:rFonts w:hint="eastAsia"/>
              </w:rPr>
              <w:t>1</w:t>
            </w:r>
            <w:r>
              <w:t>0</w:t>
            </w:r>
          </w:p>
          <w:p w14:paraId="57E80C4E" w14:textId="77777777" w:rsidR="004B5B67" w:rsidRDefault="004B5B67" w:rsidP="0095211D">
            <w:pPr>
              <w:pStyle w:val="CSO-f"/>
              <w:spacing w:line="240" w:lineRule="auto"/>
              <w:ind w:firstLineChars="0" w:firstLine="0"/>
            </w:pPr>
            <w:r>
              <w:rPr>
                <w:rFonts w:hint="eastAsia"/>
              </w:rPr>
              <w:t>3</w:t>
            </w:r>
            <w:r>
              <w:t>0</w:t>
            </w:r>
          </w:p>
        </w:tc>
        <w:tc>
          <w:tcPr>
            <w:tcW w:w="834" w:type="dxa"/>
            <w:shd w:val="clear" w:color="auto" w:fill="auto"/>
            <w:vAlign w:val="center"/>
          </w:tcPr>
          <w:p w14:paraId="7C2CF65B" w14:textId="77777777" w:rsidR="004B5B67" w:rsidRDefault="004B5B67" w:rsidP="0095211D">
            <w:pPr>
              <w:pStyle w:val="CSO-f"/>
              <w:spacing w:line="240" w:lineRule="auto"/>
              <w:ind w:firstLineChars="0" w:firstLine="0"/>
            </w:pPr>
          </w:p>
          <w:p w14:paraId="63F40215" w14:textId="77777777" w:rsidR="004B5B67" w:rsidRDefault="004B5B67" w:rsidP="0095211D">
            <w:pPr>
              <w:pStyle w:val="CSO-f"/>
              <w:spacing w:line="240" w:lineRule="auto"/>
              <w:ind w:firstLineChars="0" w:firstLine="0"/>
            </w:pPr>
          </w:p>
          <w:p w14:paraId="2300D7BE" w14:textId="77777777" w:rsidR="004B5B67" w:rsidRDefault="004B5B67" w:rsidP="0095211D">
            <w:pPr>
              <w:pStyle w:val="CSO-f"/>
              <w:spacing w:line="240" w:lineRule="auto"/>
              <w:ind w:firstLineChars="0" w:firstLine="0"/>
            </w:pPr>
            <w:r>
              <w:rPr>
                <w:rFonts w:hint="eastAsia"/>
              </w:rPr>
              <w:t>2</w:t>
            </w:r>
            <w:r>
              <w:t>.7-2.9</w:t>
            </w:r>
          </w:p>
        </w:tc>
        <w:tc>
          <w:tcPr>
            <w:tcW w:w="1177" w:type="dxa"/>
            <w:shd w:val="clear" w:color="auto" w:fill="auto"/>
            <w:vAlign w:val="center"/>
          </w:tcPr>
          <w:p w14:paraId="72614E04" w14:textId="77777777" w:rsidR="004B5B67" w:rsidRDefault="004B5B67" w:rsidP="0095211D">
            <w:pPr>
              <w:pStyle w:val="CSO-f"/>
              <w:spacing w:line="240" w:lineRule="auto"/>
              <w:ind w:firstLineChars="0" w:firstLine="0"/>
            </w:pPr>
          </w:p>
        </w:tc>
      </w:tr>
      <w:tr w:rsidR="004B5B67" w14:paraId="1E5433F6" w14:textId="77777777" w:rsidTr="0095211D">
        <w:tc>
          <w:tcPr>
            <w:tcW w:w="995" w:type="dxa"/>
            <w:shd w:val="clear" w:color="auto" w:fill="auto"/>
            <w:vAlign w:val="center"/>
          </w:tcPr>
          <w:p w14:paraId="486D2CF0" w14:textId="77777777" w:rsidR="004B5B67" w:rsidRDefault="004B5B67" w:rsidP="0095211D">
            <w:pPr>
              <w:pStyle w:val="CSO-f"/>
              <w:spacing w:line="240" w:lineRule="auto"/>
              <w:ind w:firstLineChars="0" w:firstLine="0"/>
            </w:pPr>
            <w:r>
              <w:rPr>
                <w:rFonts w:hint="eastAsia"/>
              </w:rPr>
              <w:t>T</w:t>
            </w:r>
            <w:r>
              <w:t>aning</w:t>
            </w:r>
          </w:p>
        </w:tc>
        <w:tc>
          <w:tcPr>
            <w:tcW w:w="2339" w:type="dxa"/>
            <w:shd w:val="clear" w:color="auto" w:fill="auto"/>
            <w:vAlign w:val="center"/>
          </w:tcPr>
          <w:p w14:paraId="1F61C29D" w14:textId="77777777" w:rsidR="004B5B67" w:rsidRDefault="004B5B67" w:rsidP="0095211D">
            <w:pPr>
              <w:pStyle w:val="CSO-f"/>
              <w:spacing w:line="240" w:lineRule="auto"/>
              <w:ind w:firstLineChars="0" w:firstLine="0"/>
            </w:pPr>
            <w:r>
              <w:rPr>
                <w:rFonts w:hint="eastAsia"/>
              </w:rPr>
              <w:t>B</w:t>
            </w:r>
            <w:r>
              <w:t>1</w:t>
            </w:r>
            <w:r>
              <w:rPr>
                <w:rFonts w:hint="eastAsia"/>
              </w:rPr>
              <w:t>/</w:t>
            </w:r>
            <w:r>
              <w:t>HCOONa</w:t>
            </w:r>
          </w:p>
          <w:p w14:paraId="0473C932" w14:textId="6250EFBD" w:rsidR="004B5B67" w:rsidRDefault="004B5B67" w:rsidP="0095211D">
            <w:pPr>
              <w:pStyle w:val="CSO-f"/>
              <w:spacing w:line="240" w:lineRule="auto"/>
              <w:ind w:firstLineChars="0" w:firstLine="0"/>
            </w:pPr>
            <w:r>
              <w:rPr>
                <w:rFonts w:hint="eastAsia"/>
              </w:rPr>
              <w:t>C</w:t>
            </w:r>
            <w:r>
              <w:t>r/Cr</w:t>
            </w:r>
            <w:r w:rsidR="00CE6894">
              <w:t xml:space="preserve"> powder</w:t>
            </w:r>
          </w:p>
          <w:p w14:paraId="68FA3391" w14:textId="77777777" w:rsidR="004B5B67" w:rsidRDefault="004B5B67" w:rsidP="0095211D">
            <w:pPr>
              <w:pStyle w:val="CSO-f"/>
              <w:spacing w:line="240" w:lineRule="auto"/>
              <w:ind w:firstLineChars="0" w:firstLine="0"/>
            </w:pPr>
            <w:r>
              <w:rPr>
                <w:rFonts w:hint="eastAsia"/>
              </w:rPr>
              <w:t>B</w:t>
            </w:r>
            <w:r>
              <w:t>F/BF</w:t>
            </w:r>
          </w:p>
          <w:p w14:paraId="6199288D" w14:textId="77777777" w:rsidR="004B5B67" w:rsidRDefault="004B5B67" w:rsidP="0095211D">
            <w:pPr>
              <w:pStyle w:val="CSO-f"/>
              <w:spacing w:line="240" w:lineRule="auto"/>
              <w:ind w:firstLineChars="0" w:firstLine="0"/>
            </w:pPr>
            <w:r>
              <w:rPr>
                <w:rFonts w:hint="eastAsia"/>
              </w:rPr>
              <w:t>N</w:t>
            </w:r>
            <w:r>
              <w:t>aHCO3</w:t>
            </w:r>
          </w:p>
          <w:p w14:paraId="4BB5921F" w14:textId="77777777" w:rsidR="004B5B67" w:rsidRDefault="004B5B67" w:rsidP="0095211D">
            <w:pPr>
              <w:pStyle w:val="CSO-f"/>
              <w:spacing w:line="240" w:lineRule="auto"/>
              <w:ind w:firstLineChars="0" w:firstLine="0"/>
            </w:pPr>
            <w:r>
              <w:rPr>
                <w:rFonts w:hint="eastAsia"/>
              </w:rPr>
              <w:t>w</w:t>
            </w:r>
            <w:r>
              <w:t>ater</w:t>
            </w:r>
          </w:p>
        </w:tc>
        <w:tc>
          <w:tcPr>
            <w:tcW w:w="1226" w:type="dxa"/>
            <w:shd w:val="clear" w:color="auto" w:fill="auto"/>
            <w:vAlign w:val="center"/>
          </w:tcPr>
          <w:p w14:paraId="0FB3947E" w14:textId="77777777" w:rsidR="004B5B67" w:rsidRDefault="004B5B67" w:rsidP="0095211D">
            <w:pPr>
              <w:pStyle w:val="CSO-f"/>
              <w:spacing w:line="240" w:lineRule="auto"/>
              <w:ind w:firstLineChars="0" w:firstLine="0"/>
            </w:pPr>
            <w:r>
              <w:rPr>
                <w:rFonts w:hint="eastAsia"/>
              </w:rPr>
              <w:t>0</w:t>
            </w:r>
            <w:r>
              <w:t>.15/0.5</w:t>
            </w:r>
          </w:p>
          <w:p w14:paraId="77546875" w14:textId="77777777" w:rsidR="004B5B67" w:rsidRDefault="004B5B67" w:rsidP="0095211D">
            <w:pPr>
              <w:pStyle w:val="CSO-f"/>
              <w:spacing w:line="240" w:lineRule="auto"/>
              <w:ind w:firstLineChars="0" w:firstLine="0"/>
            </w:pPr>
            <w:r>
              <w:rPr>
                <w:rFonts w:hint="eastAsia"/>
              </w:rPr>
              <w:t>3</w:t>
            </w:r>
            <w:r>
              <w:t>/3</w:t>
            </w:r>
          </w:p>
          <w:p w14:paraId="7C3843AA" w14:textId="77777777" w:rsidR="004B5B67" w:rsidRDefault="004B5B67" w:rsidP="0095211D">
            <w:pPr>
              <w:pStyle w:val="CSO-f"/>
              <w:spacing w:line="240" w:lineRule="auto"/>
              <w:ind w:firstLineChars="0" w:firstLine="0"/>
            </w:pPr>
            <w:r>
              <w:rPr>
                <w:rFonts w:hint="eastAsia"/>
              </w:rPr>
              <w:t>0</w:t>
            </w:r>
            <w:r>
              <w:t>.2/0.2</w:t>
            </w:r>
          </w:p>
          <w:p w14:paraId="1588D802" w14:textId="77777777" w:rsidR="004B5B67" w:rsidRDefault="004B5B67" w:rsidP="0095211D">
            <w:pPr>
              <w:pStyle w:val="CSO-f"/>
              <w:spacing w:line="240" w:lineRule="auto"/>
              <w:ind w:firstLineChars="0" w:firstLine="0"/>
            </w:pPr>
            <w:r>
              <w:rPr>
                <w:rFonts w:hint="eastAsia"/>
              </w:rPr>
              <w:t>0</w:t>
            </w:r>
            <w:r>
              <w:t>.3</w:t>
            </w:r>
          </w:p>
          <w:p w14:paraId="3DD372F5" w14:textId="77777777" w:rsidR="004B5B67" w:rsidRDefault="004B5B67" w:rsidP="0095211D">
            <w:pPr>
              <w:pStyle w:val="CSO-f"/>
              <w:spacing w:line="240" w:lineRule="auto"/>
              <w:ind w:firstLineChars="0" w:firstLine="0"/>
            </w:pPr>
            <w:r>
              <w:rPr>
                <w:rFonts w:hint="eastAsia"/>
              </w:rPr>
              <w:t>1</w:t>
            </w:r>
            <w:r>
              <w:t>50</w:t>
            </w:r>
          </w:p>
        </w:tc>
        <w:tc>
          <w:tcPr>
            <w:tcW w:w="1055" w:type="dxa"/>
            <w:shd w:val="clear" w:color="auto" w:fill="auto"/>
            <w:vAlign w:val="center"/>
          </w:tcPr>
          <w:p w14:paraId="73EDFD9D" w14:textId="77777777" w:rsidR="004B5B67" w:rsidRDefault="004B5B67" w:rsidP="0095211D">
            <w:pPr>
              <w:pStyle w:val="CSO-f"/>
              <w:spacing w:line="240" w:lineRule="auto"/>
              <w:ind w:firstLineChars="0" w:firstLine="0"/>
            </w:pPr>
          </w:p>
          <w:p w14:paraId="0C275D5C" w14:textId="77777777" w:rsidR="004B5B67" w:rsidRDefault="004B5B67" w:rsidP="0095211D">
            <w:pPr>
              <w:pStyle w:val="CSO-f"/>
              <w:spacing w:line="240" w:lineRule="auto"/>
              <w:ind w:firstLineChars="0" w:firstLine="0"/>
            </w:pPr>
          </w:p>
          <w:p w14:paraId="5D35467F" w14:textId="77777777" w:rsidR="004B5B67" w:rsidRDefault="004B5B67" w:rsidP="0095211D">
            <w:pPr>
              <w:pStyle w:val="CSO-f"/>
              <w:spacing w:line="240" w:lineRule="auto"/>
              <w:ind w:firstLineChars="0" w:firstLine="0"/>
            </w:pPr>
          </w:p>
          <w:p w14:paraId="5FDE5931" w14:textId="77777777" w:rsidR="004B5B67" w:rsidRDefault="004B5B67" w:rsidP="0095211D">
            <w:pPr>
              <w:pStyle w:val="CSO-f"/>
              <w:spacing w:line="240" w:lineRule="auto"/>
              <w:ind w:firstLineChars="0" w:firstLine="0"/>
            </w:pPr>
          </w:p>
          <w:p w14:paraId="70108B95" w14:textId="77777777" w:rsidR="004B5B67" w:rsidRDefault="004B5B67" w:rsidP="0095211D">
            <w:pPr>
              <w:pStyle w:val="CSO-f"/>
              <w:spacing w:line="240" w:lineRule="auto"/>
              <w:ind w:firstLineChars="0" w:firstLine="0"/>
            </w:pPr>
            <w:r>
              <w:rPr>
                <w:rFonts w:hint="eastAsia"/>
              </w:rPr>
              <w:t>3</w:t>
            </w:r>
            <w:r>
              <w:t>8-40</w:t>
            </w:r>
          </w:p>
        </w:tc>
        <w:tc>
          <w:tcPr>
            <w:tcW w:w="1408" w:type="dxa"/>
            <w:shd w:val="clear" w:color="auto" w:fill="auto"/>
            <w:vAlign w:val="center"/>
          </w:tcPr>
          <w:p w14:paraId="45C7CAB7" w14:textId="77777777" w:rsidR="004B5B67" w:rsidRDefault="004B5B67" w:rsidP="0095211D">
            <w:pPr>
              <w:pStyle w:val="CSO-f"/>
              <w:spacing w:line="240" w:lineRule="auto"/>
              <w:ind w:firstLineChars="0" w:firstLine="0"/>
            </w:pPr>
            <w:r>
              <w:rPr>
                <w:rFonts w:hint="eastAsia"/>
              </w:rPr>
              <w:t>3</w:t>
            </w:r>
            <w:r>
              <w:t>0</w:t>
            </w:r>
          </w:p>
          <w:p w14:paraId="1CB8A46D" w14:textId="77777777" w:rsidR="004B5B67" w:rsidRDefault="004B5B67" w:rsidP="0095211D">
            <w:pPr>
              <w:pStyle w:val="CSO-f"/>
              <w:spacing w:line="240" w:lineRule="auto"/>
              <w:ind w:firstLineChars="0" w:firstLine="0"/>
            </w:pPr>
            <w:r>
              <w:rPr>
                <w:rFonts w:hint="eastAsia"/>
              </w:rPr>
              <w:t>3</w:t>
            </w:r>
            <w:r>
              <w:t>0+90</w:t>
            </w:r>
          </w:p>
          <w:p w14:paraId="7288AA2F" w14:textId="77777777" w:rsidR="004B5B67" w:rsidRDefault="004B5B67" w:rsidP="0095211D">
            <w:pPr>
              <w:pStyle w:val="CSO-f"/>
              <w:spacing w:line="240" w:lineRule="auto"/>
              <w:ind w:firstLineChars="0" w:firstLine="0"/>
            </w:pPr>
            <w:r>
              <w:rPr>
                <w:rFonts w:hint="eastAsia"/>
              </w:rPr>
              <w:t>6</w:t>
            </w:r>
            <w:r>
              <w:t>0+180</w:t>
            </w:r>
          </w:p>
          <w:p w14:paraId="7FF5BCF0" w14:textId="77777777" w:rsidR="004B5B67" w:rsidRDefault="004B5B67" w:rsidP="0095211D">
            <w:pPr>
              <w:pStyle w:val="CSO-f"/>
              <w:spacing w:line="240" w:lineRule="auto"/>
              <w:ind w:firstLineChars="0" w:firstLine="0"/>
            </w:pPr>
            <w:r>
              <w:rPr>
                <w:rFonts w:hint="eastAsia"/>
              </w:rPr>
              <w:t>3</w:t>
            </w:r>
            <w:r>
              <w:t>0</w:t>
            </w:r>
          </w:p>
          <w:p w14:paraId="115E4ABC" w14:textId="77777777" w:rsidR="004B5B67" w:rsidRDefault="004B5B67" w:rsidP="0095211D">
            <w:pPr>
              <w:pStyle w:val="CSO-f"/>
              <w:spacing w:line="240" w:lineRule="auto"/>
              <w:ind w:firstLineChars="0" w:firstLine="0"/>
            </w:pPr>
            <w:r>
              <w:rPr>
                <w:rFonts w:hint="eastAsia"/>
              </w:rPr>
              <w:t>2</w:t>
            </w:r>
            <w:r>
              <w:t>40</w:t>
            </w:r>
          </w:p>
        </w:tc>
        <w:tc>
          <w:tcPr>
            <w:tcW w:w="834" w:type="dxa"/>
            <w:shd w:val="clear" w:color="auto" w:fill="auto"/>
            <w:vAlign w:val="center"/>
          </w:tcPr>
          <w:p w14:paraId="6965D866" w14:textId="77777777" w:rsidR="004B5B67" w:rsidRDefault="004B5B67" w:rsidP="0095211D">
            <w:pPr>
              <w:pStyle w:val="CSO-f"/>
              <w:spacing w:line="240" w:lineRule="auto"/>
              <w:ind w:firstLineChars="0" w:firstLine="0"/>
            </w:pPr>
          </w:p>
          <w:p w14:paraId="032BB38D" w14:textId="77777777" w:rsidR="004B5B67" w:rsidRDefault="004B5B67" w:rsidP="0095211D">
            <w:pPr>
              <w:pStyle w:val="CSO-f"/>
              <w:spacing w:line="240" w:lineRule="auto"/>
              <w:ind w:firstLineChars="0" w:firstLine="0"/>
            </w:pPr>
          </w:p>
          <w:p w14:paraId="3E93CA51" w14:textId="77777777" w:rsidR="004B5B67" w:rsidRDefault="004B5B67" w:rsidP="0095211D">
            <w:pPr>
              <w:pStyle w:val="CSO-f"/>
              <w:spacing w:line="240" w:lineRule="auto"/>
              <w:ind w:firstLineChars="0" w:firstLine="0"/>
            </w:pPr>
          </w:p>
          <w:p w14:paraId="46C551B4" w14:textId="77777777" w:rsidR="004B5B67" w:rsidRDefault="004B5B67" w:rsidP="0095211D">
            <w:pPr>
              <w:pStyle w:val="CSO-f"/>
              <w:spacing w:line="240" w:lineRule="auto"/>
              <w:ind w:firstLineChars="0" w:firstLine="0"/>
            </w:pPr>
            <w:r>
              <w:rPr>
                <w:rFonts w:hint="eastAsia"/>
              </w:rPr>
              <w:t>3</w:t>
            </w:r>
            <w:r>
              <w:t>.5-3.7</w:t>
            </w:r>
          </w:p>
          <w:p w14:paraId="1ADC53CA" w14:textId="77777777" w:rsidR="004B5B67" w:rsidRDefault="004B5B67" w:rsidP="0095211D">
            <w:pPr>
              <w:pStyle w:val="CSO-f"/>
              <w:spacing w:line="240" w:lineRule="auto"/>
              <w:ind w:firstLineChars="0" w:firstLine="0"/>
            </w:pPr>
            <w:r>
              <w:rPr>
                <w:rFonts w:hint="eastAsia"/>
              </w:rPr>
              <w:t>3</w:t>
            </w:r>
            <w:r>
              <w:t>.6-3.7</w:t>
            </w:r>
          </w:p>
        </w:tc>
        <w:tc>
          <w:tcPr>
            <w:tcW w:w="1177" w:type="dxa"/>
            <w:shd w:val="clear" w:color="auto" w:fill="auto"/>
            <w:vAlign w:val="center"/>
          </w:tcPr>
          <w:p w14:paraId="1187275B" w14:textId="77777777" w:rsidR="004B5B67" w:rsidRDefault="004B5B67" w:rsidP="0095211D">
            <w:pPr>
              <w:pStyle w:val="CSO-f"/>
              <w:spacing w:line="240" w:lineRule="auto"/>
              <w:ind w:firstLineChars="0" w:firstLine="0"/>
            </w:pPr>
          </w:p>
          <w:p w14:paraId="08FD7FAA" w14:textId="77777777" w:rsidR="004B5B67" w:rsidRDefault="004B5B67" w:rsidP="0095211D">
            <w:pPr>
              <w:pStyle w:val="CSO-f"/>
              <w:spacing w:line="240" w:lineRule="auto"/>
              <w:ind w:firstLineChars="0" w:firstLine="0"/>
            </w:pPr>
          </w:p>
          <w:p w14:paraId="001759AE" w14:textId="77777777" w:rsidR="004B5B67" w:rsidRDefault="004B5B67" w:rsidP="0095211D">
            <w:pPr>
              <w:pStyle w:val="CSO-f"/>
              <w:spacing w:line="240" w:lineRule="auto"/>
              <w:ind w:firstLineChars="0" w:firstLine="0"/>
            </w:pPr>
          </w:p>
          <w:p w14:paraId="1AD80F2D" w14:textId="77777777" w:rsidR="004B5B67" w:rsidRDefault="004B5B67" w:rsidP="0095211D">
            <w:pPr>
              <w:pStyle w:val="CSO-f"/>
              <w:spacing w:line="240" w:lineRule="auto"/>
              <w:ind w:firstLineChars="0" w:firstLine="0"/>
            </w:pPr>
            <w:r>
              <w:rPr>
                <w:rFonts w:hint="eastAsia"/>
              </w:rPr>
              <w:t>W</w:t>
            </w:r>
            <w:r>
              <w:t>ashing</w:t>
            </w:r>
          </w:p>
          <w:p w14:paraId="6DCAF635" w14:textId="77777777" w:rsidR="004B5B67" w:rsidRDefault="004B5B67" w:rsidP="0095211D">
            <w:pPr>
              <w:pStyle w:val="CSO-f"/>
              <w:spacing w:line="240" w:lineRule="auto"/>
              <w:ind w:firstLineChars="0" w:firstLine="0"/>
            </w:pPr>
            <w:r>
              <w:rPr>
                <w:rFonts w:hint="eastAsia"/>
              </w:rPr>
              <w:t>T</w:t>
            </w:r>
            <w:r>
              <w:t>s</w:t>
            </w:r>
            <w:r>
              <w:rPr>
                <w:rFonts w:hint="eastAsia"/>
              </w:rPr>
              <w:t>＞</w:t>
            </w:r>
            <w:r>
              <w:rPr>
                <w:rFonts w:hint="eastAsia"/>
              </w:rPr>
              <w:t>9</w:t>
            </w:r>
            <w:r>
              <w:t>5</w:t>
            </w:r>
          </w:p>
        </w:tc>
      </w:tr>
    </w:tbl>
    <w:p w14:paraId="5F0982DD" w14:textId="644D0264" w:rsidR="004B5B67" w:rsidRDefault="00C4788D" w:rsidP="00C4788D">
      <w:pPr>
        <w:pStyle w:val="CSO-1"/>
        <w:numPr>
          <w:ilvl w:val="0"/>
          <w:numId w:val="0"/>
        </w:numPr>
        <w:spacing w:before="120" w:after="120"/>
        <w:ind w:left="680" w:hanging="680"/>
      </w:pPr>
      <w:r>
        <w:t xml:space="preserve">2.2.2 </w:t>
      </w:r>
      <w:r w:rsidR="004B5B67" w:rsidRPr="00C84DF3">
        <w:t>Preparation of the crust</w:t>
      </w:r>
    </w:p>
    <w:p w14:paraId="0AEE3679" w14:textId="77777777" w:rsidR="004B5B67" w:rsidRDefault="004B5B67" w:rsidP="004B5B67">
      <w:pPr>
        <w:pStyle w:val="CSO-f"/>
        <w:ind w:firstLine="440"/>
        <w:rPr>
          <w:rFonts w:eastAsiaTheme="minorEastAsia"/>
          <w:color w:val="000000"/>
          <w:sz w:val="22"/>
          <w:szCs w:val="22"/>
          <w:lang w:eastAsia="en-US"/>
        </w:rPr>
      </w:pPr>
      <w:bookmarkStart w:id="2" w:name="_Hlk145662332"/>
      <w:r w:rsidRPr="004B5B67">
        <w:rPr>
          <w:rFonts w:eastAsiaTheme="minorEastAsia"/>
          <w:color w:val="000000"/>
          <w:sz w:val="22"/>
          <w:szCs w:val="22"/>
          <w:lang w:eastAsia="en-US"/>
        </w:rPr>
        <w:t xml:space="preserve">The preparation of </w:t>
      </w:r>
      <w:r w:rsidRPr="004B5B67">
        <w:rPr>
          <w:rFonts w:eastAsiaTheme="minorEastAsia" w:hint="eastAsia"/>
          <w:color w:val="000000"/>
          <w:sz w:val="22"/>
          <w:szCs w:val="22"/>
          <w:lang w:eastAsia="en-US"/>
        </w:rPr>
        <w:t>the</w:t>
      </w:r>
      <w:r w:rsidRPr="004B5B67">
        <w:rPr>
          <w:rFonts w:eastAsiaTheme="minorEastAsia"/>
          <w:color w:val="000000"/>
          <w:sz w:val="22"/>
          <w:szCs w:val="22"/>
          <w:lang w:eastAsia="en-US"/>
        </w:rPr>
        <w:t xml:space="preserve"> </w:t>
      </w:r>
      <w:r w:rsidRPr="004B5B67">
        <w:rPr>
          <w:rFonts w:eastAsiaTheme="minorEastAsia" w:hint="eastAsia"/>
          <w:color w:val="000000"/>
          <w:sz w:val="22"/>
          <w:szCs w:val="22"/>
          <w:lang w:eastAsia="en-US"/>
        </w:rPr>
        <w:t>crust</w:t>
      </w:r>
      <w:r w:rsidRPr="004B5B67">
        <w:rPr>
          <w:rFonts w:eastAsiaTheme="minorEastAsia"/>
          <w:color w:val="000000"/>
          <w:sz w:val="22"/>
          <w:szCs w:val="22"/>
          <w:lang w:eastAsia="en-US"/>
        </w:rPr>
        <w:t xml:space="preserve"> adopts the dyeing-finishing plate process of </w:t>
      </w:r>
      <w:r w:rsidRPr="004B5B67">
        <w:rPr>
          <w:rFonts w:eastAsiaTheme="minorEastAsia" w:hint="eastAsia"/>
          <w:color w:val="000000"/>
          <w:sz w:val="22"/>
          <w:szCs w:val="22"/>
          <w:lang w:eastAsia="en-US"/>
        </w:rPr>
        <w:t>cattle</w:t>
      </w:r>
      <w:r w:rsidRPr="004B5B67">
        <w:rPr>
          <w:rFonts w:eastAsiaTheme="minorEastAsia"/>
          <w:color w:val="000000"/>
          <w:sz w:val="22"/>
          <w:szCs w:val="22"/>
          <w:lang w:eastAsia="en-US"/>
        </w:rPr>
        <w:t xml:space="preserve"> upper leather, as shown in Tab. 2. </w:t>
      </w:r>
    </w:p>
    <w:p w14:paraId="71132859" w14:textId="77777777" w:rsidR="004F0D96" w:rsidRPr="004B5B67" w:rsidRDefault="004F0D96" w:rsidP="004B5B67">
      <w:pPr>
        <w:pStyle w:val="CSO-f"/>
        <w:ind w:firstLine="440"/>
        <w:rPr>
          <w:rFonts w:eastAsiaTheme="minorEastAsia"/>
          <w:color w:val="000000"/>
          <w:sz w:val="22"/>
          <w:szCs w:val="22"/>
          <w:lang w:eastAsia="en-US"/>
        </w:rPr>
      </w:pPr>
    </w:p>
    <w:bookmarkEnd w:id="2"/>
    <w:p w14:paraId="6FAC7FCB" w14:textId="77777777" w:rsidR="004B5B67" w:rsidRDefault="004B5B67" w:rsidP="004B5B67">
      <w:pPr>
        <w:pStyle w:val="CSO-f"/>
        <w:jc w:val="center"/>
      </w:pPr>
      <w:r>
        <w:t xml:space="preserve">Tab. 2 Preparation process of </w:t>
      </w:r>
      <w:r>
        <w:rPr>
          <w:rFonts w:hint="eastAsia"/>
        </w:rPr>
        <w:t>the</w:t>
      </w:r>
      <w:r>
        <w:t xml:space="preserve"> </w:t>
      </w:r>
      <w:r>
        <w:rPr>
          <w:rFonts w:hint="eastAsia"/>
        </w:rPr>
        <w:t>crust</w:t>
      </w:r>
      <w:r>
        <w:t xml:space="preserve"> (dyeing-finishing plate)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985"/>
        <w:gridCol w:w="2423"/>
        <w:gridCol w:w="1436"/>
        <w:gridCol w:w="827"/>
        <w:gridCol w:w="1070"/>
        <w:gridCol w:w="652"/>
        <w:gridCol w:w="1245"/>
      </w:tblGrid>
      <w:tr w:rsidR="004B5B67" w14:paraId="6C70E22D" w14:textId="77777777" w:rsidTr="007A714F">
        <w:trPr>
          <w:trHeight w:val="479"/>
        </w:trPr>
        <w:tc>
          <w:tcPr>
            <w:tcW w:w="1030" w:type="pct"/>
            <w:shd w:val="clear" w:color="auto" w:fill="auto"/>
            <w:vAlign w:val="center"/>
          </w:tcPr>
          <w:p w14:paraId="47AF85A8" w14:textId="77777777" w:rsidR="004B5B67" w:rsidRPr="00C61956" w:rsidRDefault="004B5B67" w:rsidP="0095211D">
            <w:pPr>
              <w:pStyle w:val="CSO-f"/>
              <w:spacing w:line="240" w:lineRule="auto"/>
              <w:ind w:firstLineChars="0" w:firstLine="0"/>
              <w:rPr>
                <w:b/>
                <w:bCs/>
              </w:rPr>
            </w:pPr>
            <w:r>
              <w:rPr>
                <w:rFonts w:hint="eastAsia"/>
                <w:b/>
                <w:bCs/>
              </w:rPr>
              <w:t>P</w:t>
            </w:r>
            <w:r>
              <w:rPr>
                <w:b/>
                <w:bCs/>
              </w:rPr>
              <w:t>rocesses</w:t>
            </w:r>
          </w:p>
        </w:tc>
        <w:tc>
          <w:tcPr>
            <w:tcW w:w="1257" w:type="pct"/>
            <w:shd w:val="clear" w:color="auto" w:fill="auto"/>
            <w:vAlign w:val="center"/>
          </w:tcPr>
          <w:p w14:paraId="33A76210" w14:textId="77777777" w:rsidR="004B5B67" w:rsidRPr="00C61956" w:rsidRDefault="004B5B67" w:rsidP="0095211D">
            <w:pPr>
              <w:pStyle w:val="CSO-f"/>
              <w:spacing w:line="240" w:lineRule="auto"/>
              <w:ind w:firstLineChars="0" w:firstLine="0"/>
              <w:rPr>
                <w:b/>
                <w:bCs/>
              </w:rPr>
            </w:pPr>
            <w:r>
              <w:rPr>
                <w:rFonts w:hint="eastAsia"/>
                <w:b/>
                <w:bCs/>
              </w:rPr>
              <w:t>M</w:t>
            </w:r>
            <w:r>
              <w:rPr>
                <w:b/>
                <w:bCs/>
              </w:rPr>
              <w:t>aterials</w:t>
            </w:r>
          </w:p>
        </w:tc>
        <w:tc>
          <w:tcPr>
            <w:tcW w:w="745" w:type="pct"/>
            <w:shd w:val="clear" w:color="auto" w:fill="auto"/>
            <w:vAlign w:val="center"/>
          </w:tcPr>
          <w:p w14:paraId="3769C619" w14:textId="77777777" w:rsidR="004B5B67" w:rsidRPr="00C61956" w:rsidRDefault="004B5B67" w:rsidP="0095211D">
            <w:pPr>
              <w:pStyle w:val="CSO-f"/>
              <w:spacing w:line="240" w:lineRule="auto"/>
              <w:ind w:firstLineChars="0" w:firstLine="0"/>
              <w:rPr>
                <w:b/>
                <w:bCs/>
              </w:rPr>
            </w:pPr>
            <w:r>
              <w:rPr>
                <w:rFonts w:hint="eastAsia"/>
                <w:b/>
                <w:bCs/>
              </w:rPr>
              <w:t>A</w:t>
            </w:r>
            <w:r>
              <w:rPr>
                <w:b/>
                <w:bCs/>
              </w:rPr>
              <w:t>mount</w:t>
            </w:r>
            <w:r w:rsidRPr="00C61956">
              <w:rPr>
                <w:b/>
                <w:bCs/>
              </w:rPr>
              <w:t>/%</w:t>
            </w:r>
          </w:p>
        </w:tc>
        <w:tc>
          <w:tcPr>
            <w:tcW w:w="429" w:type="pct"/>
            <w:shd w:val="clear" w:color="auto" w:fill="auto"/>
            <w:vAlign w:val="center"/>
          </w:tcPr>
          <w:p w14:paraId="6FE16F17" w14:textId="77777777" w:rsidR="004B5B67" w:rsidRPr="00C61956" w:rsidRDefault="004B5B67" w:rsidP="0095211D">
            <w:pPr>
              <w:pStyle w:val="CSO-f"/>
              <w:spacing w:line="240" w:lineRule="auto"/>
              <w:ind w:firstLineChars="0" w:firstLine="0"/>
              <w:rPr>
                <w:b/>
                <w:bCs/>
              </w:rPr>
            </w:pPr>
            <w:r>
              <w:rPr>
                <w:rFonts w:hint="eastAsia"/>
                <w:b/>
                <w:bCs/>
              </w:rPr>
              <w:t>T</w:t>
            </w:r>
            <w:r>
              <w:rPr>
                <w:b/>
                <w:bCs/>
              </w:rPr>
              <w:t xml:space="preserve"> </w:t>
            </w:r>
            <w:r w:rsidRPr="00C61956">
              <w:rPr>
                <w:b/>
                <w:bCs/>
              </w:rPr>
              <w:t>/℃</w:t>
            </w:r>
          </w:p>
        </w:tc>
        <w:tc>
          <w:tcPr>
            <w:tcW w:w="555" w:type="pct"/>
            <w:shd w:val="clear" w:color="auto" w:fill="auto"/>
            <w:vAlign w:val="center"/>
          </w:tcPr>
          <w:p w14:paraId="366FC688" w14:textId="77777777" w:rsidR="004B5B67" w:rsidRPr="00C61956" w:rsidRDefault="004B5B67" w:rsidP="0095211D">
            <w:pPr>
              <w:pStyle w:val="CSO-f"/>
              <w:spacing w:line="240" w:lineRule="auto"/>
              <w:ind w:firstLineChars="0" w:firstLine="0"/>
              <w:rPr>
                <w:b/>
                <w:bCs/>
              </w:rPr>
            </w:pPr>
            <w:r>
              <w:rPr>
                <w:b/>
                <w:bCs/>
              </w:rPr>
              <w:t xml:space="preserve">T </w:t>
            </w:r>
            <w:r w:rsidRPr="00C61956">
              <w:rPr>
                <w:b/>
                <w:bCs/>
              </w:rPr>
              <w:t>/min</w:t>
            </w:r>
          </w:p>
        </w:tc>
        <w:tc>
          <w:tcPr>
            <w:tcW w:w="338" w:type="pct"/>
            <w:shd w:val="clear" w:color="auto" w:fill="auto"/>
            <w:vAlign w:val="center"/>
          </w:tcPr>
          <w:p w14:paraId="79202EF0" w14:textId="77777777" w:rsidR="004B5B67" w:rsidRPr="00C61956" w:rsidRDefault="004B5B67" w:rsidP="0095211D">
            <w:pPr>
              <w:pStyle w:val="CSO-f"/>
              <w:spacing w:line="240" w:lineRule="auto"/>
              <w:ind w:firstLineChars="0" w:firstLine="0"/>
              <w:rPr>
                <w:b/>
                <w:bCs/>
              </w:rPr>
            </w:pPr>
            <w:r w:rsidRPr="00C61956">
              <w:rPr>
                <w:b/>
                <w:bCs/>
              </w:rPr>
              <w:t>pH</w:t>
            </w:r>
          </w:p>
        </w:tc>
        <w:tc>
          <w:tcPr>
            <w:tcW w:w="646" w:type="pct"/>
            <w:shd w:val="clear" w:color="auto" w:fill="auto"/>
            <w:vAlign w:val="center"/>
          </w:tcPr>
          <w:p w14:paraId="62B59DBA" w14:textId="77777777" w:rsidR="004B5B67" w:rsidRPr="00C61956" w:rsidRDefault="004B5B67" w:rsidP="0095211D">
            <w:pPr>
              <w:pStyle w:val="CSO-f"/>
              <w:spacing w:line="240" w:lineRule="auto"/>
              <w:ind w:firstLineChars="0" w:firstLine="0"/>
              <w:rPr>
                <w:b/>
                <w:bCs/>
              </w:rPr>
            </w:pPr>
            <w:r>
              <w:rPr>
                <w:rFonts w:hint="eastAsia"/>
                <w:b/>
                <w:bCs/>
              </w:rPr>
              <w:t>r</w:t>
            </w:r>
            <w:r>
              <w:rPr>
                <w:b/>
                <w:bCs/>
              </w:rPr>
              <w:t>emarks</w:t>
            </w:r>
          </w:p>
        </w:tc>
      </w:tr>
      <w:tr w:rsidR="004B5B67" w14:paraId="2A0C60E8" w14:textId="77777777" w:rsidTr="007A714F">
        <w:tc>
          <w:tcPr>
            <w:tcW w:w="1030" w:type="pct"/>
            <w:shd w:val="clear" w:color="auto" w:fill="auto"/>
          </w:tcPr>
          <w:p w14:paraId="41A1D0FC" w14:textId="58E1C93E" w:rsidR="004B5B67" w:rsidRDefault="00FC7B33" w:rsidP="0095211D">
            <w:pPr>
              <w:pStyle w:val="CSO-f"/>
              <w:spacing w:line="240" w:lineRule="auto"/>
              <w:ind w:firstLineChars="0" w:firstLine="0"/>
            </w:pPr>
            <w:r>
              <w:t>Dehumidification</w:t>
            </w:r>
            <w:r w:rsidR="004B5B67">
              <w:t xml:space="preserve"> </w:t>
            </w:r>
          </w:p>
        </w:tc>
        <w:tc>
          <w:tcPr>
            <w:tcW w:w="1257" w:type="pct"/>
            <w:shd w:val="clear" w:color="auto" w:fill="auto"/>
          </w:tcPr>
          <w:p w14:paraId="77DB181A" w14:textId="77777777" w:rsidR="004B5B67" w:rsidRDefault="004B5B67" w:rsidP="0095211D">
            <w:pPr>
              <w:pStyle w:val="Default"/>
              <w:rPr>
                <w:sz w:val="21"/>
                <w:szCs w:val="21"/>
              </w:rPr>
            </w:pPr>
            <w:r>
              <w:rPr>
                <w:sz w:val="21"/>
                <w:szCs w:val="21"/>
              </w:rPr>
              <w:t xml:space="preserve">water </w:t>
            </w:r>
          </w:p>
          <w:p w14:paraId="372CCDCF" w14:textId="190F834A" w:rsidR="004B5B67" w:rsidRDefault="004B5B67" w:rsidP="00CE6894">
            <w:pPr>
              <w:pStyle w:val="Default"/>
            </w:pPr>
            <w:r>
              <w:rPr>
                <w:sz w:val="21"/>
                <w:szCs w:val="21"/>
              </w:rPr>
              <w:t>Formic acid</w:t>
            </w:r>
            <w:r w:rsidR="00CE6894">
              <w:rPr>
                <w:sz w:val="21"/>
                <w:szCs w:val="21"/>
              </w:rPr>
              <w:t>/</w:t>
            </w:r>
            <w:r>
              <w:t xml:space="preserve">OC </w:t>
            </w:r>
          </w:p>
        </w:tc>
        <w:tc>
          <w:tcPr>
            <w:tcW w:w="745" w:type="pct"/>
            <w:shd w:val="clear" w:color="auto" w:fill="auto"/>
            <w:vAlign w:val="center"/>
          </w:tcPr>
          <w:p w14:paraId="4CE03CB0" w14:textId="77777777" w:rsidR="004B5B67" w:rsidRDefault="004B5B67" w:rsidP="0095211D">
            <w:pPr>
              <w:pStyle w:val="CSO-f"/>
              <w:spacing w:line="240" w:lineRule="auto"/>
              <w:ind w:firstLineChars="0" w:firstLine="0"/>
            </w:pPr>
            <w:r>
              <w:rPr>
                <w:rFonts w:hint="eastAsia"/>
              </w:rPr>
              <w:t>3</w:t>
            </w:r>
            <w:r>
              <w:t>00</w:t>
            </w:r>
          </w:p>
          <w:p w14:paraId="7A0A14A1" w14:textId="5A4C24D3" w:rsidR="004B5B67" w:rsidRDefault="004B5B67" w:rsidP="00CE6894">
            <w:pPr>
              <w:pStyle w:val="CSO-f"/>
              <w:spacing w:line="240" w:lineRule="auto"/>
              <w:ind w:firstLineChars="0" w:firstLine="0"/>
            </w:pPr>
            <w:r>
              <w:rPr>
                <w:rFonts w:hint="eastAsia"/>
              </w:rPr>
              <w:t>0</w:t>
            </w:r>
            <w:r>
              <w:t>.3</w:t>
            </w:r>
            <w:r w:rsidR="00CE6894">
              <w:t>/</w:t>
            </w:r>
            <w:r>
              <w:rPr>
                <w:rFonts w:hint="eastAsia"/>
              </w:rPr>
              <w:t>0</w:t>
            </w:r>
            <w:r>
              <w:t>.3</w:t>
            </w:r>
          </w:p>
        </w:tc>
        <w:tc>
          <w:tcPr>
            <w:tcW w:w="429" w:type="pct"/>
            <w:shd w:val="clear" w:color="auto" w:fill="auto"/>
            <w:vAlign w:val="center"/>
          </w:tcPr>
          <w:p w14:paraId="6FC669C8" w14:textId="77777777" w:rsidR="004B5B67" w:rsidRDefault="004B5B67" w:rsidP="0095211D">
            <w:pPr>
              <w:pStyle w:val="CSO-f"/>
              <w:spacing w:line="240" w:lineRule="auto"/>
              <w:ind w:firstLineChars="0" w:firstLine="0"/>
            </w:pPr>
            <w:r>
              <w:rPr>
                <w:rFonts w:hint="eastAsia"/>
              </w:rPr>
              <w:t>4</w:t>
            </w:r>
            <w:r>
              <w:t>0</w:t>
            </w:r>
          </w:p>
          <w:p w14:paraId="70B6495B" w14:textId="77777777" w:rsidR="004B5B67" w:rsidRDefault="004B5B67" w:rsidP="0095211D">
            <w:pPr>
              <w:pStyle w:val="CSO-f"/>
              <w:spacing w:line="240" w:lineRule="auto"/>
              <w:ind w:firstLineChars="0" w:firstLine="0"/>
            </w:pPr>
          </w:p>
        </w:tc>
        <w:tc>
          <w:tcPr>
            <w:tcW w:w="555" w:type="pct"/>
            <w:shd w:val="clear" w:color="auto" w:fill="auto"/>
            <w:vAlign w:val="center"/>
          </w:tcPr>
          <w:p w14:paraId="06A74FA6" w14:textId="77777777" w:rsidR="00CE6894" w:rsidRDefault="00CE6894" w:rsidP="0095211D">
            <w:pPr>
              <w:pStyle w:val="CSO-f"/>
              <w:spacing w:line="240" w:lineRule="auto"/>
              <w:ind w:firstLineChars="0" w:firstLine="0"/>
            </w:pPr>
          </w:p>
          <w:p w14:paraId="1C29129C" w14:textId="4F6F94AB" w:rsidR="00CE6894" w:rsidRDefault="004B5B67" w:rsidP="0095211D">
            <w:pPr>
              <w:pStyle w:val="CSO-f"/>
              <w:spacing w:line="240" w:lineRule="auto"/>
              <w:ind w:firstLineChars="0" w:firstLine="0"/>
            </w:pPr>
            <w:r>
              <w:rPr>
                <w:rFonts w:hint="eastAsia"/>
              </w:rPr>
              <w:t>6</w:t>
            </w:r>
            <w:r>
              <w:t>0</w:t>
            </w:r>
          </w:p>
        </w:tc>
        <w:tc>
          <w:tcPr>
            <w:tcW w:w="338" w:type="pct"/>
            <w:shd w:val="clear" w:color="auto" w:fill="auto"/>
            <w:vAlign w:val="center"/>
          </w:tcPr>
          <w:p w14:paraId="39566F38" w14:textId="77777777" w:rsidR="00CE6894" w:rsidRDefault="00CE6894" w:rsidP="0095211D">
            <w:pPr>
              <w:pStyle w:val="CSO-f"/>
              <w:spacing w:line="240" w:lineRule="auto"/>
              <w:ind w:firstLineChars="0" w:firstLine="0"/>
            </w:pPr>
          </w:p>
          <w:p w14:paraId="6EBBA989" w14:textId="5BA73984" w:rsidR="004B5B67" w:rsidRDefault="004B5B67" w:rsidP="0095211D">
            <w:pPr>
              <w:pStyle w:val="CSO-f"/>
              <w:spacing w:line="240" w:lineRule="auto"/>
              <w:ind w:firstLineChars="0" w:firstLine="0"/>
            </w:pPr>
            <w:r>
              <w:rPr>
                <w:rFonts w:hint="eastAsia"/>
              </w:rPr>
              <w:t>3</w:t>
            </w:r>
            <w:r>
              <w:t>.3</w:t>
            </w:r>
          </w:p>
        </w:tc>
        <w:tc>
          <w:tcPr>
            <w:tcW w:w="646" w:type="pct"/>
            <w:shd w:val="clear" w:color="auto" w:fill="auto"/>
            <w:vAlign w:val="center"/>
          </w:tcPr>
          <w:p w14:paraId="3063D5D2" w14:textId="77777777" w:rsidR="004B5B67" w:rsidRDefault="004B5B67" w:rsidP="0095211D">
            <w:pPr>
              <w:pStyle w:val="CSO-f"/>
              <w:spacing w:line="240" w:lineRule="auto"/>
              <w:ind w:firstLineChars="0" w:firstLine="0"/>
            </w:pPr>
            <w:r>
              <w:t>Drain</w:t>
            </w:r>
            <w:r>
              <w:rPr>
                <w:rFonts w:hint="eastAsia"/>
              </w:rPr>
              <w:t>,</w:t>
            </w:r>
          </w:p>
          <w:p w14:paraId="010EA63F" w14:textId="77777777" w:rsidR="004B5B67" w:rsidRDefault="004B5B67" w:rsidP="0095211D">
            <w:pPr>
              <w:pStyle w:val="CSO-f"/>
              <w:spacing w:line="240" w:lineRule="auto"/>
              <w:ind w:firstLineChars="0" w:firstLine="0"/>
            </w:pPr>
            <w:r>
              <w:rPr>
                <w:rFonts w:hint="eastAsia"/>
              </w:rPr>
              <w:t>W</w:t>
            </w:r>
            <w:r>
              <w:t>ashing</w:t>
            </w:r>
          </w:p>
        </w:tc>
      </w:tr>
      <w:tr w:rsidR="004B5B67" w14:paraId="0EE30EB5" w14:textId="77777777" w:rsidTr="007A714F">
        <w:tc>
          <w:tcPr>
            <w:tcW w:w="1030" w:type="pct"/>
            <w:shd w:val="clear" w:color="auto" w:fill="auto"/>
          </w:tcPr>
          <w:p w14:paraId="37EE6998" w14:textId="77777777" w:rsidR="004B5B67" w:rsidRPr="007A714F" w:rsidRDefault="004B5B67" w:rsidP="007A714F">
            <w:pPr>
              <w:pStyle w:val="Default"/>
              <w:rPr>
                <w:sz w:val="21"/>
                <w:szCs w:val="21"/>
              </w:rPr>
            </w:pPr>
            <w:r w:rsidRPr="007A714F">
              <w:rPr>
                <w:sz w:val="21"/>
                <w:szCs w:val="21"/>
              </w:rPr>
              <w:t xml:space="preserve">Retanning </w:t>
            </w:r>
          </w:p>
        </w:tc>
        <w:tc>
          <w:tcPr>
            <w:tcW w:w="1257" w:type="pct"/>
            <w:shd w:val="clear" w:color="auto" w:fill="auto"/>
          </w:tcPr>
          <w:p w14:paraId="5055ABDF" w14:textId="77777777" w:rsidR="004B5B67" w:rsidRDefault="004B5B67" w:rsidP="007A714F">
            <w:pPr>
              <w:pStyle w:val="Default"/>
              <w:rPr>
                <w:sz w:val="21"/>
                <w:szCs w:val="21"/>
              </w:rPr>
            </w:pPr>
            <w:r>
              <w:rPr>
                <w:sz w:val="21"/>
                <w:szCs w:val="21"/>
              </w:rPr>
              <w:t xml:space="preserve">water </w:t>
            </w:r>
          </w:p>
          <w:p w14:paraId="01AF5C4A" w14:textId="77777777" w:rsidR="004B5B67" w:rsidRDefault="004B5B67" w:rsidP="007A714F">
            <w:pPr>
              <w:pStyle w:val="Default"/>
              <w:rPr>
                <w:sz w:val="21"/>
                <w:szCs w:val="21"/>
              </w:rPr>
            </w:pPr>
            <w:r>
              <w:rPr>
                <w:sz w:val="21"/>
                <w:szCs w:val="21"/>
              </w:rPr>
              <w:t xml:space="preserve">OXB/Q307 </w:t>
            </w:r>
          </w:p>
          <w:p w14:paraId="65201E15" w14:textId="292AA7AB" w:rsidR="004B5B67" w:rsidRDefault="004B5B67" w:rsidP="007A714F">
            <w:pPr>
              <w:pStyle w:val="Default"/>
              <w:rPr>
                <w:sz w:val="21"/>
                <w:szCs w:val="21"/>
              </w:rPr>
            </w:pPr>
            <w:r>
              <w:rPr>
                <w:sz w:val="21"/>
                <w:szCs w:val="21"/>
              </w:rPr>
              <w:t>OS/XNL/JHY</w:t>
            </w:r>
            <w:r w:rsidR="00CE6894">
              <w:rPr>
                <w:sz w:val="21"/>
                <w:szCs w:val="21"/>
              </w:rPr>
              <w:t>/</w:t>
            </w:r>
            <w:r>
              <w:rPr>
                <w:sz w:val="21"/>
                <w:szCs w:val="21"/>
              </w:rPr>
              <w:t xml:space="preserve">FS/HB </w:t>
            </w:r>
          </w:p>
          <w:p w14:paraId="1C2EF162" w14:textId="77777777" w:rsidR="004B5B67" w:rsidRDefault="004B5B67" w:rsidP="007A714F">
            <w:pPr>
              <w:pStyle w:val="Default"/>
              <w:rPr>
                <w:sz w:val="21"/>
                <w:szCs w:val="21"/>
              </w:rPr>
            </w:pPr>
            <w:r>
              <w:rPr>
                <w:rFonts w:hint="eastAsia"/>
                <w:sz w:val="21"/>
                <w:szCs w:val="21"/>
              </w:rPr>
              <w:t>HCOOH</w:t>
            </w:r>
            <w:r>
              <w:rPr>
                <w:sz w:val="21"/>
                <w:szCs w:val="21"/>
              </w:rPr>
              <w:t xml:space="preserve">/ B1 </w:t>
            </w:r>
          </w:p>
          <w:p w14:paraId="4FEF09B4" w14:textId="417FA07F" w:rsidR="004B5B67" w:rsidRDefault="004B5B67" w:rsidP="007A714F">
            <w:pPr>
              <w:pStyle w:val="Default"/>
              <w:rPr>
                <w:sz w:val="21"/>
                <w:szCs w:val="21"/>
              </w:rPr>
            </w:pPr>
            <w:r>
              <w:rPr>
                <w:sz w:val="21"/>
                <w:szCs w:val="21"/>
              </w:rPr>
              <w:t xml:space="preserve">Cr/ BO </w:t>
            </w:r>
          </w:p>
          <w:p w14:paraId="205414B6" w14:textId="77777777" w:rsidR="004B5B67" w:rsidRPr="007A714F" w:rsidRDefault="004B5B67" w:rsidP="007A714F">
            <w:pPr>
              <w:pStyle w:val="Default"/>
              <w:rPr>
                <w:sz w:val="21"/>
                <w:szCs w:val="21"/>
              </w:rPr>
            </w:pPr>
            <w:r w:rsidRPr="007A714F">
              <w:rPr>
                <w:rFonts w:hint="eastAsia"/>
                <w:sz w:val="21"/>
                <w:szCs w:val="21"/>
              </w:rPr>
              <w:t>HCOONa</w:t>
            </w:r>
            <w:r w:rsidRPr="007A714F">
              <w:rPr>
                <w:sz w:val="21"/>
                <w:szCs w:val="21"/>
              </w:rPr>
              <w:t>/</w:t>
            </w:r>
            <w:r w:rsidRPr="007A714F">
              <w:rPr>
                <w:rFonts w:hint="eastAsia"/>
                <w:sz w:val="21"/>
                <w:szCs w:val="21"/>
              </w:rPr>
              <w:t>NaHCO3</w:t>
            </w:r>
            <w:r w:rsidRPr="007A714F">
              <w:rPr>
                <w:sz w:val="21"/>
                <w:szCs w:val="21"/>
              </w:rPr>
              <w:t xml:space="preserve"> </w:t>
            </w:r>
          </w:p>
        </w:tc>
        <w:tc>
          <w:tcPr>
            <w:tcW w:w="745" w:type="pct"/>
            <w:shd w:val="clear" w:color="auto" w:fill="auto"/>
            <w:vAlign w:val="center"/>
          </w:tcPr>
          <w:p w14:paraId="54AB472F" w14:textId="77777777" w:rsidR="004B5B67" w:rsidRDefault="004B5B67" w:rsidP="0095211D">
            <w:pPr>
              <w:pStyle w:val="CSO-f"/>
              <w:spacing w:line="240" w:lineRule="auto"/>
              <w:ind w:firstLineChars="0" w:firstLine="0"/>
            </w:pPr>
            <w:r>
              <w:rPr>
                <w:rFonts w:hint="eastAsia"/>
              </w:rPr>
              <w:t>1</w:t>
            </w:r>
            <w:r>
              <w:t>00</w:t>
            </w:r>
          </w:p>
          <w:p w14:paraId="49D6B156" w14:textId="77777777" w:rsidR="004B5B67" w:rsidRDefault="004B5B67" w:rsidP="0095211D">
            <w:pPr>
              <w:pStyle w:val="CSO-f"/>
              <w:spacing w:line="240" w:lineRule="auto"/>
              <w:ind w:firstLineChars="0" w:firstLine="0"/>
            </w:pPr>
            <w:r>
              <w:rPr>
                <w:rFonts w:hint="eastAsia"/>
              </w:rPr>
              <w:t>1</w:t>
            </w:r>
            <w:r>
              <w:t>.5/3</w:t>
            </w:r>
          </w:p>
          <w:p w14:paraId="50144986" w14:textId="646F19B8" w:rsidR="004B5B67" w:rsidRDefault="004B5B67" w:rsidP="0095211D">
            <w:pPr>
              <w:pStyle w:val="CSO-f"/>
              <w:spacing w:line="240" w:lineRule="auto"/>
              <w:ind w:firstLineChars="0" w:firstLine="0"/>
            </w:pPr>
            <w:r>
              <w:t>2/</w:t>
            </w:r>
            <w:r>
              <w:rPr>
                <w:rFonts w:hint="eastAsia"/>
              </w:rPr>
              <w:t>1</w:t>
            </w:r>
            <w:r>
              <w:t>/4/</w:t>
            </w:r>
            <w:r>
              <w:rPr>
                <w:rFonts w:hint="eastAsia"/>
              </w:rPr>
              <w:t>2/</w:t>
            </w:r>
            <w:r>
              <w:t>2</w:t>
            </w:r>
          </w:p>
          <w:p w14:paraId="35556F06" w14:textId="77777777" w:rsidR="004B5B67" w:rsidRDefault="004B5B67" w:rsidP="0095211D">
            <w:pPr>
              <w:pStyle w:val="CSO-f"/>
              <w:spacing w:line="240" w:lineRule="auto"/>
              <w:ind w:firstLineChars="0" w:firstLine="0"/>
            </w:pPr>
            <w:r>
              <w:rPr>
                <w:rFonts w:hint="eastAsia"/>
              </w:rPr>
              <w:t>2</w:t>
            </w:r>
            <w:r>
              <w:t>.5</w:t>
            </w:r>
            <w:r>
              <w:rPr>
                <w:rFonts w:hint="eastAsia"/>
              </w:rPr>
              <w:t>/</w:t>
            </w:r>
            <w:r>
              <w:t>1</w:t>
            </w:r>
          </w:p>
          <w:p w14:paraId="29910EC0" w14:textId="77777777" w:rsidR="004B5B67" w:rsidRDefault="004B5B67" w:rsidP="0095211D">
            <w:pPr>
              <w:pStyle w:val="CSO-f"/>
              <w:spacing w:line="240" w:lineRule="auto"/>
              <w:ind w:firstLineChars="0" w:firstLine="0"/>
            </w:pPr>
            <w:r>
              <w:rPr>
                <w:rFonts w:hint="eastAsia"/>
              </w:rPr>
              <w:t>3</w:t>
            </w:r>
            <w:r>
              <w:t>/2</w:t>
            </w:r>
          </w:p>
          <w:p w14:paraId="3CEF9FDC" w14:textId="77777777" w:rsidR="004B5B67" w:rsidRDefault="004B5B67" w:rsidP="0095211D">
            <w:pPr>
              <w:pStyle w:val="CSO-f"/>
              <w:spacing w:line="240" w:lineRule="auto"/>
              <w:ind w:firstLineChars="0" w:firstLine="0"/>
            </w:pPr>
            <w:r>
              <w:rPr>
                <w:rFonts w:hint="eastAsia"/>
              </w:rPr>
              <w:t>1</w:t>
            </w:r>
            <w:r>
              <w:t>.5/0.5</w:t>
            </w:r>
          </w:p>
        </w:tc>
        <w:tc>
          <w:tcPr>
            <w:tcW w:w="429" w:type="pct"/>
            <w:shd w:val="clear" w:color="auto" w:fill="auto"/>
            <w:vAlign w:val="center"/>
          </w:tcPr>
          <w:p w14:paraId="4FD49908" w14:textId="77777777" w:rsidR="004B5B67" w:rsidRDefault="004B5B67" w:rsidP="0095211D">
            <w:pPr>
              <w:pStyle w:val="CSO-f"/>
              <w:spacing w:line="240" w:lineRule="auto"/>
              <w:ind w:firstLineChars="0" w:firstLine="0"/>
            </w:pPr>
            <w:r>
              <w:rPr>
                <w:rFonts w:hint="eastAsia"/>
              </w:rPr>
              <w:t>3</w:t>
            </w:r>
            <w:r>
              <w:t>0</w:t>
            </w:r>
          </w:p>
          <w:p w14:paraId="29FFA724" w14:textId="77777777" w:rsidR="004B5B67" w:rsidRDefault="004B5B67" w:rsidP="0095211D">
            <w:pPr>
              <w:pStyle w:val="CSO-f"/>
              <w:spacing w:line="240" w:lineRule="auto"/>
              <w:ind w:firstLineChars="0" w:firstLine="0"/>
            </w:pPr>
          </w:p>
          <w:p w14:paraId="764356F7" w14:textId="77777777" w:rsidR="004B5B67" w:rsidRDefault="004B5B67" w:rsidP="0095211D">
            <w:pPr>
              <w:pStyle w:val="CSO-f"/>
              <w:spacing w:line="240" w:lineRule="auto"/>
              <w:ind w:firstLineChars="0" w:firstLine="0"/>
            </w:pPr>
          </w:p>
          <w:p w14:paraId="106C2AEF" w14:textId="77777777" w:rsidR="004B5B67" w:rsidRDefault="004B5B67" w:rsidP="0095211D">
            <w:pPr>
              <w:pStyle w:val="CSO-f"/>
              <w:spacing w:line="240" w:lineRule="auto"/>
              <w:ind w:firstLineChars="0" w:firstLine="0"/>
            </w:pPr>
          </w:p>
          <w:p w14:paraId="20B7C734" w14:textId="77777777" w:rsidR="004B5B67" w:rsidRDefault="004B5B67" w:rsidP="0095211D">
            <w:pPr>
              <w:pStyle w:val="CSO-f"/>
              <w:spacing w:line="240" w:lineRule="auto"/>
              <w:ind w:firstLineChars="0" w:firstLine="0"/>
            </w:pPr>
          </w:p>
          <w:p w14:paraId="4561C818" w14:textId="77777777" w:rsidR="004B5B67" w:rsidRDefault="004B5B67" w:rsidP="0095211D">
            <w:pPr>
              <w:pStyle w:val="CSO-f"/>
              <w:spacing w:line="240" w:lineRule="auto"/>
              <w:ind w:firstLineChars="0" w:firstLine="0"/>
            </w:pPr>
          </w:p>
        </w:tc>
        <w:tc>
          <w:tcPr>
            <w:tcW w:w="555" w:type="pct"/>
            <w:shd w:val="clear" w:color="auto" w:fill="auto"/>
            <w:vAlign w:val="center"/>
          </w:tcPr>
          <w:p w14:paraId="53460F05" w14:textId="77777777" w:rsidR="004B5B67" w:rsidRDefault="004B5B67" w:rsidP="0095211D">
            <w:pPr>
              <w:pStyle w:val="CSO-f"/>
              <w:spacing w:line="240" w:lineRule="auto"/>
              <w:ind w:firstLineChars="0" w:firstLine="0"/>
            </w:pPr>
          </w:p>
          <w:p w14:paraId="41BB058A" w14:textId="77777777" w:rsidR="004B5B67" w:rsidRDefault="004B5B67" w:rsidP="0095211D">
            <w:pPr>
              <w:pStyle w:val="CSO-f"/>
              <w:spacing w:line="240" w:lineRule="auto"/>
              <w:ind w:firstLineChars="0" w:firstLine="0"/>
            </w:pPr>
            <w:r>
              <w:rPr>
                <w:rFonts w:hint="eastAsia"/>
              </w:rPr>
              <w:t>3</w:t>
            </w:r>
            <w:r>
              <w:t>0</w:t>
            </w:r>
          </w:p>
          <w:p w14:paraId="5740392A" w14:textId="03AA246D" w:rsidR="004B5B67" w:rsidRDefault="004B5B67" w:rsidP="0095211D">
            <w:pPr>
              <w:pStyle w:val="CSO-f"/>
              <w:spacing w:line="240" w:lineRule="auto"/>
              <w:ind w:firstLineChars="0" w:firstLine="0"/>
            </w:pPr>
            <w:r>
              <w:rPr>
                <w:rFonts w:hint="eastAsia"/>
              </w:rPr>
              <w:t>6</w:t>
            </w:r>
            <w:r>
              <w:t>0</w:t>
            </w:r>
            <w:r w:rsidR="00CE6894">
              <w:t>+</w:t>
            </w:r>
            <w:r>
              <w:rPr>
                <w:rFonts w:hint="eastAsia"/>
              </w:rPr>
              <w:t>6</w:t>
            </w:r>
            <w:r>
              <w:t>0</w:t>
            </w:r>
          </w:p>
          <w:p w14:paraId="55DDF79E" w14:textId="77777777" w:rsidR="004B5B67" w:rsidRDefault="004B5B67" w:rsidP="0095211D">
            <w:pPr>
              <w:pStyle w:val="CSO-f"/>
              <w:spacing w:line="240" w:lineRule="auto"/>
              <w:ind w:firstLineChars="0" w:firstLine="0"/>
            </w:pPr>
            <w:r>
              <w:rPr>
                <w:rFonts w:hint="eastAsia"/>
              </w:rPr>
              <w:t>2</w:t>
            </w:r>
            <w:r>
              <w:t>0+20</w:t>
            </w:r>
          </w:p>
          <w:p w14:paraId="3F714FCD" w14:textId="77777777" w:rsidR="004B5B67" w:rsidRDefault="004B5B67" w:rsidP="0095211D">
            <w:pPr>
              <w:pStyle w:val="CSO-f"/>
              <w:spacing w:line="240" w:lineRule="auto"/>
              <w:ind w:firstLineChars="0" w:firstLine="0"/>
            </w:pPr>
            <w:r>
              <w:rPr>
                <w:rFonts w:hint="eastAsia"/>
              </w:rPr>
              <w:t>6</w:t>
            </w:r>
            <w:r>
              <w:t>0</w:t>
            </w:r>
          </w:p>
          <w:p w14:paraId="790F386C" w14:textId="77777777" w:rsidR="004B5B67" w:rsidRDefault="004B5B67" w:rsidP="0095211D">
            <w:pPr>
              <w:pStyle w:val="CSO-f"/>
              <w:spacing w:line="240" w:lineRule="auto"/>
              <w:ind w:firstLineChars="0" w:firstLine="0"/>
            </w:pPr>
            <w:r>
              <w:rPr>
                <w:rFonts w:hint="eastAsia"/>
              </w:rPr>
              <w:t>2</w:t>
            </w:r>
            <w:r>
              <w:t>0</w:t>
            </w:r>
            <w:r>
              <w:rPr>
                <w:rFonts w:hint="eastAsia"/>
              </w:rPr>
              <w:t>/</w:t>
            </w:r>
            <w:r>
              <w:t>60</w:t>
            </w:r>
          </w:p>
        </w:tc>
        <w:tc>
          <w:tcPr>
            <w:tcW w:w="338" w:type="pct"/>
            <w:shd w:val="clear" w:color="auto" w:fill="auto"/>
            <w:vAlign w:val="center"/>
          </w:tcPr>
          <w:p w14:paraId="57F475FA" w14:textId="77777777" w:rsidR="004B5B67" w:rsidRDefault="004B5B67" w:rsidP="0095211D">
            <w:pPr>
              <w:pStyle w:val="CSO-f"/>
              <w:spacing w:line="240" w:lineRule="auto"/>
              <w:ind w:firstLineChars="0" w:firstLine="0"/>
            </w:pPr>
          </w:p>
          <w:p w14:paraId="585EE3A4" w14:textId="77777777" w:rsidR="004B5B67" w:rsidRDefault="004B5B67" w:rsidP="0095211D">
            <w:pPr>
              <w:pStyle w:val="CSO-f"/>
              <w:spacing w:line="240" w:lineRule="auto"/>
              <w:ind w:firstLineChars="0" w:firstLine="0"/>
            </w:pPr>
          </w:p>
          <w:p w14:paraId="552B3553" w14:textId="77777777" w:rsidR="004B5B67" w:rsidRDefault="004B5B67" w:rsidP="0095211D">
            <w:pPr>
              <w:pStyle w:val="CSO-f"/>
              <w:spacing w:line="240" w:lineRule="auto"/>
              <w:ind w:firstLineChars="0" w:firstLine="0"/>
            </w:pPr>
          </w:p>
          <w:p w14:paraId="75A98C90" w14:textId="77777777" w:rsidR="004B5B67" w:rsidRDefault="004B5B67" w:rsidP="0095211D">
            <w:pPr>
              <w:pStyle w:val="CSO-f"/>
              <w:spacing w:line="240" w:lineRule="auto"/>
              <w:ind w:firstLineChars="0" w:firstLine="0"/>
            </w:pPr>
            <w:r>
              <w:rPr>
                <w:rFonts w:hint="eastAsia"/>
              </w:rPr>
              <w:t>3</w:t>
            </w:r>
            <w:r>
              <w:t>.3</w:t>
            </w:r>
          </w:p>
          <w:p w14:paraId="0482613C" w14:textId="77777777" w:rsidR="004B5B67" w:rsidRDefault="004B5B67" w:rsidP="0095211D">
            <w:pPr>
              <w:pStyle w:val="CSO-f"/>
              <w:spacing w:line="240" w:lineRule="auto"/>
              <w:ind w:firstLineChars="0" w:firstLine="0"/>
            </w:pPr>
          </w:p>
          <w:p w14:paraId="18D8E416" w14:textId="77777777" w:rsidR="004B5B67" w:rsidRDefault="004B5B67" w:rsidP="0095211D">
            <w:pPr>
              <w:pStyle w:val="CSO-f"/>
              <w:spacing w:line="240" w:lineRule="auto"/>
              <w:ind w:firstLineChars="0" w:firstLine="0"/>
            </w:pPr>
            <w:r>
              <w:rPr>
                <w:rFonts w:hint="eastAsia"/>
              </w:rPr>
              <w:t>4</w:t>
            </w:r>
            <w:r>
              <w:t>.0</w:t>
            </w:r>
          </w:p>
        </w:tc>
        <w:tc>
          <w:tcPr>
            <w:tcW w:w="646" w:type="pct"/>
            <w:shd w:val="clear" w:color="auto" w:fill="auto"/>
            <w:vAlign w:val="center"/>
          </w:tcPr>
          <w:p w14:paraId="1E724430" w14:textId="77777777" w:rsidR="00CE6894" w:rsidRDefault="00CE6894" w:rsidP="0095211D">
            <w:pPr>
              <w:pStyle w:val="CSO-f"/>
              <w:spacing w:line="240" w:lineRule="auto"/>
              <w:ind w:firstLineChars="0" w:firstLine="0"/>
            </w:pPr>
          </w:p>
          <w:p w14:paraId="665AED19" w14:textId="77777777" w:rsidR="00CE6894" w:rsidRDefault="00CE6894" w:rsidP="0095211D">
            <w:pPr>
              <w:pStyle w:val="CSO-f"/>
              <w:spacing w:line="240" w:lineRule="auto"/>
              <w:ind w:firstLineChars="0" w:firstLine="0"/>
            </w:pPr>
          </w:p>
          <w:p w14:paraId="3C37ED76" w14:textId="77777777" w:rsidR="00CE6894" w:rsidRDefault="00CE6894" w:rsidP="0095211D">
            <w:pPr>
              <w:pStyle w:val="CSO-f"/>
              <w:spacing w:line="240" w:lineRule="auto"/>
              <w:ind w:firstLineChars="0" w:firstLine="0"/>
            </w:pPr>
          </w:p>
          <w:p w14:paraId="6248CED0" w14:textId="77777777" w:rsidR="00CE6894" w:rsidRDefault="00CE6894" w:rsidP="0095211D">
            <w:pPr>
              <w:pStyle w:val="CSO-f"/>
              <w:spacing w:line="240" w:lineRule="auto"/>
              <w:ind w:firstLineChars="0" w:firstLine="0"/>
            </w:pPr>
          </w:p>
          <w:p w14:paraId="21E0DB87" w14:textId="77777777" w:rsidR="00CE6894" w:rsidRDefault="00CE6894" w:rsidP="0095211D">
            <w:pPr>
              <w:pStyle w:val="CSO-f"/>
              <w:spacing w:line="240" w:lineRule="auto"/>
              <w:ind w:firstLineChars="0" w:firstLine="0"/>
            </w:pPr>
          </w:p>
          <w:p w14:paraId="53B2D6B0" w14:textId="1E32E751" w:rsidR="004B5B67" w:rsidRDefault="004B5B67" w:rsidP="0095211D">
            <w:pPr>
              <w:pStyle w:val="CSO-f"/>
              <w:spacing w:line="240" w:lineRule="auto"/>
              <w:ind w:firstLineChars="0" w:firstLine="0"/>
            </w:pPr>
            <w:r>
              <w:t>Drain</w:t>
            </w:r>
          </w:p>
        </w:tc>
      </w:tr>
      <w:tr w:rsidR="004B5B67" w14:paraId="67FFD0EC" w14:textId="77777777" w:rsidTr="007A714F">
        <w:tc>
          <w:tcPr>
            <w:tcW w:w="1030" w:type="pct"/>
            <w:shd w:val="clear" w:color="auto" w:fill="auto"/>
          </w:tcPr>
          <w:p w14:paraId="37B7F764" w14:textId="77777777" w:rsidR="004B5B67" w:rsidRDefault="004B5B67" w:rsidP="0095211D">
            <w:pPr>
              <w:pStyle w:val="CSO-f"/>
              <w:spacing w:line="240" w:lineRule="auto"/>
              <w:ind w:firstLineChars="0" w:firstLine="0"/>
            </w:pPr>
            <w:r>
              <w:t xml:space="preserve">Neutralization </w:t>
            </w:r>
          </w:p>
        </w:tc>
        <w:tc>
          <w:tcPr>
            <w:tcW w:w="1257" w:type="pct"/>
            <w:shd w:val="clear" w:color="auto" w:fill="auto"/>
          </w:tcPr>
          <w:p w14:paraId="279A95AA" w14:textId="77777777" w:rsidR="004B5B67" w:rsidRDefault="004B5B67" w:rsidP="0095211D">
            <w:pPr>
              <w:pStyle w:val="Default"/>
              <w:rPr>
                <w:sz w:val="21"/>
                <w:szCs w:val="21"/>
              </w:rPr>
            </w:pPr>
            <w:r>
              <w:rPr>
                <w:sz w:val="21"/>
                <w:szCs w:val="21"/>
              </w:rPr>
              <w:t xml:space="preserve">water </w:t>
            </w:r>
          </w:p>
          <w:p w14:paraId="706C6888" w14:textId="77777777" w:rsidR="004B5B67" w:rsidRDefault="004B5B67" w:rsidP="0095211D">
            <w:pPr>
              <w:pStyle w:val="Default"/>
              <w:rPr>
                <w:sz w:val="21"/>
                <w:szCs w:val="21"/>
              </w:rPr>
            </w:pPr>
            <w:r>
              <w:rPr>
                <w:sz w:val="21"/>
                <w:szCs w:val="21"/>
              </w:rPr>
              <w:t xml:space="preserve">XNL/ </w:t>
            </w:r>
            <w:r>
              <w:rPr>
                <w:rFonts w:hint="eastAsia"/>
                <w:sz w:val="21"/>
                <w:szCs w:val="21"/>
              </w:rPr>
              <w:t>HCOONa</w:t>
            </w:r>
            <w:r>
              <w:rPr>
                <w:sz w:val="21"/>
                <w:szCs w:val="21"/>
              </w:rPr>
              <w:t xml:space="preserve"> </w:t>
            </w:r>
          </w:p>
          <w:p w14:paraId="09F31814" w14:textId="77777777" w:rsidR="004B5B67" w:rsidRDefault="004B5B67" w:rsidP="0095211D">
            <w:pPr>
              <w:pStyle w:val="CSO-f"/>
              <w:spacing w:line="240" w:lineRule="auto"/>
              <w:ind w:firstLineChars="0" w:firstLine="0"/>
            </w:pPr>
            <w:r>
              <w:rPr>
                <w:rFonts w:hint="eastAsia"/>
              </w:rPr>
              <w:t>NaHCO</w:t>
            </w:r>
            <w:r w:rsidRPr="00C84DF3">
              <w:rPr>
                <w:rFonts w:hint="eastAsia"/>
                <w:vertAlign w:val="subscript"/>
              </w:rPr>
              <w:t>3</w:t>
            </w:r>
          </w:p>
        </w:tc>
        <w:tc>
          <w:tcPr>
            <w:tcW w:w="745" w:type="pct"/>
            <w:shd w:val="clear" w:color="auto" w:fill="auto"/>
            <w:vAlign w:val="center"/>
          </w:tcPr>
          <w:p w14:paraId="4DEF75AE" w14:textId="77777777" w:rsidR="004B5B67" w:rsidRDefault="004B5B67" w:rsidP="0095211D">
            <w:pPr>
              <w:pStyle w:val="CSO-f"/>
              <w:spacing w:line="240" w:lineRule="auto"/>
              <w:ind w:firstLineChars="0" w:firstLine="0"/>
            </w:pPr>
            <w:r>
              <w:rPr>
                <w:rFonts w:hint="eastAsia"/>
              </w:rPr>
              <w:t>1</w:t>
            </w:r>
            <w:r>
              <w:t>50</w:t>
            </w:r>
          </w:p>
          <w:p w14:paraId="768279D0" w14:textId="77777777" w:rsidR="004B5B67" w:rsidRDefault="004B5B67" w:rsidP="0095211D">
            <w:pPr>
              <w:pStyle w:val="CSO-f"/>
              <w:spacing w:line="240" w:lineRule="auto"/>
              <w:ind w:firstLineChars="0" w:firstLine="0"/>
            </w:pPr>
            <w:r>
              <w:rPr>
                <w:rFonts w:hint="eastAsia"/>
              </w:rPr>
              <w:t>1</w:t>
            </w:r>
            <w:r>
              <w:t>.5/1.5</w:t>
            </w:r>
          </w:p>
          <w:p w14:paraId="06880618" w14:textId="77777777" w:rsidR="004B5B67" w:rsidRDefault="004B5B67" w:rsidP="0095211D">
            <w:pPr>
              <w:pStyle w:val="CSO-f"/>
              <w:spacing w:line="240" w:lineRule="auto"/>
              <w:ind w:firstLineChars="0" w:firstLine="0"/>
            </w:pPr>
            <w:r>
              <w:rPr>
                <w:rFonts w:hint="eastAsia"/>
              </w:rPr>
              <w:t>1</w:t>
            </w:r>
            <w:r>
              <w:t>.0</w:t>
            </w:r>
          </w:p>
        </w:tc>
        <w:tc>
          <w:tcPr>
            <w:tcW w:w="429" w:type="pct"/>
            <w:shd w:val="clear" w:color="auto" w:fill="auto"/>
            <w:vAlign w:val="center"/>
          </w:tcPr>
          <w:p w14:paraId="2B5E7EFE" w14:textId="77777777" w:rsidR="004B5B67" w:rsidRDefault="004B5B67" w:rsidP="0095211D">
            <w:pPr>
              <w:pStyle w:val="CSO-f"/>
              <w:spacing w:line="240" w:lineRule="auto"/>
              <w:ind w:firstLineChars="0" w:firstLine="0"/>
            </w:pPr>
            <w:r>
              <w:rPr>
                <w:rFonts w:hint="eastAsia"/>
              </w:rPr>
              <w:t>3</w:t>
            </w:r>
            <w:r>
              <w:t>0</w:t>
            </w:r>
          </w:p>
          <w:p w14:paraId="633A998F" w14:textId="77777777" w:rsidR="004B5B67" w:rsidRDefault="004B5B67" w:rsidP="0095211D">
            <w:pPr>
              <w:pStyle w:val="CSO-f"/>
              <w:spacing w:line="240" w:lineRule="auto"/>
              <w:ind w:firstLineChars="0" w:firstLine="0"/>
            </w:pPr>
          </w:p>
          <w:p w14:paraId="5A21E122" w14:textId="77777777" w:rsidR="004B5B67" w:rsidRDefault="004B5B67" w:rsidP="0095211D">
            <w:pPr>
              <w:pStyle w:val="CSO-f"/>
              <w:spacing w:line="240" w:lineRule="auto"/>
              <w:ind w:firstLineChars="0" w:firstLine="0"/>
            </w:pPr>
          </w:p>
        </w:tc>
        <w:tc>
          <w:tcPr>
            <w:tcW w:w="555" w:type="pct"/>
            <w:shd w:val="clear" w:color="auto" w:fill="auto"/>
            <w:vAlign w:val="center"/>
          </w:tcPr>
          <w:p w14:paraId="60C6BB8D" w14:textId="77777777" w:rsidR="004B5B67" w:rsidRDefault="004B5B67" w:rsidP="0095211D">
            <w:pPr>
              <w:pStyle w:val="CSO-f"/>
              <w:spacing w:line="240" w:lineRule="auto"/>
              <w:ind w:firstLineChars="0" w:firstLine="0"/>
            </w:pPr>
          </w:p>
          <w:p w14:paraId="43160722" w14:textId="77777777" w:rsidR="004B5B67" w:rsidRDefault="004B5B67" w:rsidP="0095211D">
            <w:pPr>
              <w:pStyle w:val="CSO-f"/>
              <w:spacing w:line="240" w:lineRule="auto"/>
              <w:ind w:firstLineChars="0" w:firstLine="0"/>
            </w:pPr>
            <w:r>
              <w:rPr>
                <w:rFonts w:hint="eastAsia"/>
              </w:rPr>
              <w:t>3</w:t>
            </w:r>
            <w:r>
              <w:t>0</w:t>
            </w:r>
          </w:p>
          <w:p w14:paraId="3F1C874E" w14:textId="77777777" w:rsidR="004B5B67" w:rsidRDefault="004B5B67" w:rsidP="0095211D">
            <w:pPr>
              <w:pStyle w:val="CSO-f"/>
              <w:spacing w:line="240" w:lineRule="auto"/>
              <w:ind w:firstLineChars="0" w:firstLine="0"/>
            </w:pPr>
            <w:r>
              <w:rPr>
                <w:rFonts w:hint="eastAsia"/>
              </w:rPr>
              <w:t>6</w:t>
            </w:r>
            <w:r>
              <w:t>0</w:t>
            </w:r>
          </w:p>
        </w:tc>
        <w:tc>
          <w:tcPr>
            <w:tcW w:w="338" w:type="pct"/>
            <w:shd w:val="clear" w:color="auto" w:fill="auto"/>
            <w:vAlign w:val="center"/>
          </w:tcPr>
          <w:p w14:paraId="447FA104" w14:textId="77777777" w:rsidR="004B5B67" w:rsidRDefault="004B5B67" w:rsidP="0095211D">
            <w:pPr>
              <w:pStyle w:val="CSO-f"/>
              <w:spacing w:line="240" w:lineRule="auto"/>
              <w:ind w:firstLineChars="0" w:firstLine="0"/>
            </w:pPr>
          </w:p>
          <w:p w14:paraId="6F50DC95" w14:textId="77777777" w:rsidR="004B5B67" w:rsidRDefault="004B5B67" w:rsidP="0095211D">
            <w:pPr>
              <w:pStyle w:val="CSO-f"/>
              <w:spacing w:line="240" w:lineRule="auto"/>
              <w:ind w:firstLineChars="0" w:firstLine="0"/>
            </w:pPr>
          </w:p>
          <w:p w14:paraId="0C2B40EF" w14:textId="77777777" w:rsidR="004B5B67" w:rsidRDefault="004B5B67" w:rsidP="0095211D">
            <w:pPr>
              <w:pStyle w:val="CSO-f"/>
              <w:spacing w:line="240" w:lineRule="auto"/>
              <w:ind w:firstLineChars="0" w:firstLine="0"/>
            </w:pPr>
            <w:r>
              <w:rPr>
                <w:rFonts w:hint="eastAsia"/>
              </w:rPr>
              <w:t>4</w:t>
            </w:r>
            <w:r>
              <w:t>.8</w:t>
            </w:r>
          </w:p>
        </w:tc>
        <w:tc>
          <w:tcPr>
            <w:tcW w:w="646" w:type="pct"/>
            <w:shd w:val="clear" w:color="auto" w:fill="auto"/>
            <w:vAlign w:val="center"/>
          </w:tcPr>
          <w:p w14:paraId="5EDECCDA" w14:textId="77777777" w:rsidR="00CE6894" w:rsidRDefault="00CE6894" w:rsidP="0095211D">
            <w:pPr>
              <w:pStyle w:val="CSO-f"/>
              <w:spacing w:line="240" w:lineRule="auto"/>
              <w:ind w:firstLineChars="0" w:firstLine="0"/>
            </w:pPr>
          </w:p>
          <w:p w14:paraId="7266CD97" w14:textId="4A52A05C" w:rsidR="004B5B67" w:rsidRDefault="004B5B67" w:rsidP="0095211D">
            <w:pPr>
              <w:pStyle w:val="CSO-f"/>
              <w:spacing w:line="240" w:lineRule="auto"/>
              <w:ind w:firstLineChars="0" w:firstLine="0"/>
            </w:pPr>
            <w:r>
              <w:t>Drain,</w:t>
            </w:r>
          </w:p>
          <w:p w14:paraId="6CE9FF9B" w14:textId="77777777" w:rsidR="004B5B67" w:rsidRDefault="004B5B67" w:rsidP="0095211D">
            <w:pPr>
              <w:pStyle w:val="CSO-f"/>
              <w:spacing w:line="240" w:lineRule="auto"/>
              <w:ind w:firstLineChars="0" w:firstLine="0"/>
            </w:pPr>
            <w:r>
              <w:t>W</w:t>
            </w:r>
            <w:r>
              <w:rPr>
                <w:rFonts w:hint="eastAsia"/>
              </w:rPr>
              <w:t>ashing</w:t>
            </w:r>
          </w:p>
        </w:tc>
      </w:tr>
      <w:tr w:rsidR="004B5B67" w14:paraId="084C0722" w14:textId="77777777" w:rsidTr="007A714F">
        <w:tc>
          <w:tcPr>
            <w:tcW w:w="1030" w:type="pct"/>
            <w:shd w:val="clear" w:color="auto" w:fill="auto"/>
            <w:vAlign w:val="center"/>
          </w:tcPr>
          <w:p w14:paraId="5BFED210" w14:textId="77777777" w:rsidR="004B5B67" w:rsidRPr="0018015B" w:rsidRDefault="004B5B67" w:rsidP="0095211D">
            <w:pPr>
              <w:pStyle w:val="Default"/>
              <w:rPr>
                <w:sz w:val="21"/>
                <w:szCs w:val="21"/>
              </w:rPr>
            </w:pPr>
            <w:r w:rsidRPr="0018015B">
              <w:rPr>
                <w:rFonts w:hint="eastAsia"/>
                <w:sz w:val="21"/>
                <w:szCs w:val="21"/>
              </w:rPr>
              <w:t>Filling-</w:t>
            </w:r>
            <w:r w:rsidRPr="0018015B">
              <w:rPr>
                <w:sz w:val="21"/>
                <w:szCs w:val="21"/>
              </w:rPr>
              <w:t>dyeing</w:t>
            </w:r>
          </w:p>
        </w:tc>
        <w:tc>
          <w:tcPr>
            <w:tcW w:w="1257" w:type="pct"/>
            <w:shd w:val="clear" w:color="auto" w:fill="auto"/>
            <w:vAlign w:val="center"/>
          </w:tcPr>
          <w:p w14:paraId="59CD91F8" w14:textId="77777777" w:rsidR="004B5B67" w:rsidRDefault="004B5B67" w:rsidP="0095211D">
            <w:pPr>
              <w:pStyle w:val="Default"/>
              <w:rPr>
                <w:sz w:val="21"/>
                <w:szCs w:val="21"/>
              </w:rPr>
            </w:pPr>
            <w:r w:rsidRPr="0018015B">
              <w:rPr>
                <w:sz w:val="21"/>
                <w:szCs w:val="21"/>
              </w:rPr>
              <w:t>Water</w:t>
            </w:r>
          </w:p>
          <w:p w14:paraId="3E65AEFC" w14:textId="77777777" w:rsidR="004B5B67" w:rsidRPr="0018015B" w:rsidRDefault="004B5B67" w:rsidP="0095211D">
            <w:pPr>
              <w:pStyle w:val="Default"/>
              <w:rPr>
                <w:sz w:val="21"/>
                <w:szCs w:val="21"/>
              </w:rPr>
            </w:pPr>
            <w:r w:rsidRPr="0018015B">
              <w:rPr>
                <w:rFonts w:hint="eastAsia"/>
                <w:sz w:val="21"/>
                <w:szCs w:val="21"/>
              </w:rPr>
              <w:t>PR</w:t>
            </w:r>
            <w:r w:rsidRPr="0018015B">
              <w:rPr>
                <w:sz w:val="21"/>
                <w:szCs w:val="21"/>
              </w:rPr>
              <w:t>/</w:t>
            </w:r>
            <w:r w:rsidRPr="0018015B">
              <w:rPr>
                <w:rFonts w:hint="eastAsia"/>
                <w:sz w:val="21"/>
                <w:szCs w:val="21"/>
              </w:rPr>
              <w:t>B4</w:t>
            </w:r>
          </w:p>
          <w:p w14:paraId="5DF6D5DB" w14:textId="77777777" w:rsidR="004B5B67" w:rsidRPr="0018015B" w:rsidRDefault="004B5B67" w:rsidP="0095211D">
            <w:pPr>
              <w:pStyle w:val="Default"/>
              <w:rPr>
                <w:sz w:val="21"/>
                <w:szCs w:val="21"/>
              </w:rPr>
            </w:pPr>
            <w:r w:rsidRPr="0018015B">
              <w:rPr>
                <w:rFonts w:hint="eastAsia"/>
                <w:sz w:val="21"/>
                <w:szCs w:val="21"/>
              </w:rPr>
              <w:t>P</w:t>
            </w:r>
            <w:r w:rsidRPr="0018015B">
              <w:rPr>
                <w:sz w:val="21"/>
                <w:szCs w:val="21"/>
              </w:rPr>
              <w:t>N/</w:t>
            </w:r>
            <w:r w:rsidRPr="0018015B">
              <w:rPr>
                <w:rFonts w:hint="eastAsia"/>
                <w:sz w:val="21"/>
                <w:szCs w:val="21"/>
              </w:rPr>
              <w:t>OS</w:t>
            </w:r>
            <w:r w:rsidRPr="0018015B">
              <w:rPr>
                <w:sz w:val="21"/>
                <w:szCs w:val="21"/>
              </w:rPr>
              <w:t>/ME</w:t>
            </w:r>
          </w:p>
          <w:p w14:paraId="33A142FF" w14:textId="78A085E2" w:rsidR="004B5B67" w:rsidRPr="0018015B" w:rsidRDefault="00CE6894" w:rsidP="00CE6894">
            <w:pPr>
              <w:pStyle w:val="Default"/>
              <w:rPr>
                <w:sz w:val="21"/>
                <w:szCs w:val="21"/>
              </w:rPr>
            </w:pPr>
            <w:r w:rsidRPr="0018015B">
              <w:rPr>
                <w:sz w:val="21"/>
                <w:szCs w:val="21"/>
              </w:rPr>
              <w:t>D</w:t>
            </w:r>
            <w:r w:rsidR="004B5B67" w:rsidRPr="0018015B">
              <w:rPr>
                <w:sz w:val="21"/>
                <w:szCs w:val="21"/>
              </w:rPr>
              <w:t>yestuff</w:t>
            </w:r>
            <w:r>
              <w:rPr>
                <w:rFonts w:hint="eastAsia"/>
                <w:sz w:val="21"/>
                <w:szCs w:val="21"/>
              </w:rPr>
              <w:t>/</w:t>
            </w:r>
            <w:bookmarkStart w:id="3" w:name="_Hlk145662299"/>
            <w:r w:rsidR="004B5B67">
              <w:rPr>
                <w:sz w:val="21"/>
                <w:szCs w:val="21"/>
              </w:rPr>
              <w:t xml:space="preserve">Formic acid </w:t>
            </w:r>
            <w:bookmarkEnd w:id="3"/>
          </w:p>
        </w:tc>
        <w:tc>
          <w:tcPr>
            <w:tcW w:w="745" w:type="pct"/>
            <w:shd w:val="clear" w:color="auto" w:fill="auto"/>
            <w:vAlign w:val="center"/>
          </w:tcPr>
          <w:p w14:paraId="4C940B39" w14:textId="77777777" w:rsidR="004B5B67" w:rsidRDefault="004B5B67" w:rsidP="0095211D">
            <w:pPr>
              <w:pStyle w:val="CSO-f"/>
              <w:spacing w:line="240" w:lineRule="auto"/>
              <w:ind w:firstLineChars="0" w:firstLine="0"/>
            </w:pPr>
            <w:r>
              <w:rPr>
                <w:rFonts w:hint="eastAsia"/>
              </w:rPr>
              <w:t>8</w:t>
            </w:r>
            <w:r>
              <w:t>0</w:t>
            </w:r>
          </w:p>
          <w:p w14:paraId="667F7AB2" w14:textId="77777777" w:rsidR="004B5B67" w:rsidRDefault="004B5B67" w:rsidP="0095211D">
            <w:pPr>
              <w:pStyle w:val="CSO-f"/>
              <w:spacing w:line="240" w:lineRule="auto"/>
              <w:ind w:firstLineChars="0" w:firstLine="0"/>
            </w:pPr>
            <w:r>
              <w:rPr>
                <w:rFonts w:hint="eastAsia"/>
              </w:rPr>
              <w:t>3/</w:t>
            </w:r>
            <w:r>
              <w:t>3</w:t>
            </w:r>
          </w:p>
          <w:p w14:paraId="4392FB92" w14:textId="77777777" w:rsidR="004B5B67" w:rsidRDefault="004B5B67" w:rsidP="0095211D">
            <w:pPr>
              <w:pStyle w:val="CSO-f"/>
              <w:spacing w:line="240" w:lineRule="auto"/>
              <w:ind w:firstLineChars="0" w:firstLine="0"/>
            </w:pPr>
            <w:r>
              <w:rPr>
                <w:rFonts w:hint="eastAsia"/>
              </w:rPr>
              <w:t>5</w:t>
            </w:r>
            <w:r>
              <w:t>/3/3</w:t>
            </w:r>
          </w:p>
          <w:p w14:paraId="73F05BFD" w14:textId="135A7B87" w:rsidR="004B5B67" w:rsidRDefault="004B5B67" w:rsidP="00CE6894">
            <w:pPr>
              <w:pStyle w:val="CSO-f"/>
              <w:spacing w:line="240" w:lineRule="auto"/>
              <w:ind w:firstLineChars="0" w:firstLine="0"/>
            </w:pPr>
            <w:r>
              <w:rPr>
                <w:rFonts w:hint="eastAsia"/>
              </w:rPr>
              <w:t>2</w:t>
            </w:r>
            <w:r>
              <w:t>-4</w:t>
            </w:r>
            <w:r w:rsidR="00CE6894">
              <w:t>/</w:t>
            </w:r>
            <w:r>
              <w:rPr>
                <w:rFonts w:hint="eastAsia"/>
              </w:rPr>
              <w:t>1</w:t>
            </w:r>
            <w:r>
              <w:t>.0</w:t>
            </w:r>
          </w:p>
        </w:tc>
        <w:tc>
          <w:tcPr>
            <w:tcW w:w="429" w:type="pct"/>
            <w:shd w:val="clear" w:color="auto" w:fill="auto"/>
            <w:vAlign w:val="center"/>
          </w:tcPr>
          <w:p w14:paraId="6705DD16" w14:textId="77777777" w:rsidR="004B5B67" w:rsidRDefault="004B5B67" w:rsidP="0095211D">
            <w:pPr>
              <w:pStyle w:val="CSO-f"/>
              <w:spacing w:line="240" w:lineRule="auto"/>
              <w:ind w:firstLineChars="0" w:firstLine="0"/>
            </w:pPr>
            <w:r>
              <w:rPr>
                <w:rFonts w:hint="eastAsia"/>
              </w:rPr>
              <w:t>3</w:t>
            </w:r>
            <w:r>
              <w:t>0</w:t>
            </w:r>
          </w:p>
          <w:p w14:paraId="66FF8FA6" w14:textId="77777777" w:rsidR="004B5B67" w:rsidRDefault="004B5B67" w:rsidP="0095211D">
            <w:pPr>
              <w:pStyle w:val="CSO-f"/>
              <w:spacing w:line="240" w:lineRule="auto"/>
              <w:ind w:firstLineChars="0" w:firstLine="0"/>
            </w:pPr>
          </w:p>
          <w:p w14:paraId="7536BA67" w14:textId="77777777" w:rsidR="004B5B67" w:rsidRDefault="004B5B67" w:rsidP="0095211D">
            <w:pPr>
              <w:pStyle w:val="CSO-f"/>
              <w:spacing w:line="240" w:lineRule="auto"/>
              <w:ind w:firstLineChars="0" w:firstLine="0"/>
            </w:pPr>
          </w:p>
          <w:p w14:paraId="61E106A5" w14:textId="77777777" w:rsidR="004B5B67" w:rsidRDefault="004B5B67" w:rsidP="0095211D">
            <w:pPr>
              <w:pStyle w:val="CSO-f"/>
              <w:spacing w:line="240" w:lineRule="auto"/>
              <w:ind w:firstLineChars="0" w:firstLine="0"/>
            </w:pPr>
          </w:p>
        </w:tc>
        <w:tc>
          <w:tcPr>
            <w:tcW w:w="555" w:type="pct"/>
            <w:shd w:val="clear" w:color="auto" w:fill="auto"/>
            <w:vAlign w:val="center"/>
          </w:tcPr>
          <w:p w14:paraId="10C8D916" w14:textId="77777777" w:rsidR="004B5B67" w:rsidRDefault="004B5B67" w:rsidP="0095211D">
            <w:pPr>
              <w:pStyle w:val="CSO-f"/>
              <w:spacing w:line="240" w:lineRule="auto"/>
              <w:ind w:firstLineChars="0" w:firstLine="0"/>
            </w:pPr>
          </w:p>
          <w:p w14:paraId="043CDF1D" w14:textId="77777777" w:rsidR="004B5B67" w:rsidRDefault="004B5B67" w:rsidP="0095211D">
            <w:pPr>
              <w:pStyle w:val="CSO-f"/>
              <w:spacing w:line="240" w:lineRule="auto"/>
              <w:ind w:firstLineChars="0" w:firstLine="0"/>
            </w:pPr>
            <w:r>
              <w:rPr>
                <w:rFonts w:hint="eastAsia"/>
              </w:rPr>
              <w:t>6</w:t>
            </w:r>
            <w:r>
              <w:t>0</w:t>
            </w:r>
          </w:p>
          <w:p w14:paraId="2E47FEE7" w14:textId="77777777" w:rsidR="004B5B67" w:rsidRDefault="004B5B67" w:rsidP="0095211D">
            <w:pPr>
              <w:pStyle w:val="CSO-f"/>
              <w:spacing w:line="240" w:lineRule="auto"/>
              <w:ind w:firstLineChars="0" w:firstLine="0"/>
            </w:pPr>
            <w:r>
              <w:rPr>
                <w:rFonts w:hint="eastAsia"/>
              </w:rPr>
              <w:t>3</w:t>
            </w:r>
            <w:r>
              <w:t>0</w:t>
            </w:r>
          </w:p>
          <w:p w14:paraId="04979EBE" w14:textId="209A8295" w:rsidR="004B5B67" w:rsidRDefault="004B5B67" w:rsidP="00CE6894">
            <w:pPr>
              <w:pStyle w:val="CSO-f"/>
              <w:spacing w:line="240" w:lineRule="auto"/>
              <w:ind w:firstLineChars="0" w:firstLine="0"/>
            </w:pPr>
            <w:r>
              <w:rPr>
                <w:rFonts w:hint="eastAsia"/>
              </w:rPr>
              <w:t>6</w:t>
            </w:r>
            <w:r>
              <w:t>0</w:t>
            </w:r>
            <w:r w:rsidR="00CE6894">
              <w:t>/</w:t>
            </w:r>
            <w:r>
              <w:rPr>
                <w:rFonts w:hint="eastAsia"/>
              </w:rPr>
              <w:t>3</w:t>
            </w:r>
            <w:r>
              <w:t>0</w:t>
            </w:r>
          </w:p>
        </w:tc>
        <w:tc>
          <w:tcPr>
            <w:tcW w:w="338" w:type="pct"/>
            <w:shd w:val="clear" w:color="auto" w:fill="auto"/>
            <w:vAlign w:val="center"/>
          </w:tcPr>
          <w:p w14:paraId="47B18310" w14:textId="77777777" w:rsidR="004B5B67" w:rsidRDefault="004B5B67" w:rsidP="0095211D">
            <w:pPr>
              <w:pStyle w:val="CSO-f"/>
              <w:spacing w:line="240" w:lineRule="auto"/>
              <w:ind w:firstLineChars="0" w:firstLine="0"/>
            </w:pPr>
          </w:p>
          <w:p w14:paraId="7FFDE4CF" w14:textId="77777777" w:rsidR="004B5B67" w:rsidRDefault="004B5B67" w:rsidP="0095211D">
            <w:pPr>
              <w:pStyle w:val="CSO-f"/>
              <w:spacing w:line="240" w:lineRule="auto"/>
              <w:ind w:firstLineChars="0" w:firstLine="0"/>
            </w:pPr>
          </w:p>
          <w:p w14:paraId="4A3FDDE6" w14:textId="77777777" w:rsidR="004B5B67" w:rsidRDefault="004B5B67" w:rsidP="0095211D">
            <w:pPr>
              <w:pStyle w:val="CSO-f"/>
              <w:spacing w:line="240" w:lineRule="auto"/>
              <w:ind w:firstLineChars="0" w:firstLine="0"/>
            </w:pPr>
          </w:p>
          <w:p w14:paraId="54D3FB0E" w14:textId="77777777" w:rsidR="004B5B67" w:rsidRDefault="004B5B67" w:rsidP="0095211D">
            <w:pPr>
              <w:pStyle w:val="CSO-f"/>
              <w:spacing w:line="240" w:lineRule="auto"/>
              <w:ind w:firstLineChars="0" w:firstLine="0"/>
            </w:pPr>
            <w:r>
              <w:rPr>
                <w:rFonts w:hint="eastAsia"/>
              </w:rPr>
              <w:t>4</w:t>
            </w:r>
            <w:r>
              <w:t>.0</w:t>
            </w:r>
          </w:p>
        </w:tc>
        <w:tc>
          <w:tcPr>
            <w:tcW w:w="646" w:type="pct"/>
            <w:shd w:val="clear" w:color="auto" w:fill="auto"/>
            <w:vAlign w:val="center"/>
          </w:tcPr>
          <w:p w14:paraId="53AD436B" w14:textId="77777777" w:rsidR="00CE6894" w:rsidRDefault="00CE6894" w:rsidP="0095211D">
            <w:pPr>
              <w:pStyle w:val="CSO-f"/>
              <w:spacing w:line="240" w:lineRule="auto"/>
              <w:ind w:firstLineChars="0" w:firstLine="0"/>
            </w:pPr>
          </w:p>
          <w:p w14:paraId="5AD21458" w14:textId="77777777" w:rsidR="00CE6894" w:rsidRDefault="00CE6894" w:rsidP="0095211D">
            <w:pPr>
              <w:pStyle w:val="CSO-f"/>
              <w:spacing w:line="240" w:lineRule="auto"/>
              <w:ind w:firstLineChars="0" w:firstLine="0"/>
            </w:pPr>
          </w:p>
          <w:p w14:paraId="289DC27B" w14:textId="77777777" w:rsidR="00CE6894" w:rsidRDefault="00CE6894" w:rsidP="0095211D">
            <w:pPr>
              <w:pStyle w:val="CSO-f"/>
              <w:spacing w:line="240" w:lineRule="auto"/>
              <w:ind w:firstLineChars="0" w:firstLine="0"/>
            </w:pPr>
          </w:p>
          <w:p w14:paraId="635328AB" w14:textId="4863681B" w:rsidR="004B5B67" w:rsidRDefault="004B5B67" w:rsidP="0095211D">
            <w:pPr>
              <w:pStyle w:val="CSO-f"/>
              <w:spacing w:line="240" w:lineRule="auto"/>
              <w:ind w:firstLineChars="0" w:firstLine="0"/>
            </w:pPr>
            <w:r>
              <w:t>Drain</w:t>
            </w:r>
          </w:p>
        </w:tc>
      </w:tr>
      <w:tr w:rsidR="004B5B67" w14:paraId="0958E8AE" w14:textId="77777777" w:rsidTr="007A714F">
        <w:tc>
          <w:tcPr>
            <w:tcW w:w="1030" w:type="pct"/>
            <w:shd w:val="clear" w:color="auto" w:fill="auto"/>
            <w:vAlign w:val="center"/>
          </w:tcPr>
          <w:p w14:paraId="67BA631D" w14:textId="77777777" w:rsidR="004B5B67" w:rsidRDefault="004B5B67" w:rsidP="0095211D">
            <w:pPr>
              <w:pStyle w:val="CSO-f"/>
              <w:spacing w:line="240" w:lineRule="auto"/>
              <w:ind w:firstLineChars="0" w:firstLine="0"/>
            </w:pPr>
            <w:r w:rsidRPr="0018015B">
              <w:t>fatliquoring</w:t>
            </w:r>
          </w:p>
        </w:tc>
        <w:tc>
          <w:tcPr>
            <w:tcW w:w="1257" w:type="pct"/>
            <w:shd w:val="clear" w:color="auto" w:fill="auto"/>
            <w:vAlign w:val="center"/>
          </w:tcPr>
          <w:p w14:paraId="74793F7A" w14:textId="77777777" w:rsidR="004B5B67" w:rsidRDefault="004B5B67" w:rsidP="0095211D">
            <w:pPr>
              <w:pStyle w:val="CSO-f"/>
              <w:spacing w:line="240" w:lineRule="auto"/>
              <w:ind w:firstLineChars="0" w:firstLine="0"/>
            </w:pPr>
            <w:r>
              <w:rPr>
                <w:rFonts w:hint="eastAsia"/>
              </w:rPr>
              <w:t>w</w:t>
            </w:r>
            <w:r>
              <w:t>ater</w:t>
            </w:r>
          </w:p>
          <w:p w14:paraId="6A851365" w14:textId="77777777" w:rsidR="004B5B67" w:rsidRDefault="004B5B67" w:rsidP="0095211D">
            <w:pPr>
              <w:pStyle w:val="CSO-f"/>
              <w:spacing w:line="240" w:lineRule="auto"/>
              <w:ind w:firstLineChars="0" w:firstLine="0"/>
            </w:pPr>
            <w:r>
              <w:rPr>
                <w:rFonts w:hint="eastAsia"/>
              </w:rPr>
              <w:t>V</w:t>
            </w:r>
            <w:r>
              <w:t>2</w:t>
            </w:r>
            <w:r>
              <w:rPr>
                <w:rFonts w:hint="eastAsia"/>
              </w:rPr>
              <w:t>/</w:t>
            </w:r>
            <w:r>
              <w:t>505/CK</w:t>
            </w:r>
          </w:p>
          <w:p w14:paraId="0E45EF13" w14:textId="77777777" w:rsidR="004B5B67" w:rsidRDefault="004B5B67" w:rsidP="0095211D">
            <w:pPr>
              <w:pStyle w:val="CSO-f"/>
              <w:spacing w:line="240" w:lineRule="auto"/>
              <w:ind w:firstLineChars="0" w:firstLine="0"/>
            </w:pPr>
            <w:r>
              <w:rPr>
                <w:rFonts w:hint="eastAsia"/>
              </w:rPr>
              <w:t>ZLN/</w:t>
            </w:r>
            <w:r>
              <w:t>DB/OPE</w:t>
            </w:r>
          </w:p>
          <w:p w14:paraId="2BF1562A" w14:textId="77777777" w:rsidR="004B5B67" w:rsidRDefault="004B5B67" w:rsidP="0095211D">
            <w:pPr>
              <w:pStyle w:val="CSO-f"/>
              <w:spacing w:line="240" w:lineRule="auto"/>
              <w:ind w:firstLineChars="0" w:firstLine="0"/>
            </w:pPr>
            <w:r>
              <w:t>Formic acid</w:t>
            </w:r>
          </w:p>
        </w:tc>
        <w:tc>
          <w:tcPr>
            <w:tcW w:w="745" w:type="pct"/>
            <w:shd w:val="clear" w:color="auto" w:fill="auto"/>
            <w:vAlign w:val="center"/>
          </w:tcPr>
          <w:p w14:paraId="64834DD1" w14:textId="77777777" w:rsidR="004B5B67" w:rsidRDefault="004B5B67" w:rsidP="0095211D">
            <w:pPr>
              <w:pStyle w:val="CSO-f"/>
              <w:spacing w:line="240" w:lineRule="auto"/>
              <w:ind w:firstLineChars="0" w:firstLine="0"/>
            </w:pPr>
            <w:r>
              <w:rPr>
                <w:rFonts w:hint="eastAsia"/>
              </w:rPr>
              <w:t>1</w:t>
            </w:r>
            <w:r>
              <w:t>50</w:t>
            </w:r>
          </w:p>
          <w:p w14:paraId="1C4D2C7C" w14:textId="77777777" w:rsidR="004B5B67" w:rsidRDefault="004B5B67" w:rsidP="0095211D">
            <w:pPr>
              <w:pStyle w:val="CSO-f"/>
              <w:spacing w:line="240" w:lineRule="auto"/>
              <w:ind w:firstLineChars="0" w:firstLine="0"/>
            </w:pPr>
            <w:r>
              <w:t>3/2/2</w:t>
            </w:r>
          </w:p>
          <w:p w14:paraId="57B0578E" w14:textId="77777777" w:rsidR="004B5B67" w:rsidRDefault="004B5B67" w:rsidP="0095211D">
            <w:pPr>
              <w:pStyle w:val="CSO-f"/>
              <w:spacing w:line="240" w:lineRule="auto"/>
              <w:ind w:firstLineChars="0" w:firstLine="0"/>
            </w:pPr>
            <w:r>
              <w:t>1/2/1</w:t>
            </w:r>
          </w:p>
          <w:p w14:paraId="231BB981" w14:textId="77777777" w:rsidR="004B5B67" w:rsidRDefault="004B5B67" w:rsidP="0095211D">
            <w:pPr>
              <w:pStyle w:val="CSO-f"/>
              <w:spacing w:line="240" w:lineRule="auto"/>
              <w:ind w:firstLineChars="0" w:firstLine="0"/>
            </w:pPr>
            <w:r>
              <w:rPr>
                <w:rFonts w:hint="eastAsia"/>
              </w:rPr>
              <w:t>1</w:t>
            </w:r>
            <w:r>
              <w:t>.0</w:t>
            </w:r>
          </w:p>
        </w:tc>
        <w:tc>
          <w:tcPr>
            <w:tcW w:w="429" w:type="pct"/>
            <w:shd w:val="clear" w:color="auto" w:fill="auto"/>
            <w:vAlign w:val="center"/>
          </w:tcPr>
          <w:p w14:paraId="79A8584F" w14:textId="77777777" w:rsidR="004B5B67" w:rsidRDefault="004B5B67" w:rsidP="0095211D">
            <w:pPr>
              <w:pStyle w:val="CSO-f"/>
              <w:spacing w:line="240" w:lineRule="auto"/>
              <w:ind w:firstLineChars="0" w:firstLine="0"/>
            </w:pPr>
            <w:r>
              <w:rPr>
                <w:rFonts w:hint="eastAsia"/>
              </w:rPr>
              <w:t>5</w:t>
            </w:r>
            <w:r>
              <w:t>0</w:t>
            </w:r>
          </w:p>
          <w:p w14:paraId="4A50D5B8" w14:textId="77777777" w:rsidR="004B5B67" w:rsidRDefault="004B5B67" w:rsidP="0095211D">
            <w:pPr>
              <w:pStyle w:val="CSO-f"/>
              <w:spacing w:line="240" w:lineRule="auto"/>
              <w:ind w:firstLineChars="0" w:firstLine="0"/>
            </w:pPr>
          </w:p>
          <w:p w14:paraId="1A23D9F9" w14:textId="77777777" w:rsidR="004B5B67" w:rsidRDefault="004B5B67" w:rsidP="0095211D">
            <w:pPr>
              <w:pStyle w:val="CSO-f"/>
              <w:spacing w:line="240" w:lineRule="auto"/>
              <w:ind w:firstLineChars="0" w:firstLine="0"/>
            </w:pPr>
          </w:p>
          <w:p w14:paraId="6C6DEF09" w14:textId="77777777" w:rsidR="004B5B67" w:rsidRDefault="004B5B67" w:rsidP="0095211D">
            <w:pPr>
              <w:pStyle w:val="CSO-f"/>
              <w:spacing w:line="240" w:lineRule="auto"/>
              <w:ind w:firstLineChars="0" w:firstLine="0"/>
            </w:pPr>
          </w:p>
        </w:tc>
        <w:tc>
          <w:tcPr>
            <w:tcW w:w="555" w:type="pct"/>
            <w:shd w:val="clear" w:color="auto" w:fill="auto"/>
            <w:vAlign w:val="center"/>
          </w:tcPr>
          <w:p w14:paraId="50781458" w14:textId="77777777" w:rsidR="004B5B67" w:rsidRDefault="004B5B67" w:rsidP="0095211D">
            <w:pPr>
              <w:pStyle w:val="CSO-f"/>
              <w:spacing w:line="240" w:lineRule="auto"/>
              <w:ind w:firstLineChars="0" w:firstLine="0"/>
            </w:pPr>
          </w:p>
          <w:p w14:paraId="29B15959" w14:textId="77777777" w:rsidR="004B5B67" w:rsidRDefault="004B5B67" w:rsidP="0095211D">
            <w:pPr>
              <w:pStyle w:val="CSO-f"/>
              <w:spacing w:line="240" w:lineRule="auto"/>
              <w:ind w:firstLineChars="0" w:firstLine="0"/>
            </w:pPr>
          </w:p>
          <w:p w14:paraId="13BD7BF5" w14:textId="77777777" w:rsidR="004B5B67" w:rsidRDefault="004B5B67" w:rsidP="0095211D">
            <w:pPr>
              <w:pStyle w:val="CSO-f"/>
              <w:spacing w:line="240" w:lineRule="auto"/>
              <w:ind w:firstLineChars="0" w:firstLine="0"/>
            </w:pPr>
            <w:r>
              <w:rPr>
                <w:rFonts w:hint="eastAsia"/>
              </w:rPr>
              <w:t>6</w:t>
            </w:r>
            <w:r>
              <w:t>0</w:t>
            </w:r>
          </w:p>
          <w:p w14:paraId="67492A90" w14:textId="77777777" w:rsidR="004B5B67" w:rsidRDefault="004B5B67" w:rsidP="0095211D">
            <w:pPr>
              <w:pStyle w:val="CSO-f"/>
              <w:spacing w:line="240" w:lineRule="auto"/>
              <w:ind w:firstLineChars="0" w:firstLine="0"/>
            </w:pPr>
            <w:r>
              <w:rPr>
                <w:rFonts w:hint="eastAsia"/>
              </w:rPr>
              <w:t>3</w:t>
            </w:r>
            <w:r>
              <w:t>0</w:t>
            </w:r>
          </w:p>
        </w:tc>
        <w:tc>
          <w:tcPr>
            <w:tcW w:w="338" w:type="pct"/>
            <w:shd w:val="clear" w:color="auto" w:fill="auto"/>
            <w:vAlign w:val="center"/>
          </w:tcPr>
          <w:p w14:paraId="7CF2B7DE" w14:textId="77777777" w:rsidR="004B5B67" w:rsidRDefault="004B5B67" w:rsidP="0095211D">
            <w:pPr>
              <w:pStyle w:val="CSO-f"/>
              <w:spacing w:line="240" w:lineRule="auto"/>
              <w:ind w:firstLineChars="0" w:firstLine="0"/>
            </w:pPr>
          </w:p>
          <w:p w14:paraId="0684AC86" w14:textId="77777777" w:rsidR="004B5B67" w:rsidRDefault="004B5B67" w:rsidP="0095211D">
            <w:pPr>
              <w:pStyle w:val="CSO-f"/>
              <w:spacing w:line="240" w:lineRule="auto"/>
              <w:ind w:firstLineChars="0" w:firstLine="0"/>
            </w:pPr>
          </w:p>
          <w:p w14:paraId="2ADB414F" w14:textId="77777777" w:rsidR="004B5B67" w:rsidRDefault="004B5B67" w:rsidP="0095211D">
            <w:pPr>
              <w:pStyle w:val="CSO-f"/>
              <w:spacing w:line="240" w:lineRule="auto"/>
              <w:ind w:firstLineChars="0" w:firstLine="0"/>
            </w:pPr>
          </w:p>
          <w:p w14:paraId="3865491E" w14:textId="77777777" w:rsidR="004B5B67" w:rsidRDefault="004B5B67" w:rsidP="0095211D">
            <w:pPr>
              <w:pStyle w:val="CSO-f"/>
              <w:spacing w:line="240" w:lineRule="auto"/>
              <w:ind w:firstLineChars="0" w:firstLine="0"/>
            </w:pPr>
            <w:r>
              <w:rPr>
                <w:rFonts w:hint="eastAsia"/>
              </w:rPr>
              <w:t>3</w:t>
            </w:r>
            <w:r>
              <w:t>.5</w:t>
            </w:r>
          </w:p>
        </w:tc>
        <w:tc>
          <w:tcPr>
            <w:tcW w:w="646" w:type="pct"/>
            <w:shd w:val="clear" w:color="auto" w:fill="auto"/>
            <w:vAlign w:val="center"/>
          </w:tcPr>
          <w:p w14:paraId="20B2E070" w14:textId="77777777" w:rsidR="004B5B67" w:rsidRDefault="004B5B67" w:rsidP="0095211D">
            <w:pPr>
              <w:pStyle w:val="CSO-f"/>
              <w:spacing w:line="240" w:lineRule="auto"/>
              <w:ind w:firstLineChars="0" w:firstLine="0"/>
            </w:pPr>
            <w:r>
              <w:t>Drain</w:t>
            </w:r>
          </w:p>
        </w:tc>
      </w:tr>
      <w:tr w:rsidR="004B5B67" w14:paraId="2889F92A" w14:textId="77777777" w:rsidTr="007A714F">
        <w:tc>
          <w:tcPr>
            <w:tcW w:w="1030" w:type="pct"/>
            <w:shd w:val="clear" w:color="auto" w:fill="auto"/>
            <w:vAlign w:val="center"/>
          </w:tcPr>
          <w:p w14:paraId="32E31355" w14:textId="77777777" w:rsidR="004B5B67" w:rsidRDefault="004B5B67" w:rsidP="0095211D">
            <w:pPr>
              <w:pStyle w:val="CSO-f"/>
              <w:spacing w:line="240" w:lineRule="auto"/>
              <w:ind w:firstLineChars="0" w:firstLine="0"/>
            </w:pPr>
            <w:r w:rsidRPr="0018015B">
              <w:t>Colouring</w:t>
            </w:r>
          </w:p>
        </w:tc>
        <w:tc>
          <w:tcPr>
            <w:tcW w:w="1257" w:type="pct"/>
            <w:shd w:val="clear" w:color="auto" w:fill="auto"/>
            <w:vAlign w:val="center"/>
          </w:tcPr>
          <w:p w14:paraId="4C697F97" w14:textId="77777777" w:rsidR="004B5B67" w:rsidRDefault="004B5B67" w:rsidP="0095211D">
            <w:pPr>
              <w:pStyle w:val="CSO-f"/>
              <w:spacing w:line="240" w:lineRule="auto"/>
              <w:ind w:firstLineChars="0" w:firstLine="0"/>
            </w:pPr>
            <w:r>
              <w:rPr>
                <w:rFonts w:hint="eastAsia"/>
              </w:rPr>
              <w:t>w</w:t>
            </w:r>
            <w:r>
              <w:t>ater</w:t>
            </w:r>
          </w:p>
          <w:p w14:paraId="0650AA49" w14:textId="77777777" w:rsidR="004B5B67" w:rsidRDefault="004B5B67" w:rsidP="0095211D">
            <w:pPr>
              <w:pStyle w:val="CSO-f"/>
              <w:spacing w:line="240" w:lineRule="auto"/>
              <w:ind w:firstLineChars="0" w:firstLine="0"/>
            </w:pPr>
            <w:r>
              <w:t>Formic acid</w:t>
            </w:r>
          </w:p>
          <w:p w14:paraId="5FA1719C" w14:textId="77777777" w:rsidR="004B5B67" w:rsidRDefault="004B5B67" w:rsidP="0095211D">
            <w:pPr>
              <w:pStyle w:val="CSO-f"/>
              <w:spacing w:line="240" w:lineRule="auto"/>
              <w:ind w:firstLineChars="0" w:firstLine="0"/>
            </w:pPr>
            <w:r>
              <w:rPr>
                <w:rFonts w:hint="eastAsia"/>
              </w:rPr>
              <w:t>d</w:t>
            </w:r>
            <w:r>
              <w:t>yestuff</w:t>
            </w:r>
          </w:p>
          <w:p w14:paraId="6CBE0224" w14:textId="39676FA3" w:rsidR="004B5B67" w:rsidRDefault="004B5B67" w:rsidP="007A714F">
            <w:pPr>
              <w:pStyle w:val="CSO-f"/>
              <w:spacing w:line="240" w:lineRule="auto"/>
              <w:ind w:firstLineChars="0" w:firstLine="0"/>
            </w:pPr>
            <w:r>
              <w:rPr>
                <w:rFonts w:hint="eastAsia"/>
              </w:rPr>
              <w:t>DMT</w:t>
            </w:r>
            <w:r w:rsidR="007A714F">
              <w:t>/</w:t>
            </w:r>
            <w:r>
              <w:rPr>
                <w:rFonts w:hint="eastAsia"/>
              </w:rPr>
              <w:t>XGS</w:t>
            </w:r>
          </w:p>
        </w:tc>
        <w:tc>
          <w:tcPr>
            <w:tcW w:w="745" w:type="pct"/>
            <w:shd w:val="clear" w:color="auto" w:fill="auto"/>
            <w:vAlign w:val="center"/>
          </w:tcPr>
          <w:p w14:paraId="50650102" w14:textId="77777777" w:rsidR="004B5B67" w:rsidRDefault="004B5B67" w:rsidP="0095211D">
            <w:pPr>
              <w:pStyle w:val="CSO-f"/>
              <w:spacing w:line="240" w:lineRule="auto"/>
              <w:ind w:firstLineChars="0" w:firstLine="0"/>
            </w:pPr>
            <w:r>
              <w:rPr>
                <w:rFonts w:hint="eastAsia"/>
              </w:rPr>
              <w:t>2</w:t>
            </w:r>
            <w:r>
              <w:t>00</w:t>
            </w:r>
          </w:p>
          <w:p w14:paraId="4DE49326" w14:textId="77777777" w:rsidR="004B5B67" w:rsidRDefault="004B5B67" w:rsidP="0095211D">
            <w:pPr>
              <w:pStyle w:val="CSO-f"/>
              <w:spacing w:line="240" w:lineRule="auto"/>
              <w:ind w:firstLineChars="0" w:firstLine="0"/>
            </w:pPr>
            <w:r>
              <w:rPr>
                <w:rFonts w:hint="eastAsia"/>
              </w:rPr>
              <w:t>0</w:t>
            </w:r>
            <w:r>
              <w:t>.1</w:t>
            </w:r>
          </w:p>
          <w:p w14:paraId="54EE0872" w14:textId="77777777" w:rsidR="004B5B67" w:rsidRDefault="004B5B67" w:rsidP="0095211D">
            <w:pPr>
              <w:pStyle w:val="CSO-f"/>
              <w:spacing w:line="240" w:lineRule="auto"/>
              <w:ind w:firstLineChars="0" w:firstLine="0"/>
            </w:pPr>
            <w:r>
              <w:rPr>
                <w:rFonts w:hint="eastAsia"/>
              </w:rPr>
              <w:t>1</w:t>
            </w:r>
            <w:r>
              <w:t>.0</w:t>
            </w:r>
          </w:p>
          <w:p w14:paraId="4CF13F9B" w14:textId="3F5887C0" w:rsidR="004B5B67" w:rsidRDefault="004B5B67" w:rsidP="007A714F">
            <w:pPr>
              <w:pStyle w:val="CSO-f"/>
              <w:spacing w:line="240" w:lineRule="auto"/>
              <w:ind w:firstLineChars="0" w:firstLine="0"/>
            </w:pPr>
            <w:r>
              <w:t>0</w:t>
            </w:r>
            <w:r>
              <w:rPr>
                <w:rFonts w:hint="eastAsia"/>
              </w:rPr>
              <w:t>.</w:t>
            </w:r>
            <w:r>
              <w:t>5</w:t>
            </w:r>
            <w:r w:rsidR="007A714F">
              <w:t>/</w:t>
            </w:r>
            <w:r>
              <w:rPr>
                <w:rFonts w:hint="eastAsia"/>
              </w:rPr>
              <w:t>0</w:t>
            </w:r>
            <w:r>
              <w:t>.5</w:t>
            </w:r>
          </w:p>
        </w:tc>
        <w:tc>
          <w:tcPr>
            <w:tcW w:w="429" w:type="pct"/>
            <w:shd w:val="clear" w:color="auto" w:fill="auto"/>
            <w:vAlign w:val="center"/>
          </w:tcPr>
          <w:p w14:paraId="5E220BD4" w14:textId="77777777" w:rsidR="004B5B67" w:rsidRDefault="004B5B67" w:rsidP="0095211D">
            <w:pPr>
              <w:pStyle w:val="CSO-f"/>
              <w:spacing w:line="240" w:lineRule="auto"/>
              <w:ind w:firstLineChars="0" w:firstLine="0"/>
            </w:pPr>
            <w:r>
              <w:rPr>
                <w:rFonts w:hint="eastAsia"/>
              </w:rPr>
              <w:t>5</w:t>
            </w:r>
            <w:r>
              <w:t>0</w:t>
            </w:r>
          </w:p>
          <w:p w14:paraId="5B2C9AC8" w14:textId="77777777" w:rsidR="004B5B67" w:rsidRDefault="004B5B67" w:rsidP="0095211D">
            <w:pPr>
              <w:pStyle w:val="CSO-f"/>
              <w:spacing w:line="240" w:lineRule="auto"/>
              <w:ind w:firstLineChars="0" w:firstLine="0"/>
            </w:pPr>
          </w:p>
          <w:p w14:paraId="593AD188" w14:textId="77777777" w:rsidR="004B5B67" w:rsidRDefault="004B5B67" w:rsidP="0095211D">
            <w:pPr>
              <w:pStyle w:val="CSO-f"/>
              <w:spacing w:line="240" w:lineRule="auto"/>
              <w:ind w:firstLineChars="0" w:firstLine="0"/>
            </w:pPr>
          </w:p>
          <w:p w14:paraId="51A79090" w14:textId="77777777" w:rsidR="004B5B67" w:rsidRDefault="004B5B67" w:rsidP="0095211D">
            <w:pPr>
              <w:pStyle w:val="CSO-f"/>
              <w:spacing w:line="240" w:lineRule="auto"/>
              <w:ind w:firstLineChars="0" w:firstLine="0"/>
            </w:pPr>
          </w:p>
        </w:tc>
        <w:tc>
          <w:tcPr>
            <w:tcW w:w="555" w:type="pct"/>
            <w:shd w:val="clear" w:color="auto" w:fill="auto"/>
            <w:vAlign w:val="center"/>
          </w:tcPr>
          <w:p w14:paraId="2461CD5D" w14:textId="77777777" w:rsidR="004B5B67" w:rsidRDefault="004B5B67" w:rsidP="0095211D">
            <w:pPr>
              <w:pStyle w:val="CSO-f"/>
              <w:spacing w:line="240" w:lineRule="auto"/>
              <w:ind w:firstLineChars="0" w:firstLine="0"/>
            </w:pPr>
            <w:r>
              <w:rPr>
                <w:rFonts w:hint="eastAsia"/>
              </w:rPr>
              <w:t>1</w:t>
            </w:r>
            <w:r>
              <w:t>0</w:t>
            </w:r>
          </w:p>
          <w:p w14:paraId="57103596" w14:textId="77777777" w:rsidR="004B5B67" w:rsidRDefault="004B5B67" w:rsidP="0095211D">
            <w:pPr>
              <w:pStyle w:val="CSO-f"/>
              <w:spacing w:line="240" w:lineRule="auto"/>
              <w:ind w:firstLineChars="0" w:firstLine="0"/>
            </w:pPr>
            <w:r>
              <w:rPr>
                <w:rFonts w:hint="eastAsia"/>
              </w:rPr>
              <w:t>1</w:t>
            </w:r>
            <w:r>
              <w:t>0</w:t>
            </w:r>
          </w:p>
          <w:p w14:paraId="23E49C4D" w14:textId="77777777" w:rsidR="004B5B67" w:rsidRDefault="004B5B67" w:rsidP="0095211D">
            <w:pPr>
              <w:pStyle w:val="CSO-f"/>
              <w:spacing w:line="240" w:lineRule="auto"/>
              <w:ind w:firstLineChars="0" w:firstLine="0"/>
            </w:pPr>
            <w:r>
              <w:rPr>
                <w:rFonts w:hint="eastAsia"/>
              </w:rPr>
              <w:t>2</w:t>
            </w:r>
            <w:r>
              <w:t>0</w:t>
            </w:r>
          </w:p>
          <w:p w14:paraId="698D0571" w14:textId="78B88CA3" w:rsidR="004B5B67" w:rsidRDefault="004B5B67" w:rsidP="007A714F">
            <w:pPr>
              <w:pStyle w:val="CSO-f"/>
              <w:spacing w:line="240" w:lineRule="auto"/>
              <w:ind w:firstLineChars="0" w:firstLine="0"/>
            </w:pPr>
            <w:r>
              <w:rPr>
                <w:rFonts w:hint="eastAsia"/>
              </w:rPr>
              <w:t>2</w:t>
            </w:r>
            <w:r>
              <w:t>0</w:t>
            </w:r>
            <w:r w:rsidR="007A714F">
              <w:t>/</w:t>
            </w:r>
            <w:r>
              <w:rPr>
                <w:rFonts w:hint="eastAsia"/>
              </w:rPr>
              <w:t>1</w:t>
            </w:r>
            <w:r>
              <w:t>0</w:t>
            </w:r>
          </w:p>
        </w:tc>
        <w:tc>
          <w:tcPr>
            <w:tcW w:w="338" w:type="pct"/>
            <w:shd w:val="clear" w:color="auto" w:fill="auto"/>
            <w:vAlign w:val="center"/>
          </w:tcPr>
          <w:p w14:paraId="6216B11E" w14:textId="77777777" w:rsidR="004B5B67" w:rsidRDefault="004B5B67" w:rsidP="0095211D">
            <w:pPr>
              <w:pStyle w:val="CSO-f"/>
              <w:spacing w:line="240" w:lineRule="auto"/>
              <w:ind w:firstLineChars="0" w:firstLine="0"/>
            </w:pPr>
          </w:p>
          <w:p w14:paraId="1B95A969" w14:textId="77777777" w:rsidR="004B5B67" w:rsidRDefault="004B5B67" w:rsidP="0095211D">
            <w:pPr>
              <w:pStyle w:val="CSO-f"/>
              <w:spacing w:line="240" w:lineRule="auto"/>
              <w:ind w:firstLineChars="0" w:firstLine="0"/>
            </w:pPr>
          </w:p>
          <w:p w14:paraId="5790EEFE" w14:textId="77777777" w:rsidR="004B5B67" w:rsidRDefault="004B5B67" w:rsidP="0095211D">
            <w:pPr>
              <w:pStyle w:val="CSO-f"/>
              <w:spacing w:line="240" w:lineRule="auto"/>
              <w:ind w:firstLineChars="0" w:firstLine="0"/>
            </w:pPr>
          </w:p>
          <w:p w14:paraId="61F77A3A" w14:textId="77777777" w:rsidR="004B5B67" w:rsidRDefault="004B5B67" w:rsidP="0095211D">
            <w:pPr>
              <w:pStyle w:val="CSO-f"/>
              <w:spacing w:line="240" w:lineRule="auto"/>
              <w:ind w:firstLineChars="0" w:firstLine="0"/>
            </w:pPr>
            <w:r>
              <w:rPr>
                <w:rFonts w:hint="eastAsia"/>
              </w:rPr>
              <w:t>3</w:t>
            </w:r>
            <w:r>
              <w:t>.5</w:t>
            </w:r>
          </w:p>
        </w:tc>
        <w:tc>
          <w:tcPr>
            <w:tcW w:w="646" w:type="pct"/>
            <w:shd w:val="clear" w:color="auto" w:fill="auto"/>
            <w:vAlign w:val="center"/>
          </w:tcPr>
          <w:p w14:paraId="6E18E227" w14:textId="77777777" w:rsidR="004B5B67" w:rsidRDefault="004B5B67" w:rsidP="0095211D">
            <w:pPr>
              <w:pStyle w:val="CSO-f"/>
              <w:spacing w:line="240" w:lineRule="auto"/>
              <w:ind w:firstLineChars="0" w:firstLine="0"/>
            </w:pPr>
            <w:r>
              <w:t>Drain</w:t>
            </w:r>
            <w:r>
              <w:rPr>
                <w:rFonts w:hint="eastAsia"/>
              </w:rPr>
              <w:t>，</w:t>
            </w:r>
          </w:p>
          <w:p w14:paraId="4BA8DF43" w14:textId="77777777" w:rsidR="004B5B67" w:rsidRDefault="004B5B67" w:rsidP="0095211D">
            <w:pPr>
              <w:pStyle w:val="CSO-f"/>
              <w:spacing w:line="240" w:lineRule="auto"/>
              <w:ind w:firstLineChars="0" w:firstLine="0"/>
            </w:pPr>
            <w:r>
              <w:rPr>
                <w:rFonts w:hint="eastAsia"/>
              </w:rPr>
              <w:t>Washing</w:t>
            </w:r>
          </w:p>
        </w:tc>
      </w:tr>
    </w:tbl>
    <w:p w14:paraId="3D1D4BC0" w14:textId="67A5404B" w:rsidR="004B5B67" w:rsidRDefault="00C4788D" w:rsidP="00C4788D">
      <w:pPr>
        <w:pStyle w:val="CSO-1"/>
        <w:numPr>
          <w:ilvl w:val="0"/>
          <w:numId w:val="0"/>
        </w:numPr>
        <w:spacing w:before="120" w:after="120"/>
        <w:ind w:left="680" w:hanging="680"/>
      </w:pPr>
      <w:r>
        <w:t xml:space="preserve">2.2.3 </w:t>
      </w:r>
      <w:r w:rsidR="004B5B67" w:rsidRPr="00C84DF3">
        <w:t>Preparation of the crust</w:t>
      </w:r>
    </w:p>
    <w:p w14:paraId="27EFE02A" w14:textId="5F9B0F4C" w:rsidR="004B5B67" w:rsidRPr="004B5B67" w:rsidRDefault="004B5B67" w:rsidP="004B5B67">
      <w:pPr>
        <w:pStyle w:val="CSO-f"/>
        <w:ind w:firstLine="440"/>
        <w:rPr>
          <w:rFonts w:eastAsiaTheme="minorEastAsia"/>
          <w:color w:val="000000"/>
          <w:sz w:val="22"/>
          <w:szCs w:val="22"/>
          <w:lang w:eastAsia="en-US"/>
        </w:rPr>
      </w:pPr>
      <w:r w:rsidRPr="004B5B67">
        <w:rPr>
          <w:rFonts w:eastAsiaTheme="minorEastAsia"/>
          <w:color w:val="000000"/>
          <w:sz w:val="22"/>
          <w:szCs w:val="22"/>
          <w:lang w:eastAsia="en-US"/>
        </w:rPr>
        <w:t>The preparation of the leather adopts the drying-finishing plate process of cattle upper leather, as shown in Tab.3.</w:t>
      </w:r>
    </w:p>
    <w:p w14:paraId="06C60303" w14:textId="39D7E15D" w:rsidR="004B5B67" w:rsidRDefault="004B5B67" w:rsidP="00E13F81">
      <w:pPr>
        <w:pStyle w:val="CSO-f"/>
        <w:jc w:val="center"/>
      </w:pPr>
      <w:r>
        <w:t xml:space="preserve">Tab.3 Preparation process of </w:t>
      </w:r>
      <w:r>
        <w:rPr>
          <w:rFonts w:hint="eastAsia"/>
        </w:rPr>
        <w:t>the</w:t>
      </w:r>
      <w:r>
        <w:t xml:space="preserve"> </w:t>
      </w:r>
      <w:r w:rsidR="00E13F81">
        <w:t xml:space="preserve">upper </w:t>
      </w:r>
      <w:r>
        <w:t>leather (drying-finishing plate)</w:t>
      </w:r>
    </w:p>
    <w:tbl>
      <w:tblPr>
        <w:tblW w:w="10098" w:type="dxa"/>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972"/>
        <w:gridCol w:w="858"/>
        <w:gridCol w:w="788"/>
        <w:gridCol w:w="811"/>
        <w:gridCol w:w="5243"/>
      </w:tblGrid>
      <w:tr w:rsidR="00E13F81" w:rsidRPr="00C4788D" w14:paraId="7C6836BB" w14:textId="77777777" w:rsidTr="00E13F81">
        <w:trPr>
          <w:trHeight w:val="404"/>
          <w:jc w:val="center"/>
        </w:trPr>
        <w:tc>
          <w:tcPr>
            <w:tcW w:w="426" w:type="dxa"/>
            <w:shd w:val="clear" w:color="auto" w:fill="auto"/>
            <w:vAlign w:val="center"/>
          </w:tcPr>
          <w:p w14:paraId="36BA6AD1" w14:textId="77777777" w:rsidR="00292AA9" w:rsidRPr="007802DB" w:rsidRDefault="00292AA9" w:rsidP="0005607D">
            <w:pPr>
              <w:pStyle w:val="Default"/>
              <w:rPr>
                <w:sz w:val="21"/>
                <w:szCs w:val="21"/>
              </w:rPr>
            </w:pPr>
            <w:r w:rsidRPr="007802DB">
              <w:rPr>
                <w:sz w:val="21"/>
                <w:szCs w:val="21"/>
              </w:rPr>
              <w:t>№</w:t>
            </w:r>
          </w:p>
        </w:tc>
        <w:tc>
          <w:tcPr>
            <w:tcW w:w="1972" w:type="dxa"/>
            <w:shd w:val="clear" w:color="auto" w:fill="auto"/>
            <w:vAlign w:val="center"/>
          </w:tcPr>
          <w:p w14:paraId="28A0B602" w14:textId="7F5532DB" w:rsidR="00292AA9" w:rsidRPr="007802DB" w:rsidRDefault="00292AA9" w:rsidP="0005607D">
            <w:pPr>
              <w:pStyle w:val="Default"/>
              <w:rPr>
                <w:sz w:val="21"/>
                <w:szCs w:val="21"/>
              </w:rPr>
            </w:pPr>
            <w:r w:rsidRPr="00292AA9">
              <w:rPr>
                <w:sz w:val="21"/>
                <w:szCs w:val="21"/>
              </w:rPr>
              <w:t>Materials</w:t>
            </w:r>
          </w:p>
        </w:tc>
        <w:tc>
          <w:tcPr>
            <w:tcW w:w="858" w:type="dxa"/>
            <w:shd w:val="clear" w:color="auto" w:fill="auto"/>
            <w:vAlign w:val="center"/>
          </w:tcPr>
          <w:p w14:paraId="38733BA6" w14:textId="681F0234" w:rsidR="00292AA9" w:rsidRPr="007802DB" w:rsidRDefault="00292AA9" w:rsidP="0005607D">
            <w:pPr>
              <w:pStyle w:val="Default"/>
              <w:rPr>
                <w:sz w:val="21"/>
                <w:szCs w:val="21"/>
              </w:rPr>
            </w:pPr>
            <w:r>
              <w:rPr>
                <w:sz w:val="21"/>
                <w:szCs w:val="21"/>
              </w:rPr>
              <w:t>Base</w:t>
            </w:r>
            <w:r>
              <w:rPr>
                <w:rFonts w:hint="eastAsia"/>
                <w:sz w:val="21"/>
                <w:szCs w:val="21"/>
              </w:rPr>
              <w:t>/</w:t>
            </w:r>
            <w:r w:rsidR="00E13F81">
              <w:rPr>
                <w:sz w:val="21"/>
                <w:szCs w:val="21"/>
              </w:rPr>
              <w:t>%</w:t>
            </w:r>
            <w:r w:rsidRPr="007802DB">
              <w:rPr>
                <w:sz w:val="21"/>
                <w:szCs w:val="21"/>
              </w:rPr>
              <w:t xml:space="preserve"> </w:t>
            </w:r>
          </w:p>
        </w:tc>
        <w:tc>
          <w:tcPr>
            <w:tcW w:w="788" w:type="dxa"/>
            <w:vAlign w:val="center"/>
          </w:tcPr>
          <w:p w14:paraId="2BF9F254" w14:textId="6F4EEA87" w:rsidR="00292AA9" w:rsidRPr="007802DB" w:rsidRDefault="00E13F81" w:rsidP="0005607D">
            <w:pPr>
              <w:pStyle w:val="Default"/>
              <w:rPr>
                <w:sz w:val="21"/>
                <w:szCs w:val="21"/>
              </w:rPr>
            </w:pPr>
            <w:r>
              <w:rPr>
                <w:rFonts w:hint="eastAsia"/>
                <w:sz w:val="21"/>
                <w:szCs w:val="21"/>
              </w:rPr>
              <w:t>T</w:t>
            </w:r>
            <w:r>
              <w:rPr>
                <w:sz w:val="21"/>
                <w:szCs w:val="21"/>
              </w:rPr>
              <w:t>op</w:t>
            </w:r>
            <w:r>
              <w:rPr>
                <w:rFonts w:hint="eastAsia"/>
                <w:sz w:val="21"/>
                <w:szCs w:val="21"/>
              </w:rPr>
              <w:t>/</w:t>
            </w:r>
            <w:r>
              <w:rPr>
                <w:sz w:val="21"/>
                <w:szCs w:val="21"/>
              </w:rPr>
              <w:t>%</w:t>
            </w:r>
          </w:p>
        </w:tc>
        <w:tc>
          <w:tcPr>
            <w:tcW w:w="811" w:type="dxa"/>
            <w:vAlign w:val="center"/>
          </w:tcPr>
          <w:p w14:paraId="4A8C3921" w14:textId="6A4B2C54" w:rsidR="00292AA9" w:rsidRPr="007802DB" w:rsidRDefault="00E13F81" w:rsidP="0005607D">
            <w:pPr>
              <w:pStyle w:val="Default"/>
              <w:rPr>
                <w:sz w:val="21"/>
                <w:szCs w:val="21"/>
              </w:rPr>
            </w:pPr>
            <w:r>
              <w:rPr>
                <w:rFonts w:hint="eastAsia"/>
                <w:sz w:val="21"/>
                <w:szCs w:val="21"/>
              </w:rPr>
              <w:t>F</w:t>
            </w:r>
            <w:r>
              <w:rPr>
                <w:sz w:val="21"/>
                <w:szCs w:val="21"/>
              </w:rPr>
              <w:t>eel/%</w:t>
            </w:r>
          </w:p>
        </w:tc>
        <w:tc>
          <w:tcPr>
            <w:tcW w:w="5243" w:type="dxa"/>
            <w:shd w:val="clear" w:color="auto" w:fill="auto"/>
            <w:vAlign w:val="center"/>
          </w:tcPr>
          <w:p w14:paraId="37C42FBD" w14:textId="4F29E6C1" w:rsidR="00292AA9" w:rsidRPr="007802DB" w:rsidRDefault="00712276" w:rsidP="0005607D">
            <w:pPr>
              <w:pStyle w:val="Default"/>
              <w:rPr>
                <w:sz w:val="21"/>
                <w:szCs w:val="21"/>
              </w:rPr>
            </w:pPr>
            <w:r>
              <w:rPr>
                <w:rFonts w:hint="eastAsia"/>
                <w:sz w:val="21"/>
                <w:szCs w:val="21"/>
              </w:rPr>
              <w:t>Keys</w:t>
            </w:r>
            <w:r>
              <w:rPr>
                <w:sz w:val="21"/>
                <w:szCs w:val="21"/>
              </w:rPr>
              <w:t xml:space="preserve"> </w:t>
            </w:r>
            <w:r>
              <w:rPr>
                <w:rFonts w:hint="eastAsia"/>
                <w:sz w:val="21"/>
                <w:szCs w:val="21"/>
              </w:rPr>
              <w:t>of</w:t>
            </w:r>
            <w:r>
              <w:rPr>
                <w:sz w:val="21"/>
                <w:szCs w:val="21"/>
              </w:rPr>
              <w:t xml:space="preserve"> </w:t>
            </w:r>
            <w:r>
              <w:rPr>
                <w:rFonts w:hint="eastAsia"/>
                <w:sz w:val="21"/>
                <w:szCs w:val="21"/>
              </w:rPr>
              <w:t>p</w:t>
            </w:r>
            <w:r w:rsidR="00E13F81" w:rsidRPr="00E13F81">
              <w:rPr>
                <w:sz w:val="21"/>
                <w:szCs w:val="21"/>
              </w:rPr>
              <w:t>rocess operation</w:t>
            </w:r>
          </w:p>
        </w:tc>
      </w:tr>
      <w:tr w:rsidR="00E13F81" w:rsidRPr="00C4788D" w14:paraId="2E107AA8" w14:textId="77777777" w:rsidTr="00E13F81">
        <w:trPr>
          <w:jc w:val="center"/>
        </w:trPr>
        <w:tc>
          <w:tcPr>
            <w:tcW w:w="426" w:type="dxa"/>
            <w:shd w:val="clear" w:color="auto" w:fill="auto"/>
          </w:tcPr>
          <w:p w14:paraId="4508924E" w14:textId="6B216A87" w:rsidR="00E13F81" w:rsidRPr="007802DB" w:rsidRDefault="00E13F81" w:rsidP="00E13F81">
            <w:pPr>
              <w:pStyle w:val="CSO-f"/>
              <w:spacing w:line="240" w:lineRule="auto"/>
              <w:ind w:firstLineChars="0" w:firstLine="0"/>
            </w:pPr>
            <w:r w:rsidRPr="005940F0">
              <w:t>1</w:t>
            </w:r>
          </w:p>
        </w:tc>
        <w:tc>
          <w:tcPr>
            <w:tcW w:w="1972" w:type="dxa"/>
            <w:shd w:val="clear" w:color="auto" w:fill="auto"/>
          </w:tcPr>
          <w:p w14:paraId="74E1833D" w14:textId="7C00B27D" w:rsidR="00E13F81" w:rsidRPr="007802DB" w:rsidRDefault="00E13F81" w:rsidP="00E13F81">
            <w:pPr>
              <w:pStyle w:val="CSO-f"/>
              <w:spacing w:line="240" w:lineRule="auto"/>
              <w:ind w:firstLineChars="0" w:firstLine="0"/>
            </w:pPr>
            <w:r w:rsidRPr="005940F0">
              <w:t>Water</w:t>
            </w:r>
          </w:p>
        </w:tc>
        <w:tc>
          <w:tcPr>
            <w:tcW w:w="858" w:type="dxa"/>
            <w:shd w:val="clear" w:color="auto" w:fill="auto"/>
          </w:tcPr>
          <w:p w14:paraId="0A74B140" w14:textId="41CC6E28" w:rsidR="00E13F81" w:rsidRPr="007802DB" w:rsidRDefault="00E13F81" w:rsidP="00E13F81">
            <w:pPr>
              <w:pStyle w:val="CSO-f"/>
              <w:spacing w:line="240" w:lineRule="auto"/>
              <w:ind w:firstLineChars="0" w:firstLine="0"/>
            </w:pPr>
            <w:r w:rsidRPr="005940F0">
              <w:t>300</w:t>
            </w:r>
          </w:p>
        </w:tc>
        <w:tc>
          <w:tcPr>
            <w:tcW w:w="788" w:type="dxa"/>
          </w:tcPr>
          <w:p w14:paraId="570F24A9" w14:textId="5AAABB0A" w:rsidR="00E13F81" w:rsidRPr="007802DB" w:rsidRDefault="00E13F81" w:rsidP="00E13F81">
            <w:pPr>
              <w:pStyle w:val="CSO-f"/>
              <w:spacing w:line="240" w:lineRule="auto"/>
              <w:ind w:firstLineChars="0" w:firstLine="0"/>
            </w:pPr>
            <w:r w:rsidRPr="005940F0">
              <w:t>100</w:t>
            </w:r>
          </w:p>
        </w:tc>
        <w:tc>
          <w:tcPr>
            <w:tcW w:w="811" w:type="dxa"/>
          </w:tcPr>
          <w:p w14:paraId="27A8B112" w14:textId="62D6458C" w:rsidR="00E13F81" w:rsidRPr="007802DB" w:rsidRDefault="00E13F81" w:rsidP="00E13F81">
            <w:pPr>
              <w:pStyle w:val="CSO-f"/>
              <w:spacing w:line="240" w:lineRule="auto"/>
              <w:ind w:firstLineChars="0" w:firstLine="0"/>
            </w:pPr>
            <w:r w:rsidRPr="005940F0">
              <w:t>100</w:t>
            </w:r>
          </w:p>
        </w:tc>
        <w:tc>
          <w:tcPr>
            <w:tcW w:w="5243" w:type="dxa"/>
            <w:vMerge w:val="restart"/>
            <w:shd w:val="clear" w:color="auto" w:fill="auto"/>
          </w:tcPr>
          <w:p w14:paraId="1EC92B92" w14:textId="4A147106" w:rsidR="00E13F81" w:rsidRPr="00E13F81" w:rsidRDefault="00E13F81" w:rsidP="00E13F81">
            <w:pPr>
              <w:pStyle w:val="Default"/>
              <w:rPr>
                <w:sz w:val="21"/>
                <w:szCs w:val="21"/>
              </w:rPr>
            </w:pPr>
            <w:r w:rsidRPr="00E13F81">
              <w:rPr>
                <w:rFonts w:hint="eastAsia"/>
                <w:sz w:val="21"/>
                <w:szCs w:val="21"/>
              </w:rPr>
              <w:t>1.</w:t>
            </w:r>
            <w:r w:rsidR="0070701D">
              <w:rPr>
                <w:sz w:val="21"/>
                <w:szCs w:val="21"/>
              </w:rPr>
              <w:t xml:space="preserve"> </w:t>
            </w:r>
            <w:r w:rsidRPr="00E13F81">
              <w:rPr>
                <w:rFonts w:hint="eastAsia"/>
                <w:sz w:val="21"/>
                <w:szCs w:val="21"/>
              </w:rPr>
              <w:t>Crust</w:t>
            </w:r>
            <w:r w:rsidR="001D6BDD" w:rsidRPr="00E13F81">
              <w:rPr>
                <w:rFonts w:hint="eastAsia"/>
                <w:sz w:val="21"/>
                <w:szCs w:val="21"/>
              </w:rPr>
              <w:t xml:space="preserve">: </w:t>
            </w:r>
            <w:r w:rsidRPr="00E13F81">
              <w:rPr>
                <w:rFonts w:hint="eastAsia"/>
                <w:sz w:val="21"/>
                <w:szCs w:val="21"/>
              </w:rPr>
              <w:t xml:space="preserve">according to the conventional process, dry and </w:t>
            </w:r>
            <w:r w:rsidR="0070701D">
              <w:rPr>
                <w:sz w:val="21"/>
                <w:szCs w:val="21"/>
              </w:rPr>
              <w:t>finish</w:t>
            </w:r>
            <w:r w:rsidRPr="00E13F81">
              <w:rPr>
                <w:rFonts w:hint="eastAsia"/>
                <w:sz w:val="21"/>
                <w:szCs w:val="21"/>
              </w:rPr>
              <w:t>,</w:t>
            </w:r>
            <w:r w:rsidR="001D6BDD">
              <w:rPr>
                <w:sz w:val="21"/>
                <w:szCs w:val="21"/>
              </w:rPr>
              <w:t xml:space="preserve"> </w:t>
            </w:r>
            <w:r w:rsidRPr="00E13F81">
              <w:rPr>
                <w:rFonts w:hint="eastAsia"/>
                <w:sz w:val="21"/>
                <w:szCs w:val="21"/>
              </w:rPr>
              <w:t xml:space="preserve">then return to oil, drop soft, and stretch the plate; </w:t>
            </w:r>
          </w:p>
          <w:p w14:paraId="2699443A" w14:textId="0D40D710" w:rsidR="00E13F81" w:rsidRPr="00E13F81" w:rsidRDefault="00E13F81" w:rsidP="00E13F81">
            <w:pPr>
              <w:pStyle w:val="Default"/>
              <w:rPr>
                <w:sz w:val="21"/>
                <w:szCs w:val="21"/>
              </w:rPr>
            </w:pPr>
            <w:r w:rsidRPr="00E13F81">
              <w:rPr>
                <w:sz w:val="21"/>
                <w:szCs w:val="21"/>
              </w:rPr>
              <w:t>2.</w:t>
            </w:r>
            <w:r w:rsidR="0070701D">
              <w:rPr>
                <w:sz w:val="21"/>
                <w:szCs w:val="21"/>
              </w:rPr>
              <w:t xml:space="preserve"> </w:t>
            </w:r>
            <w:r w:rsidRPr="00E13F81">
              <w:rPr>
                <w:sz w:val="21"/>
                <w:szCs w:val="21"/>
              </w:rPr>
              <w:t>Spray</w:t>
            </w:r>
            <w:r w:rsidR="001100D6">
              <w:rPr>
                <w:sz w:val="21"/>
                <w:szCs w:val="21"/>
              </w:rPr>
              <w:t>:</w:t>
            </w:r>
            <w:r w:rsidRPr="00E13F81">
              <w:rPr>
                <w:sz w:val="21"/>
                <w:szCs w:val="21"/>
              </w:rPr>
              <w:t xml:space="preserve"> base coat × 2</w:t>
            </w:r>
            <w:r w:rsidR="001100D6">
              <w:rPr>
                <w:sz w:val="21"/>
                <w:szCs w:val="21"/>
              </w:rPr>
              <w:t>;</w:t>
            </w:r>
          </w:p>
          <w:p w14:paraId="60DB23C9" w14:textId="10D209D6" w:rsidR="00E13F81" w:rsidRPr="00E13F81" w:rsidRDefault="00E13F81" w:rsidP="00E13F81">
            <w:pPr>
              <w:pStyle w:val="Default"/>
              <w:rPr>
                <w:sz w:val="21"/>
                <w:szCs w:val="21"/>
              </w:rPr>
            </w:pPr>
            <w:r w:rsidRPr="00E13F81">
              <w:rPr>
                <w:sz w:val="21"/>
                <w:szCs w:val="21"/>
              </w:rPr>
              <w:t>3.Press plate</w:t>
            </w:r>
            <w:r w:rsidR="001100D6">
              <w:rPr>
                <w:sz w:val="21"/>
                <w:szCs w:val="21"/>
              </w:rPr>
              <w:t>:</w:t>
            </w:r>
            <w:r w:rsidRPr="00E13F81">
              <w:rPr>
                <w:sz w:val="21"/>
                <w:szCs w:val="21"/>
              </w:rPr>
              <w:t xml:space="preserve"> 187#,80 ° C /50Kg/2 '</w:t>
            </w:r>
            <w:r w:rsidR="001100D6">
              <w:rPr>
                <w:sz w:val="21"/>
                <w:szCs w:val="21"/>
              </w:rPr>
              <w:t>;</w:t>
            </w:r>
          </w:p>
          <w:p w14:paraId="51F8B122" w14:textId="0B873929" w:rsidR="00E13F81" w:rsidRPr="00E13F81" w:rsidRDefault="00E13F81" w:rsidP="00E13F81">
            <w:pPr>
              <w:pStyle w:val="Default"/>
              <w:rPr>
                <w:sz w:val="21"/>
                <w:szCs w:val="21"/>
              </w:rPr>
            </w:pPr>
            <w:r w:rsidRPr="00E13F81">
              <w:rPr>
                <w:sz w:val="21"/>
                <w:szCs w:val="21"/>
              </w:rPr>
              <w:t>4.</w:t>
            </w:r>
            <w:r w:rsidR="0070701D">
              <w:rPr>
                <w:sz w:val="21"/>
                <w:szCs w:val="21"/>
              </w:rPr>
              <w:t xml:space="preserve"> </w:t>
            </w:r>
            <w:r w:rsidRPr="00E13F81">
              <w:rPr>
                <w:sz w:val="21"/>
                <w:szCs w:val="21"/>
              </w:rPr>
              <w:t>Spray</w:t>
            </w:r>
            <w:r w:rsidR="001100D6">
              <w:rPr>
                <w:sz w:val="21"/>
                <w:szCs w:val="21"/>
              </w:rPr>
              <w:t>:</w:t>
            </w:r>
            <w:r w:rsidRPr="00E13F81">
              <w:rPr>
                <w:sz w:val="21"/>
                <w:szCs w:val="21"/>
              </w:rPr>
              <w:t xml:space="preserve"> base coat </w:t>
            </w:r>
            <w:r w:rsidR="00712276" w:rsidRPr="00E13F81">
              <w:rPr>
                <w:sz w:val="21"/>
                <w:szCs w:val="21"/>
              </w:rPr>
              <w:t>×</w:t>
            </w:r>
            <w:r w:rsidRPr="00E13F81">
              <w:rPr>
                <w:sz w:val="21"/>
                <w:szCs w:val="21"/>
              </w:rPr>
              <w:t xml:space="preserve"> 2</w:t>
            </w:r>
            <w:r w:rsidR="001100D6">
              <w:rPr>
                <w:sz w:val="21"/>
                <w:szCs w:val="21"/>
              </w:rPr>
              <w:t>;</w:t>
            </w:r>
          </w:p>
          <w:p w14:paraId="4CB03A65" w14:textId="5DA8A426" w:rsidR="00E13F81" w:rsidRPr="00E13F81" w:rsidRDefault="00E13F81" w:rsidP="00E13F81">
            <w:pPr>
              <w:pStyle w:val="Default"/>
              <w:rPr>
                <w:sz w:val="21"/>
                <w:szCs w:val="21"/>
              </w:rPr>
            </w:pPr>
            <w:r w:rsidRPr="00E13F81">
              <w:rPr>
                <w:sz w:val="21"/>
                <w:szCs w:val="21"/>
              </w:rPr>
              <w:t>5.</w:t>
            </w:r>
            <w:r w:rsidR="0070701D">
              <w:rPr>
                <w:sz w:val="21"/>
                <w:szCs w:val="21"/>
              </w:rPr>
              <w:t xml:space="preserve"> </w:t>
            </w:r>
            <w:r w:rsidRPr="00E13F81">
              <w:rPr>
                <w:sz w:val="21"/>
                <w:szCs w:val="21"/>
              </w:rPr>
              <w:t>Spray</w:t>
            </w:r>
            <w:r w:rsidR="001100D6">
              <w:rPr>
                <w:sz w:val="21"/>
                <w:szCs w:val="21"/>
              </w:rPr>
              <w:t>:</w:t>
            </w:r>
            <w:r w:rsidRPr="00E13F81">
              <w:rPr>
                <w:sz w:val="21"/>
                <w:szCs w:val="21"/>
              </w:rPr>
              <w:t xml:space="preserve"> top coat </w:t>
            </w:r>
            <w:r w:rsidR="00712276" w:rsidRPr="00E13F81">
              <w:rPr>
                <w:sz w:val="21"/>
                <w:szCs w:val="21"/>
              </w:rPr>
              <w:t>×</w:t>
            </w:r>
            <w:r w:rsidRPr="00E13F81">
              <w:rPr>
                <w:sz w:val="21"/>
                <w:szCs w:val="21"/>
              </w:rPr>
              <w:t xml:space="preserve"> 2</w:t>
            </w:r>
            <w:r w:rsidR="001100D6">
              <w:rPr>
                <w:sz w:val="21"/>
                <w:szCs w:val="21"/>
              </w:rPr>
              <w:t>;</w:t>
            </w:r>
          </w:p>
          <w:p w14:paraId="1FBD14C0" w14:textId="29AE1FDF" w:rsidR="00E13F81" w:rsidRPr="00E13F81" w:rsidRDefault="00E13F81" w:rsidP="00E13F81">
            <w:pPr>
              <w:pStyle w:val="Default"/>
              <w:rPr>
                <w:sz w:val="21"/>
                <w:szCs w:val="21"/>
              </w:rPr>
            </w:pPr>
            <w:r w:rsidRPr="00E13F81">
              <w:rPr>
                <w:rFonts w:hint="eastAsia"/>
                <w:sz w:val="21"/>
                <w:szCs w:val="21"/>
              </w:rPr>
              <w:t>6.</w:t>
            </w:r>
            <w:r w:rsidR="0070701D">
              <w:rPr>
                <w:sz w:val="21"/>
                <w:szCs w:val="21"/>
              </w:rPr>
              <w:t xml:space="preserve"> </w:t>
            </w:r>
            <w:r w:rsidRPr="00E13F81">
              <w:rPr>
                <w:rFonts w:hint="eastAsia"/>
                <w:sz w:val="21"/>
                <w:szCs w:val="21"/>
              </w:rPr>
              <w:t>Hot finish: 110</w:t>
            </w:r>
            <w:r w:rsidRPr="00E13F81">
              <w:rPr>
                <w:rFonts w:hint="eastAsia"/>
                <w:sz w:val="21"/>
                <w:szCs w:val="21"/>
              </w:rPr>
              <w:t>℃</w:t>
            </w:r>
            <w:r w:rsidRPr="00E13F81">
              <w:rPr>
                <w:rFonts w:hint="eastAsia"/>
                <w:sz w:val="21"/>
                <w:szCs w:val="21"/>
              </w:rPr>
              <w:t>/20Kg/20Kg</w:t>
            </w:r>
            <w:r w:rsidR="001100D6">
              <w:rPr>
                <w:sz w:val="21"/>
                <w:szCs w:val="21"/>
              </w:rPr>
              <w:t>;</w:t>
            </w:r>
          </w:p>
          <w:p w14:paraId="33D1DE58" w14:textId="191CC44E" w:rsidR="00E13F81" w:rsidRPr="00E13F81" w:rsidRDefault="00E13F81" w:rsidP="00E13F81">
            <w:pPr>
              <w:pStyle w:val="Default"/>
              <w:rPr>
                <w:sz w:val="21"/>
                <w:szCs w:val="21"/>
              </w:rPr>
            </w:pPr>
            <w:r w:rsidRPr="00E13F81">
              <w:rPr>
                <w:sz w:val="21"/>
                <w:szCs w:val="21"/>
              </w:rPr>
              <w:t>7.</w:t>
            </w:r>
            <w:r w:rsidR="00FC7B33">
              <w:rPr>
                <w:sz w:val="21"/>
                <w:szCs w:val="21"/>
              </w:rPr>
              <w:t xml:space="preserve"> </w:t>
            </w:r>
            <w:r w:rsidRPr="00E13F81">
              <w:rPr>
                <w:sz w:val="21"/>
                <w:szCs w:val="21"/>
              </w:rPr>
              <w:t>Slam, stretch board, and shake soft</w:t>
            </w:r>
            <w:r w:rsidR="001100D6">
              <w:rPr>
                <w:sz w:val="21"/>
                <w:szCs w:val="21"/>
              </w:rPr>
              <w:t>;</w:t>
            </w:r>
          </w:p>
          <w:p w14:paraId="154BB295" w14:textId="3345D583" w:rsidR="00E13F81" w:rsidRPr="00E13F81" w:rsidRDefault="00E13F81" w:rsidP="00E13F81">
            <w:pPr>
              <w:pStyle w:val="Default"/>
              <w:rPr>
                <w:sz w:val="21"/>
                <w:szCs w:val="21"/>
              </w:rPr>
            </w:pPr>
            <w:r w:rsidRPr="00E13F81">
              <w:rPr>
                <w:sz w:val="21"/>
                <w:szCs w:val="21"/>
              </w:rPr>
              <w:t>8.</w:t>
            </w:r>
            <w:r w:rsidR="0070701D">
              <w:rPr>
                <w:sz w:val="21"/>
                <w:szCs w:val="21"/>
              </w:rPr>
              <w:t xml:space="preserve"> </w:t>
            </w:r>
            <w:r w:rsidRPr="00E13F81">
              <w:rPr>
                <w:sz w:val="21"/>
                <w:szCs w:val="21"/>
              </w:rPr>
              <w:t>Spray</w:t>
            </w:r>
            <w:r w:rsidR="001100D6">
              <w:rPr>
                <w:sz w:val="21"/>
                <w:szCs w:val="21"/>
              </w:rPr>
              <w:t>:</w:t>
            </w:r>
            <w:r w:rsidRPr="00E13F81">
              <w:rPr>
                <w:sz w:val="21"/>
                <w:szCs w:val="21"/>
              </w:rPr>
              <w:t xml:space="preserve"> feel </w:t>
            </w:r>
            <w:r w:rsidR="00712276" w:rsidRPr="00E13F81">
              <w:rPr>
                <w:sz w:val="21"/>
                <w:szCs w:val="21"/>
              </w:rPr>
              <w:t>×</w:t>
            </w:r>
            <w:r w:rsidRPr="00E13F81">
              <w:rPr>
                <w:sz w:val="21"/>
                <w:szCs w:val="21"/>
              </w:rPr>
              <w:t xml:space="preserve"> 1</w:t>
            </w:r>
            <w:r w:rsidR="001100D6">
              <w:rPr>
                <w:sz w:val="21"/>
                <w:szCs w:val="21"/>
              </w:rPr>
              <w:t>;</w:t>
            </w:r>
          </w:p>
          <w:p w14:paraId="140EC517" w14:textId="3CD67419" w:rsidR="00E13F81" w:rsidRPr="00E13F81" w:rsidRDefault="00E13F81" w:rsidP="00E13F81">
            <w:pPr>
              <w:pStyle w:val="Default"/>
              <w:rPr>
                <w:sz w:val="21"/>
                <w:szCs w:val="21"/>
              </w:rPr>
            </w:pPr>
            <w:r w:rsidRPr="00E13F81">
              <w:rPr>
                <w:rFonts w:hint="eastAsia"/>
                <w:sz w:val="21"/>
                <w:szCs w:val="21"/>
              </w:rPr>
              <w:t>9.</w:t>
            </w:r>
            <w:r w:rsidR="0070701D">
              <w:rPr>
                <w:sz w:val="21"/>
                <w:szCs w:val="21"/>
              </w:rPr>
              <w:t xml:space="preserve"> </w:t>
            </w:r>
            <w:r w:rsidRPr="00E13F81">
              <w:rPr>
                <w:rFonts w:hint="eastAsia"/>
                <w:sz w:val="21"/>
                <w:szCs w:val="21"/>
              </w:rPr>
              <w:t>Hot finish: 110</w:t>
            </w:r>
            <w:r w:rsidRPr="00E13F81">
              <w:rPr>
                <w:rFonts w:hint="eastAsia"/>
                <w:sz w:val="21"/>
                <w:szCs w:val="21"/>
              </w:rPr>
              <w:t>℃</w:t>
            </w:r>
            <w:r w:rsidRPr="00E13F81">
              <w:rPr>
                <w:rFonts w:hint="eastAsia"/>
                <w:sz w:val="21"/>
                <w:szCs w:val="21"/>
              </w:rPr>
              <w:t>/20Kg/20Kg</w:t>
            </w:r>
          </w:p>
          <w:p w14:paraId="39C0A1EB" w14:textId="0A30B26F" w:rsidR="00E13F81" w:rsidRPr="007802DB" w:rsidRDefault="00E13F81" w:rsidP="00E13F81">
            <w:pPr>
              <w:pStyle w:val="Default"/>
              <w:rPr>
                <w:sz w:val="21"/>
                <w:szCs w:val="21"/>
              </w:rPr>
            </w:pPr>
            <w:r w:rsidRPr="00E13F81">
              <w:rPr>
                <w:sz w:val="21"/>
                <w:szCs w:val="21"/>
              </w:rPr>
              <w:t>10.</w:t>
            </w:r>
            <w:r w:rsidR="0070701D">
              <w:rPr>
                <w:sz w:val="21"/>
                <w:szCs w:val="21"/>
              </w:rPr>
              <w:t xml:space="preserve"> </w:t>
            </w:r>
            <w:r w:rsidRPr="00E13F81">
              <w:rPr>
                <w:sz w:val="21"/>
                <w:szCs w:val="21"/>
              </w:rPr>
              <w:t>Finished products</w:t>
            </w:r>
            <w:r w:rsidR="001100D6">
              <w:rPr>
                <w:sz w:val="21"/>
                <w:szCs w:val="21"/>
              </w:rPr>
              <w:t>.</w:t>
            </w:r>
          </w:p>
        </w:tc>
      </w:tr>
      <w:tr w:rsidR="00E13F81" w:rsidRPr="00C4788D" w14:paraId="3993EE4A" w14:textId="77777777" w:rsidTr="00E13F81">
        <w:trPr>
          <w:jc w:val="center"/>
        </w:trPr>
        <w:tc>
          <w:tcPr>
            <w:tcW w:w="426" w:type="dxa"/>
            <w:shd w:val="clear" w:color="auto" w:fill="auto"/>
          </w:tcPr>
          <w:p w14:paraId="493E410B" w14:textId="4621A724" w:rsidR="00E13F81" w:rsidRPr="007802DB" w:rsidRDefault="00E13F81" w:rsidP="00E13F81">
            <w:pPr>
              <w:pStyle w:val="CSO-f"/>
              <w:spacing w:line="240" w:lineRule="auto"/>
              <w:ind w:firstLineChars="0" w:firstLine="0"/>
            </w:pPr>
            <w:r w:rsidRPr="005940F0">
              <w:rPr>
                <w:rFonts w:hint="eastAsia"/>
              </w:rPr>
              <w:t>2</w:t>
            </w:r>
          </w:p>
        </w:tc>
        <w:tc>
          <w:tcPr>
            <w:tcW w:w="1972" w:type="dxa"/>
            <w:shd w:val="clear" w:color="auto" w:fill="auto"/>
          </w:tcPr>
          <w:p w14:paraId="74521DCE" w14:textId="1415F60F" w:rsidR="00E13F81" w:rsidRPr="007802DB" w:rsidRDefault="00E13F81" w:rsidP="00E13F81">
            <w:pPr>
              <w:pStyle w:val="CSO-f"/>
              <w:spacing w:line="240" w:lineRule="auto"/>
              <w:ind w:firstLineChars="0" w:firstLine="0"/>
            </w:pPr>
            <w:r w:rsidRPr="005940F0">
              <w:rPr>
                <w:rFonts w:hint="eastAsia"/>
              </w:rPr>
              <w:t>PT-6806</w:t>
            </w:r>
          </w:p>
        </w:tc>
        <w:tc>
          <w:tcPr>
            <w:tcW w:w="858" w:type="dxa"/>
            <w:shd w:val="clear" w:color="auto" w:fill="auto"/>
          </w:tcPr>
          <w:p w14:paraId="0D4E6DBC" w14:textId="298D5918" w:rsidR="00E13F81" w:rsidRPr="007802DB" w:rsidRDefault="00E13F81" w:rsidP="00E13F81">
            <w:pPr>
              <w:pStyle w:val="CSO-f"/>
              <w:spacing w:line="240" w:lineRule="auto"/>
              <w:ind w:firstLineChars="0" w:firstLine="0"/>
            </w:pPr>
            <w:r w:rsidRPr="005940F0">
              <w:rPr>
                <w:rFonts w:hint="eastAsia"/>
              </w:rPr>
              <w:t>50</w:t>
            </w:r>
          </w:p>
        </w:tc>
        <w:tc>
          <w:tcPr>
            <w:tcW w:w="788" w:type="dxa"/>
          </w:tcPr>
          <w:p w14:paraId="08A61AA0" w14:textId="2E9FB7AD" w:rsidR="00E13F81" w:rsidRPr="007802DB" w:rsidRDefault="00E13F81" w:rsidP="00E13F81">
            <w:pPr>
              <w:pStyle w:val="CSO-f"/>
              <w:spacing w:line="240" w:lineRule="auto"/>
              <w:ind w:firstLineChars="0" w:firstLine="0"/>
            </w:pPr>
            <w:r w:rsidRPr="005940F0">
              <w:rPr>
                <w:rFonts w:hint="eastAsia"/>
              </w:rPr>
              <w:t xml:space="preserve">　</w:t>
            </w:r>
          </w:p>
        </w:tc>
        <w:tc>
          <w:tcPr>
            <w:tcW w:w="811" w:type="dxa"/>
          </w:tcPr>
          <w:p w14:paraId="7B1981E0" w14:textId="4056260A" w:rsidR="00E13F81" w:rsidRPr="007802DB" w:rsidRDefault="00E13F81" w:rsidP="00E13F81">
            <w:pPr>
              <w:pStyle w:val="CSO-f"/>
              <w:spacing w:line="240" w:lineRule="auto"/>
              <w:ind w:firstLineChars="0" w:firstLine="0"/>
            </w:pPr>
            <w:r w:rsidRPr="005940F0">
              <w:rPr>
                <w:rFonts w:hint="eastAsia"/>
              </w:rPr>
              <w:t xml:space="preserve">　</w:t>
            </w:r>
          </w:p>
        </w:tc>
        <w:tc>
          <w:tcPr>
            <w:tcW w:w="5243" w:type="dxa"/>
            <w:vMerge/>
            <w:shd w:val="clear" w:color="auto" w:fill="auto"/>
          </w:tcPr>
          <w:p w14:paraId="14D48F8E" w14:textId="15D206FA" w:rsidR="00E13F81" w:rsidRPr="007802DB" w:rsidRDefault="00E13F81" w:rsidP="00E13F81">
            <w:pPr>
              <w:pStyle w:val="Default"/>
              <w:rPr>
                <w:sz w:val="21"/>
                <w:szCs w:val="21"/>
              </w:rPr>
            </w:pPr>
          </w:p>
        </w:tc>
      </w:tr>
      <w:tr w:rsidR="00E13F81" w:rsidRPr="00C4788D" w14:paraId="0638C269" w14:textId="77777777" w:rsidTr="00E13F81">
        <w:trPr>
          <w:jc w:val="center"/>
        </w:trPr>
        <w:tc>
          <w:tcPr>
            <w:tcW w:w="426" w:type="dxa"/>
            <w:shd w:val="clear" w:color="auto" w:fill="auto"/>
          </w:tcPr>
          <w:p w14:paraId="7B294D18" w14:textId="06DE6E69" w:rsidR="00E13F81" w:rsidRPr="007802DB" w:rsidRDefault="00E13F81" w:rsidP="00E13F81">
            <w:pPr>
              <w:pStyle w:val="CSO-f"/>
              <w:spacing w:line="240" w:lineRule="auto"/>
              <w:ind w:firstLineChars="0" w:firstLine="0"/>
            </w:pPr>
            <w:r w:rsidRPr="005940F0">
              <w:rPr>
                <w:rFonts w:hint="eastAsia"/>
              </w:rPr>
              <w:t>3</w:t>
            </w:r>
          </w:p>
        </w:tc>
        <w:tc>
          <w:tcPr>
            <w:tcW w:w="1972" w:type="dxa"/>
            <w:shd w:val="clear" w:color="auto" w:fill="auto"/>
          </w:tcPr>
          <w:p w14:paraId="7A7F851B" w14:textId="1E3E6938" w:rsidR="00E13F81" w:rsidRPr="007802DB" w:rsidRDefault="00E13F81" w:rsidP="00E13F81">
            <w:pPr>
              <w:pStyle w:val="CSO-f"/>
              <w:spacing w:line="240" w:lineRule="auto"/>
              <w:ind w:firstLineChars="0" w:firstLine="0"/>
            </w:pPr>
            <w:r w:rsidRPr="005940F0">
              <w:rPr>
                <w:rFonts w:hint="eastAsia"/>
              </w:rPr>
              <w:t>RC 2349</w:t>
            </w:r>
          </w:p>
        </w:tc>
        <w:tc>
          <w:tcPr>
            <w:tcW w:w="858" w:type="dxa"/>
            <w:shd w:val="clear" w:color="auto" w:fill="auto"/>
          </w:tcPr>
          <w:p w14:paraId="09225286" w14:textId="5B575039" w:rsidR="00E13F81" w:rsidRPr="007802DB" w:rsidRDefault="00E13F81" w:rsidP="00E13F81">
            <w:pPr>
              <w:pStyle w:val="CSO-f"/>
              <w:spacing w:line="240" w:lineRule="auto"/>
              <w:ind w:firstLineChars="0" w:firstLine="0"/>
            </w:pPr>
            <w:r w:rsidRPr="005940F0">
              <w:rPr>
                <w:rFonts w:hint="eastAsia"/>
              </w:rPr>
              <w:t>150</w:t>
            </w:r>
          </w:p>
        </w:tc>
        <w:tc>
          <w:tcPr>
            <w:tcW w:w="788" w:type="dxa"/>
          </w:tcPr>
          <w:p w14:paraId="3BB29DC1" w14:textId="3FAD9477" w:rsidR="00E13F81" w:rsidRPr="007802DB" w:rsidRDefault="00E13F81" w:rsidP="00E13F81">
            <w:pPr>
              <w:pStyle w:val="CSO-f"/>
              <w:spacing w:line="240" w:lineRule="auto"/>
              <w:ind w:firstLineChars="0" w:firstLine="0"/>
            </w:pPr>
            <w:r w:rsidRPr="005940F0">
              <w:rPr>
                <w:rFonts w:hint="eastAsia"/>
              </w:rPr>
              <w:t xml:space="preserve">　</w:t>
            </w:r>
          </w:p>
        </w:tc>
        <w:tc>
          <w:tcPr>
            <w:tcW w:w="811" w:type="dxa"/>
          </w:tcPr>
          <w:p w14:paraId="1D5A16B0" w14:textId="01257971" w:rsidR="00E13F81" w:rsidRPr="007802DB" w:rsidRDefault="00E13F81" w:rsidP="00E13F81">
            <w:pPr>
              <w:pStyle w:val="CSO-f"/>
              <w:spacing w:line="240" w:lineRule="auto"/>
              <w:ind w:firstLineChars="0" w:firstLine="0"/>
            </w:pPr>
            <w:r w:rsidRPr="005940F0">
              <w:rPr>
                <w:rFonts w:hint="eastAsia"/>
              </w:rPr>
              <w:t xml:space="preserve">　</w:t>
            </w:r>
          </w:p>
        </w:tc>
        <w:tc>
          <w:tcPr>
            <w:tcW w:w="5243" w:type="dxa"/>
            <w:vMerge/>
            <w:shd w:val="clear" w:color="auto" w:fill="auto"/>
          </w:tcPr>
          <w:p w14:paraId="04C49FF2" w14:textId="3F804108" w:rsidR="00E13F81" w:rsidRPr="007802DB" w:rsidRDefault="00E13F81" w:rsidP="00E13F81">
            <w:pPr>
              <w:pStyle w:val="Default"/>
              <w:rPr>
                <w:sz w:val="21"/>
                <w:szCs w:val="21"/>
              </w:rPr>
            </w:pPr>
          </w:p>
        </w:tc>
      </w:tr>
      <w:tr w:rsidR="00E13F81" w:rsidRPr="00C4788D" w14:paraId="1F77EAB9" w14:textId="77777777" w:rsidTr="00E13F81">
        <w:trPr>
          <w:jc w:val="center"/>
        </w:trPr>
        <w:tc>
          <w:tcPr>
            <w:tcW w:w="426" w:type="dxa"/>
            <w:shd w:val="clear" w:color="auto" w:fill="auto"/>
          </w:tcPr>
          <w:p w14:paraId="4A86F229" w14:textId="33FF58B7" w:rsidR="00E13F81" w:rsidRPr="007802DB" w:rsidRDefault="00E13F81" w:rsidP="00E13F81">
            <w:pPr>
              <w:pStyle w:val="CSO-f"/>
              <w:spacing w:line="240" w:lineRule="auto"/>
              <w:ind w:firstLineChars="0" w:firstLine="0"/>
            </w:pPr>
            <w:r w:rsidRPr="005940F0">
              <w:rPr>
                <w:rFonts w:hint="eastAsia"/>
              </w:rPr>
              <w:t>4</w:t>
            </w:r>
          </w:p>
        </w:tc>
        <w:tc>
          <w:tcPr>
            <w:tcW w:w="1972" w:type="dxa"/>
            <w:shd w:val="clear" w:color="auto" w:fill="auto"/>
          </w:tcPr>
          <w:p w14:paraId="3604FBB1" w14:textId="65FB37B0" w:rsidR="00E13F81" w:rsidRPr="007802DB" w:rsidRDefault="00E13F81" w:rsidP="00E13F81">
            <w:pPr>
              <w:pStyle w:val="CSO-f"/>
              <w:spacing w:line="240" w:lineRule="auto"/>
              <w:ind w:firstLineChars="0" w:firstLine="0"/>
            </w:pPr>
            <w:r w:rsidRPr="005940F0">
              <w:rPr>
                <w:rFonts w:hint="eastAsia"/>
              </w:rPr>
              <w:t>RU 73-901</w:t>
            </w:r>
          </w:p>
        </w:tc>
        <w:tc>
          <w:tcPr>
            <w:tcW w:w="858" w:type="dxa"/>
            <w:shd w:val="clear" w:color="auto" w:fill="auto"/>
          </w:tcPr>
          <w:p w14:paraId="7838853F" w14:textId="71943CE7" w:rsidR="00E13F81" w:rsidRPr="007802DB" w:rsidRDefault="00E13F81" w:rsidP="00E13F81">
            <w:pPr>
              <w:pStyle w:val="CSO-f"/>
              <w:spacing w:line="240" w:lineRule="auto"/>
              <w:ind w:firstLineChars="0" w:firstLine="0"/>
            </w:pPr>
            <w:r w:rsidRPr="005940F0">
              <w:rPr>
                <w:rFonts w:hint="eastAsia"/>
              </w:rPr>
              <w:t>150</w:t>
            </w:r>
          </w:p>
        </w:tc>
        <w:tc>
          <w:tcPr>
            <w:tcW w:w="788" w:type="dxa"/>
          </w:tcPr>
          <w:p w14:paraId="0C8E7AA5" w14:textId="5EF169E5" w:rsidR="00E13F81" w:rsidRPr="007802DB" w:rsidRDefault="00E13F81" w:rsidP="00E13F81">
            <w:pPr>
              <w:pStyle w:val="CSO-f"/>
              <w:spacing w:line="240" w:lineRule="auto"/>
              <w:ind w:firstLineChars="0" w:firstLine="0"/>
            </w:pPr>
            <w:r w:rsidRPr="005940F0">
              <w:rPr>
                <w:rFonts w:hint="eastAsia"/>
              </w:rPr>
              <w:t xml:space="preserve">　</w:t>
            </w:r>
          </w:p>
        </w:tc>
        <w:tc>
          <w:tcPr>
            <w:tcW w:w="811" w:type="dxa"/>
          </w:tcPr>
          <w:p w14:paraId="3FF12076" w14:textId="6E785952" w:rsidR="00E13F81" w:rsidRPr="007802DB" w:rsidRDefault="00E13F81" w:rsidP="00E13F81">
            <w:pPr>
              <w:pStyle w:val="CSO-f"/>
              <w:spacing w:line="240" w:lineRule="auto"/>
              <w:ind w:firstLineChars="0" w:firstLine="0"/>
            </w:pPr>
            <w:r w:rsidRPr="005940F0">
              <w:rPr>
                <w:rFonts w:hint="eastAsia"/>
              </w:rPr>
              <w:t xml:space="preserve">　</w:t>
            </w:r>
          </w:p>
        </w:tc>
        <w:tc>
          <w:tcPr>
            <w:tcW w:w="5243" w:type="dxa"/>
            <w:vMerge/>
            <w:shd w:val="clear" w:color="auto" w:fill="auto"/>
          </w:tcPr>
          <w:p w14:paraId="2B5CBAD3" w14:textId="69E25330" w:rsidR="00E13F81" w:rsidRPr="007802DB" w:rsidRDefault="00E13F81" w:rsidP="00E13F81">
            <w:pPr>
              <w:pStyle w:val="Default"/>
              <w:rPr>
                <w:sz w:val="21"/>
                <w:szCs w:val="21"/>
              </w:rPr>
            </w:pPr>
          </w:p>
        </w:tc>
      </w:tr>
      <w:tr w:rsidR="00E13F81" w:rsidRPr="00C4788D" w14:paraId="5D776352" w14:textId="77777777" w:rsidTr="00E13F81">
        <w:trPr>
          <w:jc w:val="center"/>
        </w:trPr>
        <w:tc>
          <w:tcPr>
            <w:tcW w:w="426" w:type="dxa"/>
            <w:shd w:val="clear" w:color="auto" w:fill="auto"/>
          </w:tcPr>
          <w:p w14:paraId="56748C47" w14:textId="2D7495C0" w:rsidR="00E13F81" w:rsidRPr="007802DB" w:rsidRDefault="00E13F81" w:rsidP="00E13F81">
            <w:pPr>
              <w:pStyle w:val="CSO-f"/>
              <w:spacing w:line="240" w:lineRule="auto"/>
              <w:ind w:firstLineChars="0" w:firstLine="0"/>
            </w:pPr>
            <w:r w:rsidRPr="005940F0">
              <w:rPr>
                <w:rFonts w:hint="eastAsia"/>
              </w:rPr>
              <w:t>5</w:t>
            </w:r>
          </w:p>
        </w:tc>
        <w:tc>
          <w:tcPr>
            <w:tcW w:w="1972" w:type="dxa"/>
            <w:shd w:val="clear" w:color="auto" w:fill="auto"/>
          </w:tcPr>
          <w:p w14:paraId="50366E29" w14:textId="6CA1A4A3" w:rsidR="00E13F81" w:rsidRPr="007802DB" w:rsidRDefault="00E13F81" w:rsidP="00E13F81">
            <w:pPr>
              <w:pStyle w:val="CSO-f"/>
              <w:spacing w:line="240" w:lineRule="auto"/>
              <w:ind w:firstLineChars="0" w:firstLine="0"/>
            </w:pPr>
            <w:r w:rsidRPr="005940F0">
              <w:rPr>
                <w:rFonts w:hint="eastAsia"/>
              </w:rPr>
              <w:t>Promul 59</w:t>
            </w:r>
          </w:p>
        </w:tc>
        <w:tc>
          <w:tcPr>
            <w:tcW w:w="858" w:type="dxa"/>
            <w:shd w:val="clear" w:color="auto" w:fill="auto"/>
          </w:tcPr>
          <w:p w14:paraId="532D0A16" w14:textId="103602C5" w:rsidR="00E13F81" w:rsidRPr="007802DB" w:rsidRDefault="00E13F81" w:rsidP="00E13F81">
            <w:pPr>
              <w:pStyle w:val="CSO-f"/>
              <w:spacing w:line="240" w:lineRule="auto"/>
              <w:ind w:firstLineChars="0" w:firstLine="0"/>
            </w:pPr>
            <w:r w:rsidRPr="005940F0">
              <w:rPr>
                <w:rFonts w:hint="eastAsia"/>
              </w:rPr>
              <w:t>100</w:t>
            </w:r>
          </w:p>
        </w:tc>
        <w:tc>
          <w:tcPr>
            <w:tcW w:w="788" w:type="dxa"/>
          </w:tcPr>
          <w:p w14:paraId="176042B8" w14:textId="0314F54B" w:rsidR="00E13F81" w:rsidRPr="007802DB" w:rsidRDefault="00E13F81" w:rsidP="00E13F81">
            <w:pPr>
              <w:pStyle w:val="CSO-f"/>
              <w:spacing w:line="240" w:lineRule="auto"/>
              <w:ind w:firstLineChars="0" w:firstLine="0"/>
            </w:pPr>
            <w:r w:rsidRPr="005940F0">
              <w:rPr>
                <w:rFonts w:hint="eastAsia"/>
              </w:rPr>
              <w:t xml:space="preserve">　</w:t>
            </w:r>
          </w:p>
        </w:tc>
        <w:tc>
          <w:tcPr>
            <w:tcW w:w="811" w:type="dxa"/>
          </w:tcPr>
          <w:p w14:paraId="154AA5F9" w14:textId="5612FACA" w:rsidR="00E13F81" w:rsidRPr="007802DB" w:rsidRDefault="00E13F81" w:rsidP="00E13F81">
            <w:pPr>
              <w:pStyle w:val="CSO-f"/>
              <w:spacing w:line="240" w:lineRule="auto"/>
              <w:ind w:firstLineChars="0" w:firstLine="0"/>
            </w:pPr>
            <w:r w:rsidRPr="005940F0">
              <w:rPr>
                <w:rFonts w:hint="eastAsia"/>
              </w:rPr>
              <w:t xml:space="preserve">　</w:t>
            </w:r>
          </w:p>
        </w:tc>
        <w:tc>
          <w:tcPr>
            <w:tcW w:w="5243" w:type="dxa"/>
            <w:vMerge/>
            <w:shd w:val="clear" w:color="auto" w:fill="auto"/>
          </w:tcPr>
          <w:p w14:paraId="01E8DD1D" w14:textId="5AB94EC6" w:rsidR="00E13F81" w:rsidRPr="007802DB" w:rsidRDefault="00E13F81" w:rsidP="00E13F81">
            <w:pPr>
              <w:pStyle w:val="Default"/>
              <w:rPr>
                <w:sz w:val="21"/>
                <w:szCs w:val="21"/>
              </w:rPr>
            </w:pPr>
          </w:p>
        </w:tc>
      </w:tr>
      <w:tr w:rsidR="00E13F81" w:rsidRPr="00C4788D" w14:paraId="0B1DF62A" w14:textId="77777777" w:rsidTr="00E13F81">
        <w:trPr>
          <w:trHeight w:val="58"/>
          <w:jc w:val="center"/>
        </w:trPr>
        <w:tc>
          <w:tcPr>
            <w:tcW w:w="426" w:type="dxa"/>
            <w:shd w:val="clear" w:color="auto" w:fill="auto"/>
          </w:tcPr>
          <w:p w14:paraId="482A2D10" w14:textId="7C790FE6" w:rsidR="00E13F81" w:rsidRPr="007802DB" w:rsidRDefault="00E13F81" w:rsidP="00E13F81">
            <w:pPr>
              <w:pStyle w:val="CSO-f"/>
              <w:spacing w:line="240" w:lineRule="auto"/>
              <w:ind w:firstLineChars="0" w:firstLine="0"/>
            </w:pPr>
            <w:r w:rsidRPr="005940F0">
              <w:rPr>
                <w:rFonts w:hint="eastAsia"/>
              </w:rPr>
              <w:t>6</w:t>
            </w:r>
          </w:p>
        </w:tc>
        <w:tc>
          <w:tcPr>
            <w:tcW w:w="1972" w:type="dxa"/>
            <w:shd w:val="clear" w:color="auto" w:fill="auto"/>
          </w:tcPr>
          <w:p w14:paraId="150F9B5A" w14:textId="4B63DD0B" w:rsidR="00E13F81" w:rsidRPr="007802DB" w:rsidRDefault="00E13F81" w:rsidP="00E13F81">
            <w:pPr>
              <w:pStyle w:val="CSO-f"/>
              <w:spacing w:line="240" w:lineRule="auto"/>
              <w:ind w:firstLineChars="0" w:firstLine="0"/>
            </w:pPr>
            <w:r w:rsidRPr="005940F0">
              <w:rPr>
                <w:rFonts w:hint="eastAsia"/>
              </w:rPr>
              <w:t>SB 150</w:t>
            </w:r>
          </w:p>
        </w:tc>
        <w:tc>
          <w:tcPr>
            <w:tcW w:w="858" w:type="dxa"/>
            <w:shd w:val="clear" w:color="auto" w:fill="auto"/>
          </w:tcPr>
          <w:p w14:paraId="12C78BB0" w14:textId="5123DDD0" w:rsidR="00E13F81" w:rsidRPr="007802DB" w:rsidRDefault="00E13F81" w:rsidP="00E13F81">
            <w:pPr>
              <w:pStyle w:val="CSO-f"/>
              <w:spacing w:line="240" w:lineRule="auto"/>
              <w:ind w:firstLineChars="0" w:firstLine="0"/>
            </w:pPr>
            <w:r w:rsidRPr="005940F0">
              <w:rPr>
                <w:rFonts w:hint="eastAsia"/>
              </w:rPr>
              <w:t>100</w:t>
            </w:r>
          </w:p>
        </w:tc>
        <w:tc>
          <w:tcPr>
            <w:tcW w:w="788" w:type="dxa"/>
          </w:tcPr>
          <w:p w14:paraId="1E100895" w14:textId="68016733" w:rsidR="00E13F81" w:rsidRPr="007802DB" w:rsidRDefault="00E13F81" w:rsidP="00E13F81">
            <w:pPr>
              <w:pStyle w:val="CSO-f"/>
              <w:spacing w:line="240" w:lineRule="auto"/>
              <w:ind w:firstLineChars="0" w:firstLine="0"/>
            </w:pPr>
            <w:r w:rsidRPr="005940F0">
              <w:rPr>
                <w:rFonts w:hint="eastAsia"/>
              </w:rPr>
              <w:t xml:space="preserve">　</w:t>
            </w:r>
          </w:p>
        </w:tc>
        <w:tc>
          <w:tcPr>
            <w:tcW w:w="811" w:type="dxa"/>
          </w:tcPr>
          <w:p w14:paraId="59930B77" w14:textId="18E10C49" w:rsidR="00E13F81" w:rsidRPr="007802DB" w:rsidRDefault="00E13F81" w:rsidP="00E13F81">
            <w:pPr>
              <w:pStyle w:val="CSO-f"/>
              <w:spacing w:line="240" w:lineRule="auto"/>
              <w:ind w:firstLineChars="0" w:firstLine="0"/>
            </w:pPr>
            <w:r w:rsidRPr="005940F0">
              <w:rPr>
                <w:rFonts w:hint="eastAsia"/>
              </w:rPr>
              <w:t xml:space="preserve">　</w:t>
            </w:r>
          </w:p>
        </w:tc>
        <w:tc>
          <w:tcPr>
            <w:tcW w:w="5243" w:type="dxa"/>
            <w:vMerge/>
            <w:shd w:val="clear" w:color="auto" w:fill="auto"/>
          </w:tcPr>
          <w:p w14:paraId="0C469710" w14:textId="42AD8A97" w:rsidR="00E13F81" w:rsidRPr="007802DB" w:rsidRDefault="00E13F81" w:rsidP="00E13F81">
            <w:pPr>
              <w:pStyle w:val="Default"/>
              <w:rPr>
                <w:sz w:val="21"/>
                <w:szCs w:val="21"/>
              </w:rPr>
            </w:pPr>
          </w:p>
        </w:tc>
      </w:tr>
      <w:tr w:rsidR="00E13F81" w:rsidRPr="00C4788D" w14:paraId="0DC5FE2D" w14:textId="77777777" w:rsidTr="00E13F81">
        <w:trPr>
          <w:jc w:val="center"/>
        </w:trPr>
        <w:tc>
          <w:tcPr>
            <w:tcW w:w="426" w:type="dxa"/>
            <w:shd w:val="clear" w:color="auto" w:fill="auto"/>
          </w:tcPr>
          <w:p w14:paraId="17796953" w14:textId="1A04EEBB" w:rsidR="00E13F81" w:rsidRPr="007802DB" w:rsidRDefault="00E13F81" w:rsidP="00E13F81">
            <w:pPr>
              <w:pStyle w:val="CSO-f"/>
              <w:spacing w:line="240" w:lineRule="auto"/>
              <w:ind w:firstLineChars="0" w:firstLine="0"/>
            </w:pPr>
            <w:r w:rsidRPr="005940F0">
              <w:rPr>
                <w:rFonts w:hint="eastAsia"/>
              </w:rPr>
              <w:t>7</w:t>
            </w:r>
          </w:p>
        </w:tc>
        <w:tc>
          <w:tcPr>
            <w:tcW w:w="1972" w:type="dxa"/>
            <w:shd w:val="clear" w:color="auto" w:fill="auto"/>
          </w:tcPr>
          <w:p w14:paraId="27CA543E" w14:textId="4A4738ED" w:rsidR="00E13F81" w:rsidRPr="007802DB" w:rsidRDefault="00E13F81" w:rsidP="00E13F81">
            <w:pPr>
              <w:pStyle w:val="CSO-f"/>
              <w:spacing w:line="240" w:lineRule="auto"/>
              <w:ind w:firstLineChars="0" w:firstLine="0"/>
            </w:pPr>
            <w:r w:rsidRPr="005940F0">
              <w:rPr>
                <w:rFonts w:hint="eastAsia"/>
              </w:rPr>
              <w:t>SB 300</w:t>
            </w:r>
          </w:p>
        </w:tc>
        <w:tc>
          <w:tcPr>
            <w:tcW w:w="858" w:type="dxa"/>
            <w:shd w:val="clear" w:color="auto" w:fill="auto"/>
          </w:tcPr>
          <w:p w14:paraId="180EA61E" w14:textId="295FB065" w:rsidR="00E13F81" w:rsidRPr="007802DB" w:rsidRDefault="00E13F81" w:rsidP="00E13F81">
            <w:pPr>
              <w:pStyle w:val="CSO-f"/>
              <w:spacing w:line="240" w:lineRule="auto"/>
              <w:ind w:firstLineChars="0" w:firstLine="0"/>
            </w:pPr>
            <w:r w:rsidRPr="005940F0">
              <w:rPr>
                <w:rFonts w:hint="eastAsia"/>
              </w:rPr>
              <w:t>100</w:t>
            </w:r>
          </w:p>
        </w:tc>
        <w:tc>
          <w:tcPr>
            <w:tcW w:w="788" w:type="dxa"/>
          </w:tcPr>
          <w:p w14:paraId="14264ACF" w14:textId="56FED36E" w:rsidR="00E13F81" w:rsidRPr="007802DB" w:rsidRDefault="00E13F81" w:rsidP="00E13F81">
            <w:pPr>
              <w:pStyle w:val="CSO-f"/>
              <w:spacing w:line="240" w:lineRule="auto"/>
              <w:ind w:firstLineChars="0" w:firstLine="0"/>
            </w:pPr>
            <w:r w:rsidRPr="005940F0">
              <w:rPr>
                <w:rFonts w:hint="eastAsia"/>
              </w:rPr>
              <w:t xml:space="preserve">　</w:t>
            </w:r>
          </w:p>
        </w:tc>
        <w:tc>
          <w:tcPr>
            <w:tcW w:w="811" w:type="dxa"/>
          </w:tcPr>
          <w:p w14:paraId="1EDB1685" w14:textId="0901FA68" w:rsidR="00E13F81" w:rsidRPr="007802DB" w:rsidRDefault="00E13F81" w:rsidP="00E13F81">
            <w:pPr>
              <w:pStyle w:val="CSO-f"/>
              <w:spacing w:line="240" w:lineRule="auto"/>
              <w:ind w:firstLineChars="0" w:firstLine="0"/>
            </w:pPr>
            <w:r w:rsidRPr="005940F0">
              <w:rPr>
                <w:rFonts w:hint="eastAsia"/>
              </w:rPr>
              <w:t xml:space="preserve">　</w:t>
            </w:r>
          </w:p>
        </w:tc>
        <w:tc>
          <w:tcPr>
            <w:tcW w:w="5243" w:type="dxa"/>
            <w:vMerge/>
            <w:shd w:val="clear" w:color="auto" w:fill="auto"/>
          </w:tcPr>
          <w:p w14:paraId="05078D57" w14:textId="1675CEF0" w:rsidR="00E13F81" w:rsidRPr="007802DB" w:rsidRDefault="00E13F81" w:rsidP="00E13F81">
            <w:pPr>
              <w:pStyle w:val="Default"/>
              <w:rPr>
                <w:sz w:val="21"/>
                <w:szCs w:val="21"/>
              </w:rPr>
            </w:pPr>
          </w:p>
        </w:tc>
      </w:tr>
      <w:tr w:rsidR="00E13F81" w:rsidRPr="00C4788D" w14:paraId="5D59F86D" w14:textId="77777777" w:rsidTr="00E13F81">
        <w:trPr>
          <w:jc w:val="center"/>
        </w:trPr>
        <w:tc>
          <w:tcPr>
            <w:tcW w:w="426" w:type="dxa"/>
            <w:shd w:val="clear" w:color="auto" w:fill="auto"/>
          </w:tcPr>
          <w:p w14:paraId="0F08D63C" w14:textId="2BF01A49" w:rsidR="00E13F81" w:rsidRPr="007802DB" w:rsidRDefault="00E13F81" w:rsidP="00E13F81">
            <w:pPr>
              <w:pStyle w:val="CSO-f"/>
              <w:spacing w:line="240" w:lineRule="auto"/>
              <w:ind w:firstLineChars="0" w:firstLine="0"/>
            </w:pPr>
            <w:r w:rsidRPr="005940F0">
              <w:rPr>
                <w:rFonts w:hint="eastAsia"/>
              </w:rPr>
              <w:t>8</w:t>
            </w:r>
          </w:p>
        </w:tc>
        <w:tc>
          <w:tcPr>
            <w:tcW w:w="1972" w:type="dxa"/>
            <w:shd w:val="clear" w:color="auto" w:fill="auto"/>
          </w:tcPr>
          <w:p w14:paraId="610F812E" w14:textId="352D2655" w:rsidR="00E13F81" w:rsidRPr="007802DB" w:rsidRDefault="00E13F81" w:rsidP="00E13F81">
            <w:pPr>
              <w:pStyle w:val="CSO-f"/>
              <w:spacing w:line="240" w:lineRule="auto"/>
              <w:ind w:firstLineChars="0" w:firstLine="0"/>
            </w:pPr>
            <w:r w:rsidRPr="005940F0">
              <w:rPr>
                <w:rFonts w:hint="eastAsia"/>
              </w:rPr>
              <w:t>Filler FD</w:t>
            </w:r>
          </w:p>
        </w:tc>
        <w:tc>
          <w:tcPr>
            <w:tcW w:w="858" w:type="dxa"/>
            <w:shd w:val="clear" w:color="auto" w:fill="auto"/>
          </w:tcPr>
          <w:p w14:paraId="2ADBA332" w14:textId="20244D1E" w:rsidR="00E13F81" w:rsidRPr="007802DB" w:rsidRDefault="00E13F81" w:rsidP="00E13F81">
            <w:pPr>
              <w:pStyle w:val="CSO-f"/>
              <w:spacing w:line="240" w:lineRule="auto"/>
              <w:ind w:firstLineChars="0" w:firstLine="0"/>
            </w:pPr>
            <w:r w:rsidRPr="005940F0">
              <w:rPr>
                <w:rFonts w:hint="eastAsia"/>
              </w:rPr>
              <w:t>30</w:t>
            </w:r>
          </w:p>
        </w:tc>
        <w:tc>
          <w:tcPr>
            <w:tcW w:w="788" w:type="dxa"/>
          </w:tcPr>
          <w:p w14:paraId="455DE142" w14:textId="2BAF4141" w:rsidR="00E13F81" w:rsidRPr="007802DB" w:rsidRDefault="00E13F81" w:rsidP="00E13F81">
            <w:pPr>
              <w:pStyle w:val="CSO-f"/>
              <w:spacing w:line="240" w:lineRule="auto"/>
              <w:ind w:firstLineChars="0" w:firstLine="0"/>
            </w:pPr>
            <w:r w:rsidRPr="005940F0">
              <w:rPr>
                <w:rFonts w:hint="eastAsia"/>
              </w:rPr>
              <w:t xml:space="preserve">　</w:t>
            </w:r>
          </w:p>
        </w:tc>
        <w:tc>
          <w:tcPr>
            <w:tcW w:w="811" w:type="dxa"/>
          </w:tcPr>
          <w:p w14:paraId="3327E9A8" w14:textId="7D672DC8" w:rsidR="00E13F81" w:rsidRPr="007802DB" w:rsidRDefault="00E13F81" w:rsidP="00E13F81">
            <w:pPr>
              <w:pStyle w:val="CSO-f"/>
              <w:spacing w:line="240" w:lineRule="auto"/>
              <w:ind w:firstLineChars="0" w:firstLine="0"/>
            </w:pPr>
            <w:r w:rsidRPr="005940F0">
              <w:rPr>
                <w:rFonts w:hint="eastAsia"/>
              </w:rPr>
              <w:t xml:space="preserve">　</w:t>
            </w:r>
          </w:p>
        </w:tc>
        <w:tc>
          <w:tcPr>
            <w:tcW w:w="5243" w:type="dxa"/>
            <w:vMerge/>
            <w:shd w:val="clear" w:color="auto" w:fill="auto"/>
          </w:tcPr>
          <w:p w14:paraId="471074B4" w14:textId="00BC2060" w:rsidR="00E13F81" w:rsidRPr="007802DB" w:rsidRDefault="00E13F81" w:rsidP="00E13F81">
            <w:pPr>
              <w:pStyle w:val="Default"/>
              <w:rPr>
                <w:sz w:val="21"/>
                <w:szCs w:val="21"/>
              </w:rPr>
            </w:pPr>
          </w:p>
        </w:tc>
      </w:tr>
      <w:tr w:rsidR="00E13F81" w:rsidRPr="00C4788D" w14:paraId="66B35920" w14:textId="77777777" w:rsidTr="00E13F81">
        <w:trPr>
          <w:jc w:val="center"/>
        </w:trPr>
        <w:tc>
          <w:tcPr>
            <w:tcW w:w="426" w:type="dxa"/>
            <w:shd w:val="clear" w:color="auto" w:fill="auto"/>
          </w:tcPr>
          <w:p w14:paraId="5F9C6209" w14:textId="7A544352" w:rsidR="00E13F81" w:rsidRPr="007802DB" w:rsidRDefault="00E13F81" w:rsidP="00E13F81">
            <w:pPr>
              <w:pStyle w:val="CSO-f"/>
              <w:spacing w:line="240" w:lineRule="auto"/>
              <w:ind w:firstLineChars="0" w:firstLine="0"/>
            </w:pPr>
            <w:r w:rsidRPr="005940F0">
              <w:rPr>
                <w:rFonts w:hint="eastAsia"/>
              </w:rPr>
              <w:t>9</w:t>
            </w:r>
          </w:p>
        </w:tc>
        <w:tc>
          <w:tcPr>
            <w:tcW w:w="1972" w:type="dxa"/>
            <w:shd w:val="clear" w:color="auto" w:fill="auto"/>
          </w:tcPr>
          <w:p w14:paraId="0D69D774" w14:textId="0DA78FC3" w:rsidR="00E13F81" w:rsidRPr="007802DB" w:rsidRDefault="00E13F81" w:rsidP="00E13F81">
            <w:pPr>
              <w:pStyle w:val="CSO-f"/>
              <w:spacing w:line="240" w:lineRule="auto"/>
              <w:ind w:firstLineChars="0" w:firstLine="0"/>
            </w:pPr>
            <w:r w:rsidRPr="005940F0">
              <w:rPr>
                <w:rFonts w:hint="eastAsia"/>
              </w:rPr>
              <w:t>4570-AA</w:t>
            </w:r>
          </w:p>
        </w:tc>
        <w:tc>
          <w:tcPr>
            <w:tcW w:w="858" w:type="dxa"/>
            <w:shd w:val="clear" w:color="auto" w:fill="auto"/>
          </w:tcPr>
          <w:p w14:paraId="307B2AFF" w14:textId="7042DFC3" w:rsidR="00E13F81" w:rsidRPr="007802DB" w:rsidRDefault="00E13F81" w:rsidP="00E13F81">
            <w:pPr>
              <w:pStyle w:val="CSO-f"/>
              <w:spacing w:line="240" w:lineRule="auto"/>
              <w:ind w:firstLineChars="0" w:firstLine="0"/>
            </w:pPr>
            <w:r w:rsidRPr="005940F0">
              <w:rPr>
                <w:rFonts w:hint="eastAsia"/>
              </w:rPr>
              <w:t>50</w:t>
            </w:r>
          </w:p>
        </w:tc>
        <w:tc>
          <w:tcPr>
            <w:tcW w:w="788" w:type="dxa"/>
          </w:tcPr>
          <w:p w14:paraId="791B60E7" w14:textId="508F3752" w:rsidR="00E13F81" w:rsidRPr="007802DB" w:rsidRDefault="00E13F81" w:rsidP="00E13F81">
            <w:pPr>
              <w:pStyle w:val="CSO-f"/>
              <w:spacing w:line="240" w:lineRule="auto"/>
              <w:ind w:firstLineChars="0" w:firstLine="0"/>
            </w:pPr>
            <w:r w:rsidRPr="005940F0">
              <w:rPr>
                <w:rFonts w:hint="eastAsia"/>
              </w:rPr>
              <w:t xml:space="preserve">　</w:t>
            </w:r>
          </w:p>
        </w:tc>
        <w:tc>
          <w:tcPr>
            <w:tcW w:w="811" w:type="dxa"/>
          </w:tcPr>
          <w:p w14:paraId="15B61641" w14:textId="214A2BD1" w:rsidR="00E13F81" w:rsidRPr="007802DB" w:rsidRDefault="00E13F81" w:rsidP="00E13F81">
            <w:pPr>
              <w:pStyle w:val="CSO-f"/>
              <w:spacing w:line="240" w:lineRule="auto"/>
              <w:ind w:firstLineChars="0" w:firstLine="0"/>
            </w:pPr>
            <w:r w:rsidRPr="005940F0">
              <w:rPr>
                <w:rFonts w:hint="eastAsia"/>
              </w:rPr>
              <w:t xml:space="preserve">　</w:t>
            </w:r>
          </w:p>
        </w:tc>
        <w:tc>
          <w:tcPr>
            <w:tcW w:w="5243" w:type="dxa"/>
            <w:vMerge/>
            <w:shd w:val="clear" w:color="auto" w:fill="auto"/>
          </w:tcPr>
          <w:p w14:paraId="002D58C6" w14:textId="6FA94B19" w:rsidR="00E13F81" w:rsidRPr="007802DB" w:rsidRDefault="00E13F81" w:rsidP="00E13F81">
            <w:pPr>
              <w:pStyle w:val="Default"/>
              <w:rPr>
                <w:sz w:val="21"/>
                <w:szCs w:val="21"/>
              </w:rPr>
            </w:pPr>
          </w:p>
        </w:tc>
      </w:tr>
      <w:tr w:rsidR="00E13F81" w:rsidRPr="00C4788D" w14:paraId="70B06A10" w14:textId="77777777" w:rsidTr="00E13F81">
        <w:trPr>
          <w:jc w:val="center"/>
        </w:trPr>
        <w:tc>
          <w:tcPr>
            <w:tcW w:w="426" w:type="dxa"/>
            <w:shd w:val="clear" w:color="auto" w:fill="auto"/>
          </w:tcPr>
          <w:p w14:paraId="096F1F7C" w14:textId="357FC166" w:rsidR="00E13F81" w:rsidRPr="007802DB" w:rsidRDefault="00E13F81" w:rsidP="00E13F81">
            <w:pPr>
              <w:pStyle w:val="CSO-f"/>
              <w:spacing w:line="240" w:lineRule="auto"/>
              <w:ind w:firstLineChars="0" w:firstLine="0"/>
            </w:pPr>
            <w:r w:rsidRPr="005940F0">
              <w:rPr>
                <w:rFonts w:hint="eastAsia"/>
              </w:rPr>
              <w:t>10</w:t>
            </w:r>
          </w:p>
        </w:tc>
        <w:tc>
          <w:tcPr>
            <w:tcW w:w="1972" w:type="dxa"/>
            <w:shd w:val="clear" w:color="auto" w:fill="auto"/>
          </w:tcPr>
          <w:p w14:paraId="07178768" w14:textId="012B430B" w:rsidR="00E13F81" w:rsidRPr="007802DB" w:rsidRDefault="00E13F81" w:rsidP="00E13F81">
            <w:pPr>
              <w:pStyle w:val="CSO-f"/>
              <w:spacing w:line="240" w:lineRule="auto"/>
              <w:ind w:firstLineChars="0" w:firstLine="0"/>
            </w:pPr>
            <w:r w:rsidRPr="005940F0">
              <w:rPr>
                <w:rFonts w:hint="eastAsia"/>
              </w:rPr>
              <w:t>S-C</w:t>
            </w:r>
          </w:p>
        </w:tc>
        <w:tc>
          <w:tcPr>
            <w:tcW w:w="858" w:type="dxa"/>
            <w:shd w:val="clear" w:color="auto" w:fill="auto"/>
          </w:tcPr>
          <w:p w14:paraId="2CB24C77" w14:textId="73B7C06E" w:rsidR="00E13F81" w:rsidRPr="007802DB" w:rsidRDefault="00E13F81" w:rsidP="00E13F81">
            <w:pPr>
              <w:pStyle w:val="CSO-f"/>
              <w:spacing w:line="240" w:lineRule="auto"/>
              <w:ind w:firstLineChars="0" w:firstLine="0"/>
            </w:pPr>
            <w:r w:rsidRPr="005940F0">
              <w:rPr>
                <w:rFonts w:hint="eastAsia"/>
              </w:rPr>
              <w:t>50</w:t>
            </w:r>
          </w:p>
        </w:tc>
        <w:tc>
          <w:tcPr>
            <w:tcW w:w="788" w:type="dxa"/>
          </w:tcPr>
          <w:p w14:paraId="780B0A32" w14:textId="6B5E2815" w:rsidR="00E13F81" w:rsidRPr="007802DB" w:rsidRDefault="00E13F81" w:rsidP="00E13F81">
            <w:pPr>
              <w:pStyle w:val="CSO-f"/>
              <w:spacing w:line="240" w:lineRule="auto"/>
              <w:ind w:firstLineChars="0" w:firstLine="0"/>
            </w:pPr>
            <w:r w:rsidRPr="005940F0">
              <w:rPr>
                <w:rFonts w:hint="eastAsia"/>
              </w:rPr>
              <w:t xml:space="preserve">　</w:t>
            </w:r>
          </w:p>
        </w:tc>
        <w:tc>
          <w:tcPr>
            <w:tcW w:w="811" w:type="dxa"/>
          </w:tcPr>
          <w:p w14:paraId="2DEFF779" w14:textId="16349735" w:rsidR="00E13F81" w:rsidRPr="007802DB" w:rsidRDefault="00E13F81" w:rsidP="00E13F81">
            <w:pPr>
              <w:pStyle w:val="CSO-f"/>
              <w:spacing w:line="240" w:lineRule="auto"/>
              <w:ind w:firstLineChars="0" w:firstLine="0"/>
            </w:pPr>
            <w:r w:rsidRPr="005940F0">
              <w:rPr>
                <w:rFonts w:hint="eastAsia"/>
              </w:rPr>
              <w:t xml:space="preserve">　</w:t>
            </w:r>
          </w:p>
        </w:tc>
        <w:tc>
          <w:tcPr>
            <w:tcW w:w="5243" w:type="dxa"/>
            <w:vMerge/>
            <w:shd w:val="clear" w:color="auto" w:fill="auto"/>
          </w:tcPr>
          <w:p w14:paraId="4F2C4719" w14:textId="79459AEA" w:rsidR="00E13F81" w:rsidRPr="007802DB" w:rsidRDefault="00E13F81" w:rsidP="00E13F81">
            <w:pPr>
              <w:pStyle w:val="Default"/>
              <w:rPr>
                <w:sz w:val="21"/>
                <w:szCs w:val="21"/>
              </w:rPr>
            </w:pPr>
          </w:p>
        </w:tc>
      </w:tr>
      <w:tr w:rsidR="00E13F81" w:rsidRPr="00C4788D" w14:paraId="413334D1" w14:textId="77777777" w:rsidTr="00E13F81">
        <w:trPr>
          <w:jc w:val="center"/>
        </w:trPr>
        <w:tc>
          <w:tcPr>
            <w:tcW w:w="426" w:type="dxa"/>
            <w:shd w:val="clear" w:color="auto" w:fill="auto"/>
          </w:tcPr>
          <w:p w14:paraId="3AE1DBCD" w14:textId="7A997D2E" w:rsidR="00E13F81" w:rsidRPr="007802DB" w:rsidRDefault="00E13F81" w:rsidP="00E13F81">
            <w:pPr>
              <w:pStyle w:val="CSO-f"/>
              <w:spacing w:line="240" w:lineRule="auto"/>
              <w:ind w:firstLineChars="0" w:firstLine="0"/>
            </w:pPr>
            <w:r w:rsidRPr="005940F0">
              <w:t>11</w:t>
            </w:r>
          </w:p>
        </w:tc>
        <w:tc>
          <w:tcPr>
            <w:tcW w:w="1972" w:type="dxa"/>
            <w:shd w:val="clear" w:color="auto" w:fill="auto"/>
          </w:tcPr>
          <w:p w14:paraId="05BA2835" w14:textId="6D643F00" w:rsidR="00E13F81" w:rsidRPr="007802DB" w:rsidRDefault="00E13F81" w:rsidP="00E13F81">
            <w:pPr>
              <w:pStyle w:val="CSO-f"/>
              <w:spacing w:line="240" w:lineRule="auto"/>
              <w:ind w:firstLineChars="0" w:firstLine="0"/>
            </w:pPr>
            <w:r w:rsidRPr="005940F0">
              <w:t>WF 5230</w:t>
            </w:r>
          </w:p>
        </w:tc>
        <w:tc>
          <w:tcPr>
            <w:tcW w:w="858" w:type="dxa"/>
            <w:shd w:val="clear" w:color="auto" w:fill="auto"/>
          </w:tcPr>
          <w:p w14:paraId="51A53FD6" w14:textId="39D1D56B" w:rsidR="00E13F81" w:rsidRPr="007802DB" w:rsidRDefault="00E13F81" w:rsidP="00E13F81">
            <w:pPr>
              <w:pStyle w:val="CSO-f"/>
              <w:spacing w:line="240" w:lineRule="auto"/>
              <w:ind w:firstLineChars="0" w:firstLine="0"/>
            </w:pPr>
            <w:r w:rsidRPr="005940F0">
              <w:t>10</w:t>
            </w:r>
          </w:p>
        </w:tc>
        <w:tc>
          <w:tcPr>
            <w:tcW w:w="788" w:type="dxa"/>
          </w:tcPr>
          <w:p w14:paraId="5A085F6A" w14:textId="41F52B6F" w:rsidR="00E13F81" w:rsidRPr="007802DB" w:rsidRDefault="00E13F81" w:rsidP="00E13F81">
            <w:pPr>
              <w:pStyle w:val="CSO-f"/>
              <w:spacing w:line="240" w:lineRule="auto"/>
              <w:ind w:firstLineChars="0" w:firstLine="0"/>
            </w:pPr>
            <w:r w:rsidRPr="005940F0">
              <w:t>20</w:t>
            </w:r>
          </w:p>
        </w:tc>
        <w:tc>
          <w:tcPr>
            <w:tcW w:w="811" w:type="dxa"/>
          </w:tcPr>
          <w:p w14:paraId="112AD087" w14:textId="759018B0" w:rsidR="00E13F81" w:rsidRPr="007802DB" w:rsidRDefault="00E13F81" w:rsidP="00E13F81">
            <w:pPr>
              <w:pStyle w:val="CSO-f"/>
              <w:spacing w:line="240" w:lineRule="auto"/>
              <w:ind w:firstLineChars="0" w:firstLine="0"/>
            </w:pPr>
            <w:r w:rsidRPr="005940F0">
              <w:t>20</w:t>
            </w:r>
          </w:p>
        </w:tc>
        <w:tc>
          <w:tcPr>
            <w:tcW w:w="5243" w:type="dxa"/>
            <w:vMerge/>
            <w:shd w:val="clear" w:color="auto" w:fill="auto"/>
          </w:tcPr>
          <w:p w14:paraId="4B8ED2A1" w14:textId="7CDA565E" w:rsidR="00E13F81" w:rsidRPr="007802DB" w:rsidRDefault="00E13F81" w:rsidP="00E13F81">
            <w:pPr>
              <w:pStyle w:val="Default"/>
              <w:rPr>
                <w:sz w:val="21"/>
                <w:szCs w:val="21"/>
              </w:rPr>
            </w:pPr>
          </w:p>
        </w:tc>
      </w:tr>
      <w:tr w:rsidR="00E13F81" w:rsidRPr="00C4788D" w14:paraId="1A67CD24" w14:textId="77777777" w:rsidTr="00E13F81">
        <w:trPr>
          <w:jc w:val="center"/>
        </w:trPr>
        <w:tc>
          <w:tcPr>
            <w:tcW w:w="426" w:type="dxa"/>
            <w:shd w:val="clear" w:color="auto" w:fill="auto"/>
          </w:tcPr>
          <w:p w14:paraId="647E16F5" w14:textId="34101033" w:rsidR="00E13F81" w:rsidRPr="007802DB" w:rsidRDefault="00E13F81" w:rsidP="00E13F81">
            <w:pPr>
              <w:pStyle w:val="CSO-f"/>
              <w:spacing w:line="240" w:lineRule="auto"/>
              <w:ind w:firstLineChars="0" w:firstLine="0"/>
            </w:pPr>
            <w:r w:rsidRPr="005940F0">
              <w:rPr>
                <w:rFonts w:hint="eastAsia"/>
              </w:rPr>
              <w:t>12</w:t>
            </w:r>
          </w:p>
        </w:tc>
        <w:tc>
          <w:tcPr>
            <w:tcW w:w="1972" w:type="dxa"/>
            <w:shd w:val="clear" w:color="auto" w:fill="auto"/>
          </w:tcPr>
          <w:p w14:paraId="54439775" w14:textId="674A3C88" w:rsidR="00E13F81" w:rsidRPr="007802DB" w:rsidRDefault="00E13F81" w:rsidP="00E13F81">
            <w:pPr>
              <w:pStyle w:val="CSO-f"/>
              <w:spacing w:line="240" w:lineRule="auto"/>
              <w:ind w:firstLineChars="0" w:firstLine="0"/>
            </w:pPr>
            <w:r w:rsidRPr="005940F0">
              <w:rPr>
                <w:rFonts w:hint="eastAsia"/>
              </w:rPr>
              <w:t>Pigment</w:t>
            </w:r>
          </w:p>
        </w:tc>
        <w:tc>
          <w:tcPr>
            <w:tcW w:w="858" w:type="dxa"/>
            <w:shd w:val="clear" w:color="auto" w:fill="auto"/>
          </w:tcPr>
          <w:p w14:paraId="40165745" w14:textId="26011C9A" w:rsidR="00E13F81" w:rsidRPr="007802DB" w:rsidRDefault="00E13F81" w:rsidP="00E13F81">
            <w:pPr>
              <w:pStyle w:val="CSO-f"/>
              <w:spacing w:line="240" w:lineRule="auto"/>
              <w:ind w:firstLineChars="0" w:firstLine="0"/>
            </w:pPr>
            <w:r w:rsidRPr="005940F0">
              <w:rPr>
                <w:rFonts w:hint="eastAsia"/>
              </w:rPr>
              <w:t>120</w:t>
            </w:r>
          </w:p>
        </w:tc>
        <w:tc>
          <w:tcPr>
            <w:tcW w:w="788" w:type="dxa"/>
          </w:tcPr>
          <w:p w14:paraId="7830AA9D" w14:textId="13B308B4" w:rsidR="00E13F81" w:rsidRPr="007802DB" w:rsidRDefault="00E13F81" w:rsidP="00E13F81">
            <w:pPr>
              <w:pStyle w:val="CSO-f"/>
              <w:spacing w:line="240" w:lineRule="auto"/>
              <w:ind w:firstLineChars="0" w:firstLine="0"/>
            </w:pPr>
            <w:r w:rsidRPr="005940F0">
              <w:rPr>
                <w:rFonts w:hint="eastAsia"/>
              </w:rPr>
              <w:t xml:space="preserve">　</w:t>
            </w:r>
          </w:p>
        </w:tc>
        <w:tc>
          <w:tcPr>
            <w:tcW w:w="811" w:type="dxa"/>
          </w:tcPr>
          <w:p w14:paraId="20F17679" w14:textId="5661A32D" w:rsidR="00E13F81" w:rsidRPr="007802DB" w:rsidRDefault="00E13F81" w:rsidP="00E13F81">
            <w:pPr>
              <w:pStyle w:val="CSO-f"/>
              <w:spacing w:line="240" w:lineRule="auto"/>
              <w:ind w:firstLineChars="0" w:firstLine="0"/>
            </w:pPr>
            <w:r w:rsidRPr="005940F0">
              <w:rPr>
                <w:rFonts w:hint="eastAsia"/>
              </w:rPr>
              <w:t xml:space="preserve">　</w:t>
            </w:r>
          </w:p>
        </w:tc>
        <w:tc>
          <w:tcPr>
            <w:tcW w:w="5243" w:type="dxa"/>
            <w:vMerge/>
            <w:shd w:val="clear" w:color="auto" w:fill="auto"/>
          </w:tcPr>
          <w:p w14:paraId="341EBDE5" w14:textId="08CDACF0" w:rsidR="00E13F81" w:rsidRPr="007802DB" w:rsidRDefault="00E13F81" w:rsidP="00E13F81">
            <w:pPr>
              <w:pStyle w:val="Default"/>
              <w:rPr>
                <w:sz w:val="21"/>
                <w:szCs w:val="21"/>
              </w:rPr>
            </w:pPr>
          </w:p>
        </w:tc>
      </w:tr>
      <w:tr w:rsidR="00E13F81" w:rsidRPr="00C4788D" w14:paraId="2FE11518" w14:textId="77777777" w:rsidTr="00E13F81">
        <w:trPr>
          <w:jc w:val="center"/>
        </w:trPr>
        <w:tc>
          <w:tcPr>
            <w:tcW w:w="426" w:type="dxa"/>
            <w:shd w:val="clear" w:color="auto" w:fill="auto"/>
          </w:tcPr>
          <w:p w14:paraId="1B35947B" w14:textId="7ABDE19E" w:rsidR="00E13F81" w:rsidRPr="007802DB" w:rsidRDefault="00E13F81" w:rsidP="00E13F81">
            <w:pPr>
              <w:pStyle w:val="CSO-f"/>
              <w:spacing w:line="240" w:lineRule="auto"/>
              <w:ind w:firstLineChars="0" w:firstLine="0"/>
            </w:pPr>
            <w:r w:rsidRPr="005940F0">
              <w:rPr>
                <w:rFonts w:hint="eastAsia"/>
              </w:rPr>
              <w:t>13</w:t>
            </w:r>
          </w:p>
        </w:tc>
        <w:tc>
          <w:tcPr>
            <w:tcW w:w="1972" w:type="dxa"/>
            <w:shd w:val="clear" w:color="auto" w:fill="auto"/>
          </w:tcPr>
          <w:p w14:paraId="718DE136" w14:textId="6185564B" w:rsidR="00E13F81" w:rsidRPr="007802DB" w:rsidRDefault="00E13F81" w:rsidP="00E13F81">
            <w:pPr>
              <w:pStyle w:val="CSO-f"/>
              <w:spacing w:line="240" w:lineRule="auto"/>
              <w:ind w:firstLineChars="0" w:firstLine="0"/>
            </w:pPr>
            <w:r w:rsidRPr="005940F0">
              <w:rPr>
                <w:rFonts w:hint="eastAsia"/>
              </w:rPr>
              <w:t>BAYDERM  3041</w:t>
            </w:r>
          </w:p>
        </w:tc>
        <w:tc>
          <w:tcPr>
            <w:tcW w:w="858" w:type="dxa"/>
            <w:shd w:val="clear" w:color="auto" w:fill="auto"/>
          </w:tcPr>
          <w:p w14:paraId="6B05CD19" w14:textId="534C6AAA" w:rsidR="00E13F81" w:rsidRPr="007802DB" w:rsidRDefault="00E13F81" w:rsidP="00E13F81">
            <w:pPr>
              <w:pStyle w:val="CSO-f"/>
              <w:spacing w:line="240" w:lineRule="auto"/>
              <w:ind w:firstLineChars="0" w:firstLine="0"/>
            </w:pPr>
            <w:r w:rsidRPr="005940F0">
              <w:rPr>
                <w:rFonts w:hint="eastAsia"/>
              </w:rPr>
              <w:t xml:space="preserve">　</w:t>
            </w:r>
          </w:p>
        </w:tc>
        <w:tc>
          <w:tcPr>
            <w:tcW w:w="788" w:type="dxa"/>
          </w:tcPr>
          <w:p w14:paraId="0330F0F3" w14:textId="35A4D96B" w:rsidR="00E13F81" w:rsidRPr="007802DB" w:rsidRDefault="00E13F81" w:rsidP="00E13F81">
            <w:pPr>
              <w:pStyle w:val="CSO-f"/>
              <w:spacing w:line="240" w:lineRule="auto"/>
              <w:ind w:firstLineChars="0" w:firstLine="0"/>
            </w:pPr>
            <w:r w:rsidRPr="005940F0">
              <w:rPr>
                <w:rFonts w:hint="eastAsia"/>
              </w:rPr>
              <w:t>100</w:t>
            </w:r>
          </w:p>
        </w:tc>
        <w:tc>
          <w:tcPr>
            <w:tcW w:w="811" w:type="dxa"/>
          </w:tcPr>
          <w:p w14:paraId="35323488" w14:textId="1035B9A9" w:rsidR="00E13F81" w:rsidRPr="007802DB" w:rsidRDefault="00E13F81" w:rsidP="00E13F81">
            <w:pPr>
              <w:pStyle w:val="CSO-f"/>
              <w:spacing w:line="240" w:lineRule="auto"/>
              <w:ind w:firstLineChars="0" w:firstLine="0"/>
            </w:pPr>
            <w:r w:rsidRPr="005940F0">
              <w:rPr>
                <w:rFonts w:hint="eastAsia"/>
              </w:rPr>
              <w:t xml:space="preserve">　</w:t>
            </w:r>
          </w:p>
        </w:tc>
        <w:tc>
          <w:tcPr>
            <w:tcW w:w="5243" w:type="dxa"/>
            <w:vMerge/>
            <w:shd w:val="clear" w:color="auto" w:fill="auto"/>
          </w:tcPr>
          <w:p w14:paraId="589A3B48" w14:textId="3E37CD4D" w:rsidR="00E13F81" w:rsidRPr="007802DB" w:rsidRDefault="00E13F81" w:rsidP="00E13F81">
            <w:pPr>
              <w:pStyle w:val="Default"/>
              <w:rPr>
                <w:sz w:val="21"/>
                <w:szCs w:val="21"/>
              </w:rPr>
            </w:pPr>
          </w:p>
        </w:tc>
      </w:tr>
      <w:tr w:rsidR="00E13F81" w:rsidRPr="00C4788D" w14:paraId="0E2F2076" w14:textId="77777777" w:rsidTr="00E13F81">
        <w:trPr>
          <w:jc w:val="center"/>
        </w:trPr>
        <w:tc>
          <w:tcPr>
            <w:tcW w:w="426" w:type="dxa"/>
            <w:shd w:val="clear" w:color="auto" w:fill="auto"/>
          </w:tcPr>
          <w:p w14:paraId="68F30EAF" w14:textId="78204F6C" w:rsidR="00E13F81" w:rsidRPr="007802DB" w:rsidRDefault="00E13F81" w:rsidP="00E13F81">
            <w:pPr>
              <w:pStyle w:val="CSO-f"/>
              <w:spacing w:line="240" w:lineRule="auto"/>
              <w:ind w:firstLineChars="0" w:firstLine="0"/>
            </w:pPr>
            <w:r w:rsidRPr="005940F0">
              <w:rPr>
                <w:rFonts w:hint="eastAsia"/>
              </w:rPr>
              <w:t>14</w:t>
            </w:r>
          </w:p>
        </w:tc>
        <w:tc>
          <w:tcPr>
            <w:tcW w:w="1972" w:type="dxa"/>
            <w:shd w:val="clear" w:color="auto" w:fill="auto"/>
          </w:tcPr>
          <w:p w14:paraId="4F874F07" w14:textId="0A93E9EF" w:rsidR="00E13F81" w:rsidRPr="007802DB" w:rsidRDefault="00E13F81" w:rsidP="00E13F81">
            <w:pPr>
              <w:pStyle w:val="CSO-f"/>
              <w:spacing w:line="240" w:lineRule="auto"/>
              <w:ind w:firstLineChars="0" w:firstLine="0"/>
            </w:pPr>
            <w:r w:rsidRPr="005940F0">
              <w:rPr>
                <w:rFonts w:hint="eastAsia"/>
              </w:rPr>
              <w:t>AKU</w:t>
            </w:r>
          </w:p>
        </w:tc>
        <w:tc>
          <w:tcPr>
            <w:tcW w:w="858" w:type="dxa"/>
            <w:shd w:val="clear" w:color="auto" w:fill="auto"/>
          </w:tcPr>
          <w:p w14:paraId="14EF9843" w14:textId="67822780" w:rsidR="00E13F81" w:rsidRPr="007802DB" w:rsidRDefault="00E13F81" w:rsidP="00E13F81">
            <w:pPr>
              <w:pStyle w:val="CSO-f"/>
              <w:spacing w:line="240" w:lineRule="auto"/>
              <w:ind w:firstLineChars="0" w:firstLine="0"/>
            </w:pPr>
            <w:r w:rsidRPr="005940F0">
              <w:rPr>
                <w:rFonts w:hint="eastAsia"/>
              </w:rPr>
              <w:t xml:space="preserve">　</w:t>
            </w:r>
          </w:p>
        </w:tc>
        <w:tc>
          <w:tcPr>
            <w:tcW w:w="788" w:type="dxa"/>
          </w:tcPr>
          <w:p w14:paraId="7AFC9EFD" w14:textId="073243C1" w:rsidR="00E13F81" w:rsidRPr="007802DB" w:rsidRDefault="00E13F81" w:rsidP="00E13F81">
            <w:pPr>
              <w:pStyle w:val="CSO-f"/>
              <w:spacing w:line="240" w:lineRule="auto"/>
              <w:ind w:firstLineChars="0" w:firstLine="0"/>
            </w:pPr>
            <w:r w:rsidRPr="005940F0">
              <w:rPr>
                <w:rFonts w:hint="eastAsia"/>
              </w:rPr>
              <w:t>10</w:t>
            </w:r>
          </w:p>
        </w:tc>
        <w:tc>
          <w:tcPr>
            <w:tcW w:w="811" w:type="dxa"/>
          </w:tcPr>
          <w:p w14:paraId="03861EE9" w14:textId="2E5DE5F5" w:rsidR="00E13F81" w:rsidRPr="007802DB" w:rsidRDefault="00E13F81" w:rsidP="00E13F81">
            <w:pPr>
              <w:pStyle w:val="CSO-f"/>
              <w:spacing w:line="240" w:lineRule="auto"/>
              <w:ind w:firstLineChars="0" w:firstLine="0"/>
            </w:pPr>
            <w:r w:rsidRPr="005940F0">
              <w:rPr>
                <w:rFonts w:hint="eastAsia"/>
              </w:rPr>
              <w:t xml:space="preserve">　</w:t>
            </w:r>
          </w:p>
        </w:tc>
        <w:tc>
          <w:tcPr>
            <w:tcW w:w="5243" w:type="dxa"/>
            <w:vMerge/>
            <w:shd w:val="clear" w:color="auto" w:fill="auto"/>
          </w:tcPr>
          <w:p w14:paraId="46B0F837" w14:textId="109BE782" w:rsidR="00E13F81" w:rsidRPr="007802DB" w:rsidRDefault="00E13F81" w:rsidP="00E13F81">
            <w:pPr>
              <w:pStyle w:val="Default"/>
              <w:rPr>
                <w:sz w:val="21"/>
                <w:szCs w:val="21"/>
              </w:rPr>
            </w:pPr>
          </w:p>
        </w:tc>
      </w:tr>
    </w:tbl>
    <w:p w14:paraId="756E2DE7" w14:textId="77777777" w:rsidR="004B5B67" w:rsidRDefault="004B5B67" w:rsidP="00C4788D">
      <w:pPr>
        <w:pStyle w:val="CSO-0"/>
        <w:numPr>
          <w:ilvl w:val="1"/>
          <w:numId w:val="10"/>
        </w:numPr>
      </w:pPr>
      <w:r>
        <w:rPr>
          <w:rFonts w:hint="eastAsia"/>
        </w:rPr>
        <w:t>Test</w:t>
      </w:r>
    </w:p>
    <w:p w14:paraId="1EE3F061" w14:textId="093A0D84" w:rsidR="004B5B67" w:rsidRDefault="00984E1F" w:rsidP="004B5B67">
      <w:pPr>
        <w:pStyle w:val="CSO-f"/>
        <w:ind w:firstLine="440"/>
        <w:rPr>
          <w:rFonts w:eastAsiaTheme="minorEastAsia"/>
          <w:color w:val="000000"/>
          <w:sz w:val="22"/>
          <w:szCs w:val="22"/>
          <w:lang w:eastAsia="en-US"/>
        </w:rPr>
      </w:pPr>
      <w:r>
        <w:rPr>
          <w:rFonts w:eastAsiaTheme="minorEastAsia" w:hint="eastAsia"/>
          <w:color w:val="000000"/>
          <w:sz w:val="22"/>
          <w:szCs w:val="22"/>
        </w:rPr>
        <w:t>Test</w:t>
      </w:r>
      <w:r>
        <w:rPr>
          <w:rFonts w:eastAsiaTheme="minorEastAsia"/>
          <w:color w:val="000000"/>
          <w:sz w:val="22"/>
          <w:szCs w:val="22"/>
          <w:lang w:eastAsia="en-US"/>
        </w:rPr>
        <w:t xml:space="preserve"> </w:t>
      </w:r>
      <w:r>
        <w:rPr>
          <w:rFonts w:eastAsiaTheme="minorEastAsia" w:hint="eastAsia"/>
          <w:color w:val="000000"/>
          <w:sz w:val="22"/>
          <w:szCs w:val="22"/>
        </w:rPr>
        <w:t>s</w:t>
      </w:r>
      <w:r w:rsidR="004B5B67" w:rsidRPr="004B5B67">
        <w:rPr>
          <w:rFonts w:eastAsiaTheme="minorEastAsia"/>
          <w:color w:val="000000"/>
          <w:sz w:val="22"/>
          <w:szCs w:val="22"/>
          <w:lang w:eastAsia="en-US"/>
        </w:rPr>
        <w:t xml:space="preserve">ample </w:t>
      </w:r>
      <w:r w:rsidR="00B93252" w:rsidRPr="004B5B67">
        <w:rPr>
          <w:rFonts w:eastAsiaTheme="minorEastAsia"/>
          <w:color w:val="000000"/>
          <w:sz w:val="22"/>
          <w:szCs w:val="22"/>
          <w:lang w:eastAsia="en-US"/>
        </w:rPr>
        <w:t xml:space="preserve">sites such as </w:t>
      </w:r>
      <w:r w:rsidR="00B93252">
        <w:rPr>
          <w:rFonts w:eastAsiaTheme="minorEastAsia" w:hint="eastAsia"/>
          <w:color w:val="000000"/>
          <w:sz w:val="22"/>
          <w:szCs w:val="22"/>
        </w:rPr>
        <w:t>shoulder</w:t>
      </w:r>
      <w:r w:rsidR="00B93252" w:rsidRPr="004B5B67">
        <w:rPr>
          <w:rFonts w:eastAsiaTheme="minorEastAsia"/>
          <w:color w:val="000000"/>
          <w:sz w:val="22"/>
          <w:szCs w:val="22"/>
          <w:lang w:eastAsia="en-US"/>
        </w:rPr>
        <w:t>, back</w:t>
      </w:r>
      <w:r w:rsidR="00B93252">
        <w:rPr>
          <w:rFonts w:eastAsiaTheme="minorEastAsia"/>
          <w:color w:val="000000"/>
          <w:sz w:val="22"/>
          <w:szCs w:val="22"/>
        </w:rPr>
        <w:t>bone</w:t>
      </w:r>
      <w:r w:rsidR="00B93252" w:rsidRPr="004B5B67">
        <w:rPr>
          <w:rFonts w:eastAsiaTheme="minorEastAsia"/>
          <w:color w:val="000000"/>
          <w:sz w:val="22"/>
          <w:szCs w:val="22"/>
          <w:lang w:eastAsia="en-US"/>
        </w:rPr>
        <w:t xml:space="preserve">, </w:t>
      </w:r>
      <w:r w:rsidR="00B93252">
        <w:rPr>
          <w:rFonts w:eastAsiaTheme="minorEastAsia" w:hint="eastAsia"/>
          <w:color w:val="000000"/>
          <w:sz w:val="22"/>
          <w:szCs w:val="22"/>
        </w:rPr>
        <w:t>belly</w:t>
      </w:r>
      <w:r w:rsidR="0070701D">
        <w:rPr>
          <w:rFonts w:eastAsiaTheme="minorEastAsia"/>
          <w:color w:val="000000"/>
          <w:sz w:val="22"/>
          <w:szCs w:val="22"/>
        </w:rPr>
        <w:t>,</w:t>
      </w:r>
      <w:r w:rsidR="00B93252" w:rsidRPr="004B5B67">
        <w:rPr>
          <w:rFonts w:eastAsiaTheme="minorEastAsia"/>
          <w:color w:val="000000"/>
          <w:sz w:val="22"/>
          <w:szCs w:val="22"/>
          <w:lang w:eastAsia="en-US"/>
        </w:rPr>
        <w:t xml:space="preserve"> and butt are shown in Fig.1</w:t>
      </w:r>
      <w:r w:rsidR="00B93252">
        <w:rPr>
          <w:rFonts w:eastAsiaTheme="minorEastAsia"/>
          <w:color w:val="000000"/>
          <w:sz w:val="22"/>
          <w:szCs w:val="22"/>
          <w:lang w:eastAsia="en-US"/>
        </w:rPr>
        <w:t xml:space="preserve">, which </w:t>
      </w:r>
      <w:r w:rsidR="008E00B1">
        <w:rPr>
          <w:rFonts w:eastAsiaTheme="minorEastAsia"/>
          <w:color w:val="000000"/>
          <w:sz w:val="22"/>
          <w:szCs w:val="22"/>
          <w:lang w:eastAsia="en-US"/>
        </w:rPr>
        <w:t xml:space="preserve">was </w:t>
      </w:r>
      <w:r w:rsidR="001100D6">
        <w:rPr>
          <w:rFonts w:eastAsiaTheme="minorEastAsia"/>
          <w:color w:val="000000"/>
          <w:sz w:val="22"/>
          <w:szCs w:val="22"/>
          <w:lang w:eastAsia="en-US"/>
        </w:rPr>
        <w:t>taken</w:t>
      </w:r>
      <w:r w:rsidR="004B5B67" w:rsidRPr="004B5B67">
        <w:rPr>
          <w:rFonts w:eastAsiaTheme="minorEastAsia"/>
          <w:color w:val="000000"/>
          <w:sz w:val="22"/>
          <w:szCs w:val="22"/>
          <w:lang w:eastAsia="en-US"/>
        </w:rPr>
        <w:t xml:space="preserve"> according to GB/T39364-2020</w:t>
      </w:r>
      <w:r w:rsidR="008E00B1">
        <w:rPr>
          <w:rFonts w:eastAsiaTheme="minorEastAsia"/>
          <w:color w:val="000000"/>
          <w:sz w:val="22"/>
          <w:szCs w:val="22"/>
          <w:lang w:eastAsia="en-US"/>
        </w:rPr>
        <w:t xml:space="preserve"> </w:t>
      </w:r>
      <w:r w:rsidR="004B5B67" w:rsidRPr="004B5B67">
        <w:rPr>
          <w:rFonts w:eastAsiaTheme="minorEastAsia"/>
          <w:color w:val="000000"/>
          <w:sz w:val="22"/>
          <w:szCs w:val="22"/>
          <w:lang w:eastAsia="en-US"/>
        </w:rPr>
        <w:fldChar w:fldCharType="begin"/>
      </w:r>
      <w:r w:rsidR="004B5B67" w:rsidRPr="004B5B67">
        <w:rPr>
          <w:rFonts w:eastAsiaTheme="minorEastAsia" w:hint="eastAsia"/>
          <w:color w:val="000000"/>
          <w:sz w:val="22"/>
          <w:szCs w:val="22"/>
          <w:lang w:eastAsia="en-US"/>
        </w:rPr>
        <w:instrText xml:space="preserve"> ADDIN EN.CITE &lt;EndNote&gt;&lt;Cite&gt;&lt;Author&gt;</w:instrText>
      </w:r>
      <w:r w:rsidR="004B5B67" w:rsidRPr="004B5B67">
        <w:rPr>
          <w:rFonts w:eastAsiaTheme="minorEastAsia" w:hint="eastAsia"/>
          <w:color w:val="000000"/>
          <w:sz w:val="22"/>
          <w:szCs w:val="22"/>
          <w:lang w:eastAsia="en-US"/>
        </w:rPr>
        <w:instrText>国家市场监督管理总局</w:instrText>
      </w:r>
      <w:r w:rsidR="004B5B67" w:rsidRPr="004B5B67">
        <w:rPr>
          <w:rFonts w:eastAsiaTheme="minorEastAsia" w:hint="eastAsia"/>
          <w:color w:val="000000"/>
          <w:sz w:val="22"/>
          <w:szCs w:val="22"/>
          <w:lang w:eastAsia="en-US"/>
        </w:rPr>
        <w:instrText>&lt;/Author&gt;&lt;Year&gt;2020&lt;/Year&gt;&lt;RecNum&gt;8&lt;/RecNum&gt;&lt;DisplayText&gt;&lt;style face="superscript"&gt;[4]&lt;/style&gt;&lt;/DisplayText&gt;&lt;record&gt;&lt;rec-number&gt;8&lt;/rec-number&gt;&lt;foreign-keys&gt;&lt;key app="EN" db-id="rd0sxp0v4f52wcerzxjpztxls50xt2wxwr9f" timestamp="1694164575"&gt;8&lt;/key&gt;&lt;key app="ENWeb" db-id=""&gt;0&lt;/key&gt;&lt;/foreign-keys&gt;&lt;ref-type name="Standard"&gt;58&lt;/ref-type&gt;&lt;contributors&gt;&lt;authors&gt;&lt;author&gt;&lt;style face="normal" font="default" charset="134" size="100%"&gt;</w:instrText>
      </w:r>
      <w:r w:rsidR="004B5B67" w:rsidRPr="004B5B67">
        <w:rPr>
          <w:rFonts w:eastAsiaTheme="minorEastAsia" w:hint="eastAsia"/>
          <w:color w:val="000000"/>
          <w:sz w:val="22"/>
          <w:szCs w:val="22"/>
          <w:lang w:eastAsia="en-US"/>
        </w:rPr>
        <w:instrText>国家市场监督管理总局</w:instrText>
      </w:r>
      <w:r w:rsidR="004B5B67" w:rsidRPr="004B5B67">
        <w:rPr>
          <w:rFonts w:eastAsiaTheme="minorEastAsia" w:hint="eastAsia"/>
          <w:color w:val="000000"/>
          <w:sz w:val="22"/>
          <w:szCs w:val="22"/>
          <w:lang w:eastAsia="en-US"/>
        </w:rPr>
        <w:instrText>&lt;/style&gt;&lt;/author&gt;&lt;author&gt;&lt;style face="normal" font="default" charset="134" size="100%"&gt;</w:instrText>
      </w:r>
      <w:r w:rsidR="004B5B67" w:rsidRPr="004B5B67">
        <w:rPr>
          <w:rFonts w:eastAsiaTheme="minorEastAsia" w:hint="eastAsia"/>
          <w:color w:val="000000"/>
          <w:sz w:val="22"/>
          <w:szCs w:val="22"/>
          <w:lang w:eastAsia="en-US"/>
        </w:rPr>
        <w:instrText>国家标准化管理委员会</w:instrText>
      </w:r>
      <w:r w:rsidR="004B5B67" w:rsidRPr="004B5B67">
        <w:rPr>
          <w:rFonts w:eastAsiaTheme="minorEastAsia" w:hint="eastAsia"/>
          <w:color w:val="000000"/>
          <w:sz w:val="22"/>
          <w:szCs w:val="22"/>
          <w:lang w:eastAsia="en-US"/>
        </w:rPr>
        <w:instrText xml:space="preserve">&lt;/style&gt;&lt;/author&gt;&lt;/authors&gt;&lt;/contributors&gt;&lt;titles&gt;&lt;title&gt;&lt;style face="normal" font="default" charset="134" size="100%"&gt;GB/T39364&lt;/style&gt;&lt;style face="normal" font="default" size="100%"&gt;-&lt;/style&gt;&lt;style face="normal" font="default" charset="134" size="100%"&gt;2020 </w:instrText>
      </w:r>
      <w:r w:rsidR="004B5B67" w:rsidRPr="004B5B67">
        <w:rPr>
          <w:rFonts w:eastAsiaTheme="minorEastAsia" w:hint="eastAsia"/>
          <w:color w:val="000000"/>
          <w:sz w:val="22"/>
          <w:szCs w:val="22"/>
          <w:lang w:eastAsia="en-US"/>
        </w:rPr>
        <w:instrText>皮革</w:instrText>
      </w:r>
      <w:r w:rsidR="004B5B67" w:rsidRPr="004B5B67">
        <w:rPr>
          <w:rFonts w:eastAsiaTheme="minorEastAsia" w:hint="eastAsia"/>
          <w:color w:val="000000"/>
          <w:sz w:val="22"/>
          <w:szCs w:val="22"/>
          <w:lang w:eastAsia="en-US"/>
        </w:rPr>
        <w:instrText>&lt;/style&gt;&lt;style face="normal" font="default" size="100%"&gt; &lt;/style&gt;&lt;style face="normal" font="default" charset="134" size="100%"&gt;</w:instrText>
      </w:r>
      <w:r w:rsidR="004B5B67" w:rsidRPr="004B5B67">
        <w:rPr>
          <w:rFonts w:eastAsiaTheme="minorEastAsia" w:hint="eastAsia"/>
          <w:color w:val="000000"/>
          <w:sz w:val="22"/>
          <w:szCs w:val="22"/>
          <w:lang w:eastAsia="en-US"/>
        </w:rPr>
        <w:instrText>化学、物理、机械和色牢度试验</w:instrText>
      </w:r>
      <w:r w:rsidR="004B5B67" w:rsidRPr="004B5B67">
        <w:rPr>
          <w:rFonts w:eastAsiaTheme="minorEastAsia" w:hint="eastAsia"/>
          <w:color w:val="000000"/>
          <w:sz w:val="22"/>
          <w:szCs w:val="22"/>
          <w:lang w:eastAsia="en-US"/>
        </w:rPr>
        <w:instrText>&lt;/style&gt;&lt;style face="normal" font="default" size="100%"&gt; &lt;/style&gt;&lt;style face="normal" font="default" charset="134" size="100%"&gt;</w:instrText>
      </w:r>
      <w:r w:rsidR="004B5B67" w:rsidRPr="004B5B67">
        <w:rPr>
          <w:rFonts w:eastAsiaTheme="minorEastAsia" w:hint="eastAsia"/>
          <w:color w:val="000000"/>
          <w:sz w:val="22"/>
          <w:szCs w:val="22"/>
          <w:lang w:eastAsia="en-US"/>
        </w:rPr>
        <w:instrText>取样部位</w:instrText>
      </w:r>
      <w:r w:rsidR="004B5B67" w:rsidRPr="004B5B67">
        <w:rPr>
          <w:rFonts w:eastAsiaTheme="minorEastAsia" w:hint="eastAsia"/>
          <w:color w:val="000000"/>
          <w:sz w:val="22"/>
          <w:szCs w:val="22"/>
          <w:lang w:eastAsia="en-US"/>
        </w:rPr>
        <w:instrText>&lt;/style&gt;&lt;/title&gt;&lt;/titles&gt;&lt;dates&gt;&lt;year&gt;2020&lt;/year&gt;&lt;/dates&gt;&lt;urls&gt;&lt;/urls&gt;&lt;/record&gt;&lt;/Cite&gt;&lt;/EndNote&gt;</w:instrText>
      </w:r>
      <w:r w:rsidR="004B5B67" w:rsidRPr="004B5B67">
        <w:rPr>
          <w:rFonts w:eastAsiaTheme="minorEastAsia"/>
          <w:color w:val="000000"/>
          <w:sz w:val="22"/>
          <w:szCs w:val="22"/>
          <w:lang w:eastAsia="en-US"/>
        </w:rPr>
        <w:fldChar w:fldCharType="separate"/>
      </w:r>
      <w:r w:rsidR="004B5B67" w:rsidRPr="004B5B67">
        <w:rPr>
          <w:rFonts w:eastAsiaTheme="minorEastAsia"/>
          <w:color w:val="000000"/>
          <w:sz w:val="22"/>
          <w:szCs w:val="22"/>
          <w:lang w:eastAsia="en-US"/>
        </w:rPr>
        <w:t>[4]</w:t>
      </w:r>
      <w:r w:rsidR="004B5B67" w:rsidRPr="004B5B67">
        <w:rPr>
          <w:rFonts w:eastAsiaTheme="minorEastAsia"/>
          <w:color w:val="000000"/>
          <w:sz w:val="22"/>
          <w:szCs w:val="22"/>
          <w:lang w:eastAsia="en-US"/>
        </w:rPr>
        <w:fldChar w:fldCharType="end"/>
      </w:r>
      <w:r w:rsidR="004B5B67" w:rsidRPr="004B5B67">
        <w:rPr>
          <w:rFonts w:eastAsiaTheme="minorEastAsia"/>
          <w:color w:val="000000"/>
          <w:sz w:val="22"/>
          <w:szCs w:val="22"/>
          <w:lang w:eastAsia="en-US"/>
        </w:rPr>
        <w:t>. The sample to be tested is prepared and adjusted according to QB/T 2707-2018</w:t>
      </w:r>
      <w:r w:rsidR="004B5B67" w:rsidRPr="004B5B67">
        <w:rPr>
          <w:rFonts w:eastAsiaTheme="minorEastAsia"/>
          <w:color w:val="000000"/>
          <w:sz w:val="22"/>
          <w:szCs w:val="22"/>
          <w:lang w:eastAsia="en-US"/>
        </w:rPr>
        <w:fldChar w:fldCharType="begin"/>
      </w:r>
      <w:r w:rsidR="004B5B67" w:rsidRPr="004B5B67">
        <w:rPr>
          <w:rFonts w:eastAsiaTheme="minorEastAsia" w:hint="eastAsia"/>
          <w:color w:val="000000"/>
          <w:sz w:val="22"/>
          <w:szCs w:val="22"/>
          <w:lang w:eastAsia="en-US"/>
        </w:rPr>
        <w:instrText xml:space="preserve"> ADDIN EN.CITE &lt;EndNote&gt;&lt;Cite&gt;&lt;Author&gt;</w:instrText>
      </w:r>
      <w:r w:rsidR="004B5B67" w:rsidRPr="004B5B67">
        <w:rPr>
          <w:rFonts w:eastAsiaTheme="minorEastAsia" w:hint="eastAsia"/>
          <w:color w:val="000000"/>
          <w:sz w:val="22"/>
          <w:szCs w:val="22"/>
          <w:lang w:eastAsia="en-US"/>
        </w:rPr>
        <w:instrText>中国工业和信息化部</w:instrText>
      </w:r>
      <w:r w:rsidR="004B5B67" w:rsidRPr="004B5B67">
        <w:rPr>
          <w:rFonts w:eastAsiaTheme="minorEastAsia" w:hint="eastAsia"/>
          <w:color w:val="000000"/>
          <w:sz w:val="22"/>
          <w:szCs w:val="22"/>
          <w:lang w:eastAsia="en-US"/>
        </w:rPr>
        <w:instrText>&lt;/Author&gt;&lt;Year&gt;2018&lt;/Year&gt;&lt;RecNum&gt;1&lt;/RecNum&gt;&lt;DisplayText&gt;&lt;style face="superscript"&gt;[5]&lt;/style&gt;&lt;/DisplayText&gt;&lt;record&gt;&lt;rec-number&gt;1&lt;/rec-number&gt;&lt;foreign-keys&gt;&lt;key app="EN" db-id="rd0sxp0v4f52wcerzxjpztxls50xt2wxwr9f" timestamp="1635296642"&gt;1&lt;/key&gt;&lt;key app="ENWeb" db-id=""&gt;0&lt;/key&gt;&lt;/foreign-keys&gt;&lt;ref-type name="Standard"&gt;58&lt;/ref-type&gt;&lt;contributors&gt;&lt;authors&gt;&lt;author&gt;&lt;style face="normal" font="default" charset="134" size="100%"&gt;</w:instrText>
      </w:r>
      <w:r w:rsidR="004B5B67" w:rsidRPr="004B5B67">
        <w:rPr>
          <w:rFonts w:eastAsiaTheme="minorEastAsia" w:hint="eastAsia"/>
          <w:color w:val="000000"/>
          <w:sz w:val="22"/>
          <w:szCs w:val="22"/>
          <w:lang w:eastAsia="en-US"/>
        </w:rPr>
        <w:instrText>中国工业和信息化部</w:instrText>
      </w:r>
      <w:r w:rsidR="004B5B67" w:rsidRPr="004B5B67">
        <w:rPr>
          <w:rFonts w:eastAsiaTheme="minorEastAsia" w:hint="eastAsia"/>
          <w:color w:val="000000"/>
          <w:sz w:val="22"/>
          <w:szCs w:val="22"/>
          <w:lang w:eastAsia="en-US"/>
        </w:rPr>
        <w:instrText>&lt;/style&gt;&lt;/author&gt;&lt;/authors&gt;&lt;/contributors&gt;&lt;titles&gt;&lt;title&gt;&lt;style face="normal" font="default" size="100%"&gt;QB/T 2707-2018 &lt;/style&gt;&lt;style face="normal" font="default" charset="134" size="100%"&gt;</w:instrText>
      </w:r>
      <w:r w:rsidR="004B5B67" w:rsidRPr="004B5B67">
        <w:rPr>
          <w:rFonts w:eastAsiaTheme="minorEastAsia" w:hint="eastAsia"/>
          <w:color w:val="000000"/>
          <w:sz w:val="22"/>
          <w:szCs w:val="22"/>
          <w:lang w:eastAsia="en-US"/>
        </w:rPr>
        <w:instrText>皮革</w:instrText>
      </w:r>
      <w:r w:rsidR="004B5B67" w:rsidRPr="004B5B67">
        <w:rPr>
          <w:rFonts w:eastAsiaTheme="minorEastAsia" w:hint="eastAsia"/>
          <w:color w:val="000000"/>
          <w:sz w:val="22"/>
          <w:szCs w:val="22"/>
          <w:lang w:eastAsia="en-US"/>
        </w:rPr>
        <w:instrText>&lt;/style&gt;&lt;style face="normal" font="default" size="100%"&gt; &lt;/style&gt;&lt;style face="normal" font="default" charset="134" size="100%"&gt;</w:instrText>
      </w:r>
      <w:r w:rsidR="004B5B67" w:rsidRPr="004B5B67">
        <w:rPr>
          <w:rFonts w:eastAsiaTheme="minorEastAsia" w:hint="eastAsia"/>
          <w:color w:val="000000"/>
          <w:sz w:val="22"/>
          <w:szCs w:val="22"/>
          <w:lang w:eastAsia="en-US"/>
        </w:rPr>
        <w:instrText>物理和机械试验</w:instrText>
      </w:r>
      <w:r w:rsidR="004B5B67" w:rsidRPr="004B5B67">
        <w:rPr>
          <w:rFonts w:eastAsiaTheme="minorEastAsia" w:hint="eastAsia"/>
          <w:color w:val="000000"/>
          <w:sz w:val="22"/>
          <w:szCs w:val="22"/>
          <w:lang w:eastAsia="en-US"/>
        </w:rPr>
        <w:instrText>&lt;/style&gt;&lt;style face="normal" font="default" size="100%"&gt; &lt;/style&gt;&lt;style face="normal" font="default" charset="134" size="100%"&gt;</w:instrText>
      </w:r>
      <w:r w:rsidR="004B5B67" w:rsidRPr="004B5B67">
        <w:rPr>
          <w:rFonts w:eastAsiaTheme="minorEastAsia" w:hint="eastAsia"/>
          <w:color w:val="000000"/>
          <w:sz w:val="22"/>
          <w:szCs w:val="22"/>
          <w:lang w:eastAsia="en-US"/>
        </w:rPr>
        <w:instrText>试样的准备和调节</w:instrText>
      </w:r>
      <w:r w:rsidR="004B5B67" w:rsidRPr="004B5B67">
        <w:rPr>
          <w:rFonts w:eastAsiaTheme="minorEastAsia" w:hint="eastAsia"/>
          <w:color w:val="000000"/>
          <w:sz w:val="22"/>
          <w:szCs w:val="22"/>
          <w:lang w:eastAsia="en-US"/>
        </w:rPr>
        <w:instrText>&lt;/style&gt;&lt;/title&gt;&lt;/titles&gt;&lt;volume&gt;QB/T 2707-2018&lt;/volume&gt;&lt;dates&gt;&lt;year&gt;2018&lt;/year&gt;&lt;/dates&gt;&lt;pub-location&gt;&lt;style face="normal" font="default" charset="134" size="100%"&gt;</w:instrText>
      </w:r>
      <w:r w:rsidR="004B5B67" w:rsidRPr="004B5B67">
        <w:rPr>
          <w:rFonts w:eastAsiaTheme="minorEastAsia" w:hint="eastAsia"/>
          <w:color w:val="000000"/>
          <w:sz w:val="22"/>
          <w:szCs w:val="22"/>
          <w:lang w:eastAsia="en-US"/>
        </w:rPr>
        <w:instrText>北京</w:instrText>
      </w:r>
      <w:r w:rsidR="004B5B67" w:rsidRPr="004B5B67">
        <w:rPr>
          <w:rFonts w:eastAsiaTheme="minorEastAsia" w:hint="eastAsia"/>
          <w:color w:val="000000"/>
          <w:sz w:val="22"/>
          <w:szCs w:val="22"/>
          <w:lang w:eastAsia="en-US"/>
        </w:rPr>
        <w:instrText>&lt;/style&gt;&lt;/pub-location&gt;&lt;publisher&gt;&lt;style face="normal" font="default" charset="134" size="100%"&gt;</w:instrText>
      </w:r>
      <w:r w:rsidR="004B5B67" w:rsidRPr="004B5B67">
        <w:rPr>
          <w:rFonts w:eastAsiaTheme="minorEastAsia" w:hint="eastAsia"/>
          <w:color w:val="000000"/>
          <w:sz w:val="22"/>
          <w:szCs w:val="22"/>
          <w:lang w:eastAsia="en-US"/>
        </w:rPr>
        <w:instrText>中国轻工业出版社</w:instrText>
      </w:r>
      <w:r w:rsidR="004B5B67" w:rsidRPr="004B5B67">
        <w:rPr>
          <w:rFonts w:eastAsiaTheme="minorEastAsia" w:hint="eastAsia"/>
          <w:color w:val="000000"/>
          <w:sz w:val="22"/>
          <w:szCs w:val="22"/>
          <w:lang w:eastAsia="en-US"/>
        </w:rPr>
        <w:instrText>&lt;/style&gt;&lt;/publisher&gt;&lt;urls&gt;&lt;/urls&gt;&lt;/record&gt;&lt;/Cite&gt;&lt;/EndNote&gt;</w:instrText>
      </w:r>
      <w:r w:rsidR="004B5B67" w:rsidRPr="004B5B67">
        <w:rPr>
          <w:rFonts w:eastAsiaTheme="minorEastAsia"/>
          <w:color w:val="000000"/>
          <w:sz w:val="22"/>
          <w:szCs w:val="22"/>
          <w:lang w:eastAsia="en-US"/>
        </w:rPr>
        <w:fldChar w:fldCharType="separate"/>
      </w:r>
      <w:r w:rsidR="004B5B67" w:rsidRPr="004B5B67">
        <w:rPr>
          <w:rFonts w:eastAsiaTheme="minorEastAsia"/>
          <w:color w:val="000000"/>
          <w:sz w:val="22"/>
          <w:szCs w:val="22"/>
          <w:lang w:eastAsia="en-US"/>
        </w:rPr>
        <w:t>[5]</w:t>
      </w:r>
      <w:r w:rsidR="004B5B67" w:rsidRPr="004B5B67">
        <w:rPr>
          <w:rFonts w:eastAsiaTheme="minorEastAsia"/>
          <w:color w:val="000000"/>
          <w:sz w:val="22"/>
          <w:szCs w:val="22"/>
          <w:lang w:eastAsia="en-US"/>
        </w:rPr>
        <w:fldChar w:fldCharType="end"/>
      </w:r>
      <w:r w:rsidR="004B5B67" w:rsidRPr="004B5B67">
        <w:rPr>
          <w:rFonts w:eastAsiaTheme="minorEastAsia"/>
          <w:color w:val="000000"/>
          <w:sz w:val="22"/>
          <w:szCs w:val="22"/>
          <w:lang w:eastAsia="en-US"/>
        </w:rPr>
        <w:t>. Test results were weighted according to 1:7:1:1 for neck: back: abdomen: buttocks.</w:t>
      </w:r>
      <w:r w:rsidR="004B5B67" w:rsidRPr="004B5B67">
        <w:rPr>
          <w:rFonts w:eastAsiaTheme="minorEastAsia" w:hint="eastAsia"/>
          <w:color w:val="000000"/>
          <w:sz w:val="22"/>
          <w:szCs w:val="22"/>
          <w:lang w:eastAsia="en-US"/>
        </w:rPr>
        <w:t xml:space="preserve"> </w:t>
      </w:r>
    </w:p>
    <w:p w14:paraId="1AFF2101" w14:textId="6DDF8516" w:rsidR="004B5B67" w:rsidRDefault="00C4788D" w:rsidP="00C4788D">
      <w:pPr>
        <w:pStyle w:val="CSO-1"/>
        <w:numPr>
          <w:ilvl w:val="0"/>
          <w:numId w:val="0"/>
        </w:numPr>
        <w:spacing w:before="120" w:after="120"/>
        <w:ind w:left="680" w:hanging="680"/>
      </w:pPr>
      <w:r>
        <w:t>2.3.1 P</w:t>
      </w:r>
      <w:r w:rsidR="004B5B67" w:rsidRPr="0086072C">
        <w:t>rocess</w:t>
      </w:r>
      <w:r>
        <w:t xml:space="preserve"> </w:t>
      </w:r>
      <w:r w:rsidR="004B5B67">
        <w:rPr>
          <w:rFonts w:hint="eastAsia"/>
        </w:rPr>
        <w:t>effect</w:t>
      </w:r>
    </w:p>
    <w:p w14:paraId="48A1D2A5" w14:textId="53B39496" w:rsidR="004B5B67" w:rsidRPr="004B5B67" w:rsidRDefault="004B5B67" w:rsidP="004B5B67">
      <w:pPr>
        <w:pStyle w:val="CSO-f"/>
        <w:ind w:firstLine="440"/>
        <w:rPr>
          <w:rFonts w:eastAsiaTheme="minorEastAsia"/>
          <w:color w:val="000000"/>
          <w:sz w:val="22"/>
          <w:szCs w:val="22"/>
          <w:lang w:eastAsia="en-US"/>
        </w:rPr>
      </w:pPr>
      <w:r w:rsidRPr="004B5B67">
        <w:rPr>
          <w:rFonts w:eastAsiaTheme="minorEastAsia"/>
          <w:color w:val="000000"/>
          <w:sz w:val="22"/>
          <w:szCs w:val="22"/>
          <w:lang w:eastAsia="en-US"/>
        </w:rPr>
        <w:t>According to</w:t>
      </w:r>
      <w:bookmarkStart w:id="4" w:name="_Hlk145663269"/>
      <w:r w:rsidRPr="004B5B67">
        <w:rPr>
          <w:rFonts w:eastAsiaTheme="minorEastAsia"/>
          <w:color w:val="000000"/>
          <w:sz w:val="22"/>
          <w:szCs w:val="22"/>
          <w:lang w:eastAsia="en-US"/>
        </w:rPr>
        <w:t xml:space="preserve"> process</w:t>
      </w:r>
      <w:bookmarkEnd w:id="4"/>
      <w:r w:rsidRPr="004B5B67">
        <w:rPr>
          <w:rFonts w:eastAsiaTheme="minorEastAsia"/>
          <w:color w:val="000000"/>
          <w:sz w:val="22"/>
          <w:szCs w:val="22"/>
          <w:lang w:eastAsia="en-US"/>
        </w:rPr>
        <w:t xml:space="preserve"> requirements, manual evaluation is adopted. By experienced engineers according to the process implementation and the actual situation of the sample obtained by the corresponding process according to the index evaluation, the best effect is 5 points, </w:t>
      </w:r>
      <w:r w:rsidR="0070701D">
        <w:rPr>
          <w:rFonts w:eastAsiaTheme="minorEastAsia"/>
          <w:color w:val="000000"/>
          <w:sz w:val="22"/>
          <w:szCs w:val="22"/>
          <w:lang w:eastAsia="en-US"/>
        </w:rPr>
        <w:t xml:space="preserve">and </w:t>
      </w:r>
      <w:r w:rsidRPr="004B5B67">
        <w:rPr>
          <w:rFonts w:eastAsiaTheme="minorEastAsia"/>
          <w:color w:val="000000"/>
          <w:sz w:val="22"/>
          <w:szCs w:val="22"/>
          <w:lang w:eastAsia="en-US"/>
        </w:rPr>
        <w:t>the worst is 0 points.</w:t>
      </w:r>
    </w:p>
    <w:p w14:paraId="031ACF06" w14:textId="72D25ED3" w:rsidR="004B5B67" w:rsidRDefault="00C4788D" w:rsidP="00C4788D">
      <w:pPr>
        <w:pStyle w:val="CSO-1"/>
        <w:numPr>
          <w:ilvl w:val="0"/>
          <w:numId w:val="0"/>
        </w:numPr>
        <w:spacing w:before="120" w:after="120"/>
        <w:ind w:left="680" w:hanging="680"/>
      </w:pPr>
      <w:r>
        <w:t xml:space="preserve">2.3.2 </w:t>
      </w:r>
      <w:r w:rsidR="004B5B67" w:rsidRPr="0086072C">
        <w:t>The pollutant content in the waste liquid</w:t>
      </w:r>
    </w:p>
    <w:p w14:paraId="3684CCCE" w14:textId="77777777" w:rsidR="004B5B67" w:rsidRPr="004B5B67" w:rsidRDefault="004B5B67" w:rsidP="00C4788D">
      <w:pPr>
        <w:pStyle w:val="CSO-f"/>
        <w:ind w:firstLine="440"/>
        <w:jc w:val="center"/>
        <w:rPr>
          <w:rFonts w:eastAsiaTheme="minorEastAsia"/>
          <w:color w:val="000000"/>
          <w:sz w:val="22"/>
          <w:szCs w:val="22"/>
          <w:lang w:eastAsia="en-US"/>
        </w:rPr>
      </w:pPr>
      <w:bookmarkStart w:id="5" w:name="_Hlk145663437"/>
      <w:r w:rsidRPr="004B5B67">
        <w:rPr>
          <w:rFonts w:eastAsiaTheme="minorEastAsia"/>
          <w:color w:val="000000"/>
          <w:sz w:val="22"/>
          <w:szCs w:val="22"/>
          <w:lang w:eastAsia="en-US"/>
        </w:rPr>
        <w:t>T</w:t>
      </w:r>
      <w:r w:rsidRPr="004B5B67">
        <w:rPr>
          <w:rFonts w:eastAsiaTheme="minorEastAsia" w:hint="eastAsia"/>
          <w:color w:val="000000"/>
          <w:sz w:val="22"/>
          <w:szCs w:val="22"/>
          <w:lang w:eastAsia="en-US"/>
        </w:rPr>
        <w:t>ab.</w:t>
      </w:r>
      <w:r w:rsidRPr="004B5B67">
        <w:rPr>
          <w:rFonts w:eastAsiaTheme="minorEastAsia"/>
          <w:color w:val="000000"/>
          <w:sz w:val="22"/>
          <w:szCs w:val="22"/>
          <w:lang w:eastAsia="en-US"/>
        </w:rPr>
        <w:t xml:space="preserve">4 The </w:t>
      </w:r>
      <w:r w:rsidRPr="004B5B67">
        <w:rPr>
          <w:rFonts w:eastAsiaTheme="minorEastAsia" w:hint="eastAsia"/>
          <w:color w:val="000000"/>
          <w:sz w:val="22"/>
          <w:szCs w:val="22"/>
          <w:lang w:eastAsia="en-US"/>
        </w:rPr>
        <w:t>test</w:t>
      </w:r>
      <w:r w:rsidRPr="004B5B67">
        <w:rPr>
          <w:rFonts w:eastAsiaTheme="minorEastAsia"/>
          <w:color w:val="000000"/>
          <w:sz w:val="22"/>
          <w:szCs w:val="22"/>
          <w:lang w:eastAsia="en-US"/>
        </w:rPr>
        <w:t xml:space="preserve"> </w:t>
      </w:r>
      <w:r w:rsidRPr="004B5B67">
        <w:rPr>
          <w:rFonts w:eastAsiaTheme="minorEastAsia" w:hint="eastAsia"/>
          <w:color w:val="000000"/>
          <w:sz w:val="22"/>
          <w:szCs w:val="22"/>
          <w:lang w:eastAsia="en-US"/>
        </w:rPr>
        <w:t>method</w:t>
      </w:r>
      <w:r w:rsidRPr="004B5B67">
        <w:rPr>
          <w:rFonts w:eastAsiaTheme="minorEastAsia"/>
          <w:color w:val="000000"/>
          <w:sz w:val="22"/>
          <w:szCs w:val="22"/>
          <w:lang w:eastAsia="en-US"/>
        </w:rPr>
        <w:t xml:space="preserve"> </w:t>
      </w:r>
      <w:r w:rsidRPr="004B5B67">
        <w:rPr>
          <w:rFonts w:eastAsiaTheme="minorEastAsia" w:hint="eastAsia"/>
          <w:color w:val="000000"/>
          <w:sz w:val="22"/>
          <w:szCs w:val="22"/>
          <w:lang w:eastAsia="en-US"/>
        </w:rPr>
        <w:t>of</w:t>
      </w:r>
      <w:r w:rsidRPr="004B5B67">
        <w:rPr>
          <w:rFonts w:eastAsiaTheme="minorEastAsia"/>
          <w:color w:val="000000"/>
          <w:sz w:val="22"/>
          <w:szCs w:val="22"/>
          <w:lang w:eastAsia="en-US"/>
        </w:rPr>
        <w:t xml:space="preserve"> pollutant content in the waste liquid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09"/>
        <w:gridCol w:w="2409"/>
        <w:gridCol w:w="2410"/>
        <w:gridCol w:w="2410"/>
      </w:tblGrid>
      <w:tr w:rsidR="004B5B67" w:rsidRPr="00712276" w14:paraId="2419809A" w14:textId="77777777" w:rsidTr="007802DB">
        <w:trPr>
          <w:trHeight w:val="193"/>
        </w:trPr>
        <w:tc>
          <w:tcPr>
            <w:tcW w:w="1250" w:type="pct"/>
            <w:shd w:val="clear" w:color="auto" w:fill="auto"/>
          </w:tcPr>
          <w:bookmarkEnd w:id="5"/>
          <w:p w14:paraId="1FB1DA73" w14:textId="77777777" w:rsidR="004B5B67" w:rsidRPr="00712276" w:rsidRDefault="004B5B67" w:rsidP="007802DB">
            <w:pPr>
              <w:pStyle w:val="Default"/>
              <w:rPr>
                <w:b/>
                <w:bCs/>
                <w:sz w:val="18"/>
                <w:szCs w:val="18"/>
              </w:rPr>
            </w:pPr>
            <w:r w:rsidRPr="00712276">
              <w:rPr>
                <w:b/>
                <w:bCs/>
                <w:sz w:val="18"/>
                <w:szCs w:val="18"/>
              </w:rPr>
              <w:t>№</w:t>
            </w:r>
          </w:p>
        </w:tc>
        <w:tc>
          <w:tcPr>
            <w:tcW w:w="1250" w:type="pct"/>
            <w:shd w:val="clear" w:color="auto" w:fill="auto"/>
          </w:tcPr>
          <w:p w14:paraId="05162F91" w14:textId="77777777" w:rsidR="004B5B67" w:rsidRPr="00712276" w:rsidRDefault="004B5B67" w:rsidP="007802DB">
            <w:pPr>
              <w:pStyle w:val="Default"/>
              <w:rPr>
                <w:b/>
                <w:bCs/>
                <w:sz w:val="18"/>
                <w:szCs w:val="18"/>
              </w:rPr>
            </w:pPr>
            <w:r w:rsidRPr="00712276">
              <w:rPr>
                <w:b/>
                <w:bCs/>
                <w:sz w:val="18"/>
                <w:szCs w:val="18"/>
              </w:rPr>
              <w:t xml:space="preserve">Test indicators </w:t>
            </w:r>
          </w:p>
        </w:tc>
        <w:tc>
          <w:tcPr>
            <w:tcW w:w="1250" w:type="pct"/>
            <w:shd w:val="clear" w:color="auto" w:fill="auto"/>
          </w:tcPr>
          <w:p w14:paraId="3F2B9396" w14:textId="77777777" w:rsidR="004B5B67" w:rsidRPr="00712276" w:rsidRDefault="004B5B67" w:rsidP="007802DB">
            <w:pPr>
              <w:pStyle w:val="Default"/>
              <w:rPr>
                <w:b/>
                <w:bCs/>
                <w:sz w:val="18"/>
                <w:szCs w:val="18"/>
              </w:rPr>
            </w:pPr>
            <w:r w:rsidRPr="00712276">
              <w:rPr>
                <w:b/>
                <w:bCs/>
                <w:sz w:val="18"/>
                <w:szCs w:val="18"/>
              </w:rPr>
              <w:t xml:space="preserve">Test method </w:t>
            </w:r>
          </w:p>
        </w:tc>
        <w:tc>
          <w:tcPr>
            <w:tcW w:w="1250" w:type="pct"/>
            <w:shd w:val="clear" w:color="auto" w:fill="auto"/>
          </w:tcPr>
          <w:p w14:paraId="05C9A708" w14:textId="77777777" w:rsidR="004B5B67" w:rsidRPr="00712276" w:rsidRDefault="004B5B67" w:rsidP="007802DB">
            <w:pPr>
              <w:pStyle w:val="Default"/>
              <w:rPr>
                <w:b/>
                <w:bCs/>
                <w:sz w:val="18"/>
                <w:szCs w:val="18"/>
              </w:rPr>
            </w:pPr>
            <w:r w:rsidRPr="00712276">
              <w:rPr>
                <w:b/>
                <w:bCs/>
                <w:sz w:val="18"/>
                <w:szCs w:val="18"/>
              </w:rPr>
              <w:t xml:space="preserve">Remarks </w:t>
            </w:r>
          </w:p>
        </w:tc>
      </w:tr>
      <w:tr w:rsidR="004B5B67" w:rsidRPr="00712276" w14:paraId="6AA7A5C5" w14:textId="77777777" w:rsidTr="00C4788D">
        <w:tc>
          <w:tcPr>
            <w:tcW w:w="1250" w:type="pct"/>
            <w:shd w:val="clear" w:color="auto" w:fill="auto"/>
          </w:tcPr>
          <w:p w14:paraId="01674B3F" w14:textId="77777777" w:rsidR="004B5B67" w:rsidRPr="00712276" w:rsidRDefault="004B5B67" w:rsidP="007802DB">
            <w:pPr>
              <w:pStyle w:val="Default"/>
              <w:rPr>
                <w:sz w:val="18"/>
                <w:szCs w:val="18"/>
              </w:rPr>
            </w:pPr>
            <w:r w:rsidRPr="00712276">
              <w:rPr>
                <w:sz w:val="18"/>
                <w:szCs w:val="18"/>
              </w:rPr>
              <w:t>1</w:t>
            </w:r>
          </w:p>
        </w:tc>
        <w:tc>
          <w:tcPr>
            <w:tcW w:w="1250" w:type="pct"/>
            <w:shd w:val="clear" w:color="auto" w:fill="auto"/>
          </w:tcPr>
          <w:p w14:paraId="72BE654F" w14:textId="77777777" w:rsidR="004B5B67" w:rsidRPr="00712276" w:rsidRDefault="004B5B67" w:rsidP="007802DB">
            <w:pPr>
              <w:pStyle w:val="Default"/>
              <w:rPr>
                <w:sz w:val="18"/>
                <w:szCs w:val="18"/>
              </w:rPr>
            </w:pPr>
            <w:r w:rsidRPr="00712276">
              <w:rPr>
                <w:sz w:val="18"/>
                <w:szCs w:val="18"/>
              </w:rPr>
              <w:t>COD</w:t>
            </w:r>
          </w:p>
        </w:tc>
        <w:tc>
          <w:tcPr>
            <w:tcW w:w="1250" w:type="pct"/>
            <w:shd w:val="clear" w:color="auto" w:fill="auto"/>
          </w:tcPr>
          <w:p w14:paraId="0D417519" w14:textId="77777777" w:rsidR="004B5B67" w:rsidRPr="00712276" w:rsidRDefault="004B5B67" w:rsidP="007802DB">
            <w:pPr>
              <w:pStyle w:val="Default"/>
              <w:rPr>
                <w:sz w:val="18"/>
                <w:szCs w:val="18"/>
              </w:rPr>
            </w:pPr>
            <w:r w:rsidRPr="00712276">
              <w:rPr>
                <w:sz w:val="18"/>
                <w:szCs w:val="18"/>
              </w:rPr>
              <w:t>HJ 828-2017</w:t>
            </w:r>
          </w:p>
        </w:tc>
        <w:tc>
          <w:tcPr>
            <w:tcW w:w="1250" w:type="pct"/>
            <w:shd w:val="clear" w:color="auto" w:fill="auto"/>
          </w:tcPr>
          <w:p w14:paraId="23360697" w14:textId="77777777" w:rsidR="004B5B67" w:rsidRPr="00712276" w:rsidRDefault="004B5B67" w:rsidP="007802DB">
            <w:pPr>
              <w:pStyle w:val="Default"/>
              <w:rPr>
                <w:sz w:val="18"/>
                <w:szCs w:val="18"/>
              </w:rPr>
            </w:pPr>
          </w:p>
        </w:tc>
      </w:tr>
      <w:tr w:rsidR="004B5B67" w:rsidRPr="00712276" w14:paraId="0DDDA872" w14:textId="77777777" w:rsidTr="00C4788D">
        <w:tc>
          <w:tcPr>
            <w:tcW w:w="1250" w:type="pct"/>
            <w:shd w:val="clear" w:color="auto" w:fill="auto"/>
          </w:tcPr>
          <w:p w14:paraId="3C8F6B61" w14:textId="77777777" w:rsidR="004B5B67" w:rsidRPr="00712276" w:rsidRDefault="004B5B67" w:rsidP="007802DB">
            <w:pPr>
              <w:pStyle w:val="Default"/>
              <w:rPr>
                <w:sz w:val="18"/>
                <w:szCs w:val="18"/>
              </w:rPr>
            </w:pPr>
            <w:r w:rsidRPr="00712276">
              <w:rPr>
                <w:sz w:val="18"/>
                <w:szCs w:val="18"/>
              </w:rPr>
              <w:t>2</w:t>
            </w:r>
          </w:p>
        </w:tc>
        <w:tc>
          <w:tcPr>
            <w:tcW w:w="1250" w:type="pct"/>
            <w:shd w:val="clear" w:color="auto" w:fill="auto"/>
          </w:tcPr>
          <w:p w14:paraId="651748E5" w14:textId="77777777" w:rsidR="004B5B67" w:rsidRPr="00712276" w:rsidRDefault="004B5B67" w:rsidP="007802DB">
            <w:pPr>
              <w:pStyle w:val="Default"/>
              <w:rPr>
                <w:sz w:val="18"/>
                <w:szCs w:val="18"/>
              </w:rPr>
            </w:pPr>
            <w:r w:rsidRPr="00712276">
              <w:rPr>
                <w:sz w:val="18"/>
                <w:szCs w:val="18"/>
              </w:rPr>
              <w:t>NH</w:t>
            </w:r>
            <w:r w:rsidRPr="00712276">
              <w:rPr>
                <w:sz w:val="18"/>
                <w:szCs w:val="18"/>
                <w:vertAlign w:val="subscript"/>
              </w:rPr>
              <w:t>3</w:t>
            </w:r>
            <w:r w:rsidRPr="00712276">
              <w:rPr>
                <w:sz w:val="18"/>
                <w:szCs w:val="18"/>
              </w:rPr>
              <w:t>-N</w:t>
            </w:r>
          </w:p>
        </w:tc>
        <w:tc>
          <w:tcPr>
            <w:tcW w:w="1250" w:type="pct"/>
            <w:shd w:val="clear" w:color="auto" w:fill="auto"/>
          </w:tcPr>
          <w:p w14:paraId="49545F2B" w14:textId="77777777" w:rsidR="004B5B67" w:rsidRPr="00712276" w:rsidRDefault="004B5B67" w:rsidP="007802DB">
            <w:pPr>
              <w:pStyle w:val="Default"/>
              <w:rPr>
                <w:sz w:val="18"/>
                <w:szCs w:val="18"/>
              </w:rPr>
            </w:pPr>
            <w:r w:rsidRPr="00712276">
              <w:rPr>
                <w:sz w:val="18"/>
                <w:szCs w:val="18"/>
              </w:rPr>
              <w:t>HJ 535-2009</w:t>
            </w:r>
          </w:p>
        </w:tc>
        <w:tc>
          <w:tcPr>
            <w:tcW w:w="1250" w:type="pct"/>
            <w:shd w:val="clear" w:color="auto" w:fill="auto"/>
          </w:tcPr>
          <w:p w14:paraId="44D3D6A1" w14:textId="77777777" w:rsidR="004B5B67" w:rsidRPr="00712276" w:rsidRDefault="004B5B67" w:rsidP="007802DB">
            <w:pPr>
              <w:pStyle w:val="Default"/>
              <w:rPr>
                <w:sz w:val="18"/>
                <w:szCs w:val="18"/>
              </w:rPr>
            </w:pPr>
          </w:p>
        </w:tc>
      </w:tr>
      <w:tr w:rsidR="004B5B67" w:rsidRPr="00712276" w14:paraId="2F65E2AE" w14:textId="77777777" w:rsidTr="00C4788D">
        <w:tc>
          <w:tcPr>
            <w:tcW w:w="1250" w:type="pct"/>
            <w:shd w:val="clear" w:color="auto" w:fill="auto"/>
          </w:tcPr>
          <w:p w14:paraId="0B93DB9C" w14:textId="77777777" w:rsidR="004B5B67" w:rsidRPr="00712276" w:rsidRDefault="004B5B67" w:rsidP="007802DB">
            <w:pPr>
              <w:pStyle w:val="Default"/>
              <w:rPr>
                <w:sz w:val="18"/>
                <w:szCs w:val="18"/>
              </w:rPr>
            </w:pPr>
            <w:r w:rsidRPr="00712276">
              <w:rPr>
                <w:sz w:val="18"/>
                <w:szCs w:val="18"/>
              </w:rPr>
              <w:t>3</w:t>
            </w:r>
          </w:p>
        </w:tc>
        <w:tc>
          <w:tcPr>
            <w:tcW w:w="1250" w:type="pct"/>
            <w:shd w:val="clear" w:color="auto" w:fill="auto"/>
          </w:tcPr>
          <w:p w14:paraId="425C9A02" w14:textId="77777777" w:rsidR="004B5B67" w:rsidRPr="00712276" w:rsidRDefault="004B5B67" w:rsidP="007802DB">
            <w:pPr>
              <w:pStyle w:val="Default"/>
              <w:rPr>
                <w:sz w:val="18"/>
                <w:szCs w:val="18"/>
              </w:rPr>
            </w:pPr>
            <w:r w:rsidRPr="00712276">
              <w:rPr>
                <w:sz w:val="18"/>
                <w:szCs w:val="18"/>
              </w:rPr>
              <w:t>T-N</w:t>
            </w:r>
          </w:p>
        </w:tc>
        <w:tc>
          <w:tcPr>
            <w:tcW w:w="1250" w:type="pct"/>
            <w:shd w:val="clear" w:color="auto" w:fill="auto"/>
          </w:tcPr>
          <w:p w14:paraId="758D0A40" w14:textId="77777777" w:rsidR="004B5B67" w:rsidRPr="00712276" w:rsidRDefault="004B5B67" w:rsidP="007802DB">
            <w:pPr>
              <w:pStyle w:val="Default"/>
              <w:rPr>
                <w:sz w:val="18"/>
                <w:szCs w:val="18"/>
              </w:rPr>
            </w:pPr>
            <w:r w:rsidRPr="00712276">
              <w:rPr>
                <w:sz w:val="18"/>
                <w:szCs w:val="18"/>
              </w:rPr>
              <w:t>HJ 636-2012</w:t>
            </w:r>
          </w:p>
        </w:tc>
        <w:tc>
          <w:tcPr>
            <w:tcW w:w="1250" w:type="pct"/>
            <w:shd w:val="clear" w:color="auto" w:fill="auto"/>
          </w:tcPr>
          <w:p w14:paraId="3ECF3D0D" w14:textId="77777777" w:rsidR="004B5B67" w:rsidRPr="00712276" w:rsidRDefault="004B5B67" w:rsidP="007802DB">
            <w:pPr>
              <w:pStyle w:val="Default"/>
              <w:rPr>
                <w:sz w:val="18"/>
                <w:szCs w:val="18"/>
              </w:rPr>
            </w:pPr>
          </w:p>
        </w:tc>
      </w:tr>
      <w:tr w:rsidR="004B5B67" w:rsidRPr="00712276" w14:paraId="409298C9" w14:textId="77777777" w:rsidTr="00C4788D">
        <w:tc>
          <w:tcPr>
            <w:tcW w:w="1250" w:type="pct"/>
            <w:shd w:val="clear" w:color="auto" w:fill="auto"/>
          </w:tcPr>
          <w:p w14:paraId="72B60792" w14:textId="77777777" w:rsidR="004B5B67" w:rsidRPr="00712276" w:rsidRDefault="004B5B67" w:rsidP="007802DB">
            <w:pPr>
              <w:pStyle w:val="Default"/>
              <w:rPr>
                <w:sz w:val="18"/>
                <w:szCs w:val="18"/>
              </w:rPr>
            </w:pPr>
            <w:r w:rsidRPr="00712276">
              <w:rPr>
                <w:sz w:val="18"/>
                <w:szCs w:val="18"/>
              </w:rPr>
              <w:t>4</w:t>
            </w:r>
          </w:p>
        </w:tc>
        <w:tc>
          <w:tcPr>
            <w:tcW w:w="1250" w:type="pct"/>
            <w:shd w:val="clear" w:color="auto" w:fill="auto"/>
          </w:tcPr>
          <w:p w14:paraId="4C4D6E7D" w14:textId="77777777" w:rsidR="004B5B67" w:rsidRPr="00712276" w:rsidRDefault="004B5B67" w:rsidP="007802DB">
            <w:pPr>
              <w:pStyle w:val="Default"/>
              <w:rPr>
                <w:sz w:val="18"/>
                <w:szCs w:val="18"/>
              </w:rPr>
            </w:pPr>
            <w:r w:rsidRPr="00712276">
              <w:rPr>
                <w:sz w:val="18"/>
                <w:szCs w:val="18"/>
              </w:rPr>
              <w:t>T-S</w:t>
            </w:r>
          </w:p>
        </w:tc>
        <w:tc>
          <w:tcPr>
            <w:tcW w:w="1250" w:type="pct"/>
            <w:shd w:val="clear" w:color="auto" w:fill="auto"/>
          </w:tcPr>
          <w:p w14:paraId="51949464" w14:textId="77777777" w:rsidR="004B5B67" w:rsidRPr="00712276" w:rsidRDefault="004B5B67" w:rsidP="007802DB">
            <w:pPr>
              <w:pStyle w:val="Default"/>
              <w:rPr>
                <w:sz w:val="18"/>
                <w:szCs w:val="18"/>
              </w:rPr>
            </w:pPr>
            <w:r w:rsidRPr="00712276">
              <w:rPr>
                <w:sz w:val="18"/>
                <w:szCs w:val="18"/>
              </w:rPr>
              <w:t>GB/T 16489</w:t>
            </w:r>
          </w:p>
        </w:tc>
        <w:tc>
          <w:tcPr>
            <w:tcW w:w="1250" w:type="pct"/>
            <w:shd w:val="clear" w:color="auto" w:fill="auto"/>
          </w:tcPr>
          <w:p w14:paraId="4C0D9825" w14:textId="63C92CAC" w:rsidR="004B5B67" w:rsidRPr="00712276" w:rsidRDefault="00BE77D1" w:rsidP="007802DB">
            <w:pPr>
              <w:pStyle w:val="Default"/>
              <w:rPr>
                <w:sz w:val="18"/>
                <w:szCs w:val="18"/>
              </w:rPr>
            </w:pPr>
            <w:r>
              <w:rPr>
                <w:sz w:val="18"/>
                <w:szCs w:val="18"/>
              </w:rPr>
              <w:t>L</w:t>
            </w:r>
            <w:r>
              <w:rPr>
                <w:rFonts w:hint="eastAsia"/>
                <w:sz w:val="18"/>
                <w:szCs w:val="18"/>
              </w:rPr>
              <w:t>iming</w:t>
            </w:r>
          </w:p>
        </w:tc>
      </w:tr>
      <w:tr w:rsidR="004B5B67" w:rsidRPr="00712276" w14:paraId="0790C247" w14:textId="77777777" w:rsidTr="00C4788D">
        <w:tc>
          <w:tcPr>
            <w:tcW w:w="1250" w:type="pct"/>
            <w:shd w:val="clear" w:color="auto" w:fill="auto"/>
          </w:tcPr>
          <w:p w14:paraId="52FC2C96" w14:textId="77777777" w:rsidR="004B5B67" w:rsidRPr="00712276" w:rsidRDefault="004B5B67" w:rsidP="007802DB">
            <w:pPr>
              <w:pStyle w:val="Default"/>
              <w:rPr>
                <w:sz w:val="18"/>
                <w:szCs w:val="18"/>
              </w:rPr>
            </w:pPr>
            <w:r w:rsidRPr="00712276">
              <w:rPr>
                <w:sz w:val="18"/>
                <w:szCs w:val="18"/>
              </w:rPr>
              <w:t>5</w:t>
            </w:r>
          </w:p>
        </w:tc>
        <w:tc>
          <w:tcPr>
            <w:tcW w:w="1250" w:type="pct"/>
            <w:shd w:val="clear" w:color="auto" w:fill="auto"/>
          </w:tcPr>
          <w:p w14:paraId="2F4760F7" w14:textId="77777777" w:rsidR="004B5B67" w:rsidRPr="00712276" w:rsidRDefault="004B5B67" w:rsidP="007802DB">
            <w:pPr>
              <w:pStyle w:val="Default"/>
              <w:rPr>
                <w:sz w:val="18"/>
                <w:szCs w:val="18"/>
              </w:rPr>
            </w:pPr>
            <w:r w:rsidRPr="00712276">
              <w:rPr>
                <w:sz w:val="18"/>
                <w:szCs w:val="18"/>
              </w:rPr>
              <w:t>T-Cr</w:t>
            </w:r>
          </w:p>
        </w:tc>
        <w:tc>
          <w:tcPr>
            <w:tcW w:w="1250" w:type="pct"/>
            <w:shd w:val="clear" w:color="auto" w:fill="auto"/>
          </w:tcPr>
          <w:p w14:paraId="605FC1D7" w14:textId="77777777" w:rsidR="004B5B67" w:rsidRPr="00712276" w:rsidRDefault="004B5B67" w:rsidP="007802DB">
            <w:pPr>
              <w:pStyle w:val="Default"/>
              <w:rPr>
                <w:sz w:val="18"/>
                <w:szCs w:val="18"/>
              </w:rPr>
            </w:pPr>
            <w:r w:rsidRPr="00712276">
              <w:rPr>
                <w:sz w:val="18"/>
                <w:szCs w:val="18"/>
              </w:rPr>
              <w:t>GB/T 7466</w:t>
            </w:r>
          </w:p>
        </w:tc>
        <w:tc>
          <w:tcPr>
            <w:tcW w:w="1250" w:type="pct"/>
            <w:shd w:val="clear" w:color="auto" w:fill="auto"/>
          </w:tcPr>
          <w:p w14:paraId="549C3457" w14:textId="37C3A64A" w:rsidR="004B5B67" w:rsidRPr="00712276" w:rsidRDefault="00BE77D1" w:rsidP="007802DB">
            <w:pPr>
              <w:pStyle w:val="Default"/>
              <w:rPr>
                <w:sz w:val="18"/>
                <w:szCs w:val="18"/>
              </w:rPr>
            </w:pPr>
            <w:r>
              <w:rPr>
                <w:rFonts w:hint="eastAsia"/>
                <w:sz w:val="18"/>
                <w:szCs w:val="18"/>
              </w:rPr>
              <w:t>Tanning</w:t>
            </w:r>
          </w:p>
        </w:tc>
      </w:tr>
    </w:tbl>
    <w:p w14:paraId="5779DB02" w14:textId="164A77C8" w:rsidR="004B5B67" w:rsidRDefault="00C4788D" w:rsidP="00C4788D">
      <w:pPr>
        <w:pStyle w:val="CSO-1"/>
        <w:numPr>
          <w:ilvl w:val="0"/>
          <w:numId w:val="0"/>
        </w:numPr>
        <w:spacing w:before="120" w:after="120"/>
        <w:ind w:left="680" w:hanging="680"/>
      </w:pPr>
      <w:r>
        <w:t xml:space="preserve">2.3.3 </w:t>
      </w:r>
      <w:r w:rsidR="004B5B67" w:rsidRPr="0086072C">
        <w:t>Sample test indicators and methods</w:t>
      </w:r>
    </w:p>
    <w:p w14:paraId="78D3C4EC" w14:textId="5706E16D" w:rsidR="004B5B67" w:rsidRPr="00C4788D" w:rsidRDefault="004B5B67" w:rsidP="00C4788D">
      <w:pPr>
        <w:pStyle w:val="CSO-f"/>
        <w:ind w:firstLine="440"/>
        <w:jc w:val="center"/>
        <w:rPr>
          <w:rFonts w:eastAsiaTheme="minorEastAsia"/>
          <w:color w:val="000000"/>
          <w:sz w:val="22"/>
          <w:szCs w:val="22"/>
          <w:lang w:eastAsia="en-US"/>
        </w:rPr>
      </w:pPr>
      <w:r w:rsidRPr="00C4788D">
        <w:rPr>
          <w:rFonts w:eastAsiaTheme="minorEastAsia"/>
          <w:color w:val="000000"/>
          <w:sz w:val="22"/>
          <w:szCs w:val="22"/>
          <w:lang w:eastAsia="en-US"/>
        </w:rPr>
        <w:t xml:space="preserve">Tab.5 The test </w:t>
      </w:r>
      <w:r w:rsidRPr="00C4788D">
        <w:rPr>
          <w:rFonts w:eastAsiaTheme="minorEastAsia" w:hint="eastAsia"/>
          <w:color w:val="000000"/>
          <w:sz w:val="22"/>
          <w:szCs w:val="22"/>
          <w:lang w:eastAsia="en-US"/>
        </w:rPr>
        <w:t>indicators</w:t>
      </w:r>
      <w:r w:rsidRPr="00C4788D">
        <w:rPr>
          <w:rFonts w:eastAsiaTheme="minorEastAsia"/>
          <w:color w:val="000000"/>
          <w:sz w:val="22"/>
          <w:szCs w:val="22"/>
          <w:lang w:eastAsia="en-US"/>
        </w:rPr>
        <w:t xml:space="preserve"> </w:t>
      </w:r>
      <w:r w:rsidRPr="00C4788D">
        <w:rPr>
          <w:rFonts w:eastAsiaTheme="minorEastAsia" w:hint="eastAsia"/>
          <w:color w:val="000000"/>
          <w:sz w:val="22"/>
          <w:szCs w:val="22"/>
          <w:lang w:eastAsia="en-US"/>
        </w:rPr>
        <w:t>and</w:t>
      </w:r>
      <w:r w:rsidRPr="00C4788D">
        <w:rPr>
          <w:rFonts w:eastAsiaTheme="minorEastAsia"/>
          <w:color w:val="000000"/>
          <w:sz w:val="22"/>
          <w:szCs w:val="22"/>
          <w:lang w:eastAsia="en-US"/>
        </w:rPr>
        <w:t xml:space="preserve"> method</w:t>
      </w:r>
      <w:r w:rsidRPr="00C4788D">
        <w:rPr>
          <w:rFonts w:eastAsiaTheme="minorEastAsia" w:hint="eastAsia"/>
          <w:color w:val="000000"/>
          <w:sz w:val="22"/>
          <w:szCs w:val="22"/>
          <w:lang w:eastAsia="en-US"/>
        </w:rPr>
        <w:t>s</w:t>
      </w:r>
      <w:r w:rsidRPr="00C4788D">
        <w:rPr>
          <w:rFonts w:eastAsiaTheme="minorEastAsia"/>
          <w:color w:val="000000"/>
          <w:sz w:val="22"/>
          <w:szCs w:val="22"/>
          <w:lang w:eastAsia="en-US"/>
        </w:rPr>
        <w:t xml:space="preserve"> of </w:t>
      </w:r>
      <w:r w:rsidR="0070701D">
        <w:rPr>
          <w:rFonts w:eastAsiaTheme="minorEastAsia"/>
          <w:color w:val="000000"/>
          <w:sz w:val="22"/>
          <w:szCs w:val="22"/>
          <w:lang w:eastAsia="en-US"/>
        </w:rPr>
        <w:t xml:space="preserve">the </w:t>
      </w:r>
      <w:r w:rsidRPr="00C4788D">
        <w:rPr>
          <w:rFonts w:eastAsiaTheme="minorEastAsia" w:hint="eastAsia"/>
          <w:color w:val="000000"/>
          <w:sz w:val="22"/>
          <w:szCs w:val="22"/>
          <w:lang w:eastAsia="en-US"/>
        </w:rPr>
        <w:t>sample</w:t>
      </w:r>
    </w:p>
    <w:tbl>
      <w:tblPr>
        <w:tblW w:w="5000"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749"/>
        <w:gridCol w:w="3021"/>
        <w:gridCol w:w="2435"/>
        <w:gridCol w:w="3433"/>
      </w:tblGrid>
      <w:tr w:rsidR="004B5B67" w:rsidRPr="00712276" w14:paraId="57B5D628" w14:textId="77777777" w:rsidTr="00712276">
        <w:trPr>
          <w:trHeight w:val="182"/>
          <w:jc w:val="center"/>
        </w:trPr>
        <w:tc>
          <w:tcPr>
            <w:tcW w:w="389" w:type="pct"/>
            <w:shd w:val="clear" w:color="auto" w:fill="auto"/>
            <w:vAlign w:val="center"/>
          </w:tcPr>
          <w:p w14:paraId="6F3692D5" w14:textId="77777777" w:rsidR="004B5B67" w:rsidRPr="00712276" w:rsidRDefault="004B5B67" w:rsidP="007802DB">
            <w:pPr>
              <w:pStyle w:val="Default"/>
              <w:rPr>
                <w:b/>
                <w:bCs/>
                <w:sz w:val="18"/>
                <w:szCs w:val="18"/>
              </w:rPr>
            </w:pPr>
            <w:r w:rsidRPr="00712276">
              <w:rPr>
                <w:b/>
                <w:bCs/>
                <w:sz w:val="18"/>
                <w:szCs w:val="18"/>
              </w:rPr>
              <w:t>№</w:t>
            </w:r>
          </w:p>
        </w:tc>
        <w:tc>
          <w:tcPr>
            <w:tcW w:w="1567" w:type="pct"/>
            <w:shd w:val="clear" w:color="auto" w:fill="auto"/>
            <w:vAlign w:val="center"/>
          </w:tcPr>
          <w:p w14:paraId="1BABF463" w14:textId="77777777" w:rsidR="004B5B67" w:rsidRPr="00712276" w:rsidRDefault="004B5B67" w:rsidP="007802DB">
            <w:pPr>
              <w:pStyle w:val="Default"/>
              <w:rPr>
                <w:b/>
                <w:bCs/>
                <w:sz w:val="18"/>
                <w:szCs w:val="18"/>
              </w:rPr>
            </w:pPr>
            <w:r w:rsidRPr="00712276">
              <w:rPr>
                <w:b/>
                <w:bCs/>
                <w:sz w:val="18"/>
                <w:szCs w:val="18"/>
              </w:rPr>
              <w:t xml:space="preserve">Test indicators </w:t>
            </w:r>
          </w:p>
        </w:tc>
        <w:tc>
          <w:tcPr>
            <w:tcW w:w="1263" w:type="pct"/>
            <w:shd w:val="clear" w:color="auto" w:fill="auto"/>
            <w:vAlign w:val="center"/>
          </w:tcPr>
          <w:p w14:paraId="2ECB28F2" w14:textId="77777777" w:rsidR="004B5B67" w:rsidRPr="00712276" w:rsidRDefault="004B5B67" w:rsidP="007802DB">
            <w:pPr>
              <w:pStyle w:val="Default"/>
              <w:rPr>
                <w:b/>
                <w:bCs/>
                <w:sz w:val="18"/>
                <w:szCs w:val="18"/>
              </w:rPr>
            </w:pPr>
            <w:r w:rsidRPr="00712276">
              <w:rPr>
                <w:b/>
                <w:bCs/>
                <w:sz w:val="18"/>
                <w:szCs w:val="18"/>
              </w:rPr>
              <w:t xml:space="preserve">Test method </w:t>
            </w:r>
          </w:p>
        </w:tc>
        <w:tc>
          <w:tcPr>
            <w:tcW w:w="1782" w:type="pct"/>
            <w:shd w:val="clear" w:color="auto" w:fill="auto"/>
            <w:vAlign w:val="center"/>
          </w:tcPr>
          <w:p w14:paraId="42EEA17B" w14:textId="77777777" w:rsidR="004B5B67" w:rsidRPr="00712276" w:rsidRDefault="004B5B67" w:rsidP="007802DB">
            <w:pPr>
              <w:pStyle w:val="Default"/>
              <w:rPr>
                <w:b/>
                <w:bCs/>
                <w:sz w:val="18"/>
                <w:szCs w:val="18"/>
              </w:rPr>
            </w:pPr>
            <w:r w:rsidRPr="00712276">
              <w:rPr>
                <w:b/>
                <w:bCs/>
                <w:sz w:val="18"/>
                <w:szCs w:val="18"/>
              </w:rPr>
              <w:t xml:space="preserve">Remarks </w:t>
            </w:r>
          </w:p>
        </w:tc>
      </w:tr>
      <w:tr w:rsidR="004B5B67" w:rsidRPr="00712276" w14:paraId="0BBAA92F" w14:textId="77777777" w:rsidTr="007802DB">
        <w:trPr>
          <w:jc w:val="center"/>
        </w:trPr>
        <w:tc>
          <w:tcPr>
            <w:tcW w:w="389" w:type="pct"/>
            <w:shd w:val="clear" w:color="auto" w:fill="auto"/>
            <w:vAlign w:val="center"/>
          </w:tcPr>
          <w:p w14:paraId="75E59AA3" w14:textId="77777777" w:rsidR="004B5B67" w:rsidRPr="00712276" w:rsidRDefault="004B5B67" w:rsidP="007802DB">
            <w:pPr>
              <w:pStyle w:val="Default"/>
              <w:rPr>
                <w:sz w:val="18"/>
                <w:szCs w:val="18"/>
              </w:rPr>
            </w:pPr>
            <w:r w:rsidRPr="00712276">
              <w:rPr>
                <w:sz w:val="18"/>
                <w:szCs w:val="18"/>
              </w:rPr>
              <w:t>1</w:t>
            </w:r>
          </w:p>
        </w:tc>
        <w:tc>
          <w:tcPr>
            <w:tcW w:w="1567" w:type="pct"/>
            <w:shd w:val="clear" w:color="auto" w:fill="auto"/>
            <w:vAlign w:val="center"/>
          </w:tcPr>
          <w:p w14:paraId="046A64D1" w14:textId="77777777" w:rsidR="004B5B67" w:rsidRPr="00712276" w:rsidRDefault="004B5B67" w:rsidP="007802DB">
            <w:pPr>
              <w:pStyle w:val="Default"/>
              <w:rPr>
                <w:sz w:val="18"/>
                <w:szCs w:val="18"/>
              </w:rPr>
            </w:pPr>
            <w:r w:rsidRPr="00712276">
              <w:rPr>
                <w:sz w:val="18"/>
                <w:szCs w:val="18"/>
              </w:rPr>
              <w:t>Softness</w:t>
            </w:r>
          </w:p>
        </w:tc>
        <w:tc>
          <w:tcPr>
            <w:tcW w:w="1263" w:type="pct"/>
            <w:shd w:val="clear" w:color="auto" w:fill="auto"/>
            <w:vAlign w:val="center"/>
          </w:tcPr>
          <w:p w14:paraId="00AA5450" w14:textId="77777777" w:rsidR="004B5B67" w:rsidRPr="00712276" w:rsidRDefault="004B5B67" w:rsidP="007802DB">
            <w:pPr>
              <w:pStyle w:val="Default"/>
              <w:rPr>
                <w:sz w:val="18"/>
                <w:szCs w:val="18"/>
              </w:rPr>
            </w:pPr>
            <w:r w:rsidRPr="00712276">
              <w:rPr>
                <w:sz w:val="18"/>
                <w:szCs w:val="18"/>
              </w:rPr>
              <w:t>GB/T 39371-2020</w:t>
            </w:r>
          </w:p>
        </w:tc>
        <w:tc>
          <w:tcPr>
            <w:tcW w:w="1782" w:type="pct"/>
            <w:shd w:val="clear" w:color="auto" w:fill="auto"/>
            <w:vAlign w:val="center"/>
          </w:tcPr>
          <w:p w14:paraId="21711EE3" w14:textId="77777777" w:rsidR="004B5B67" w:rsidRPr="00712276" w:rsidRDefault="004B5B67" w:rsidP="007802DB">
            <w:pPr>
              <w:pStyle w:val="Default"/>
              <w:rPr>
                <w:sz w:val="18"/>
                <w:szCs w:val="18"/>
              </w:rPr>
            </w:pPr>
          </w:p>
        </w:tc>
      </w:tr>
      <w:tr w:rsidR="004B5B67" w:rsidRPr="00712276" w14:paraId="3548F029" w14:textId="77777777" w:rsidTr="007802DB">
        <w:trPr>
          <w:jc w:val="center"/>
        </w:trPr>
        <w:tc>
          <w:tcPr>
            <w:tcW w:w="389" w:type="pct"/>
            <w:shd w:val="clear" w:color="auto" w:fill="auto"/>
            <w:vAlign w:val="center"/>
          </w:tcPr>
          <w:p w14:paraId="12F93054" w14:textId="77777777" w:rsidR="004B5B67" w:rsidRPr="00712276" w:rsidRDefault="004B5B67" w:rsidP="007802DB">
            <w:pPr>
              <w:pStyle w:val="Default"/>
              <w:rPr>
                <w:sz w:val="18"/>
                <w:szCs w:val="18"/>
              </w:rPr>
            </w:pPr>
            <w:r w:rsidRPr="00712276">
              <w:rPr>
                <w:sz w:val="18"/>
                <w:szCs w:val="18"/>
              </w:rPr>
              <w:t>2</w:t>
            </w:r>
          </w:p>
        </w:tc>
        <w:tc>
          <w:tcPr>
            <w:tcW w:w="1567" w:type="pct"/>
            <w:shd w:val="clear" w:color="auto" w:fill="auto"/>
            <w:vAlign w:val="center"/>
          </w:tcPr>
          <w:p w14:paraId="7CBFC3D7" w14:textId="77777777" w:rsidR="004B5B67" w:rsidRPr="00712276" w:rsidRDefault="004B5B67" w:rsidP="007802DB">
            <w:pPr>
              <w:pStyle w:val="Default"/>
              <w:rPr>
                <w:sz w:val="18"/>
                <w:szCs w:val="18"/>
              </w:rPr>
            </w:pPr>
            <w:r w:rsidRPr="00712276">
              <w:rPr>
                <w:sz w:val="18"/>
                <w:szCs w:val="18"/>
              </w:rPr>
              <w:t>Density</w:t>
            </w:r>
          </w:p>
        </w:tc>
        <w:tc>
          <w:tcPr>
            <w:tcW w:w="1263" w:type="pct"/>
            <w:shd w:val="clear" w:color="auto" w:fill="auto"/>
            <w:vAlign w:val="center"/>
          </w:tcPr>
          <w:p w14:paraId="63C915F0" w14:textId="77777777" w:rsidR="004B5B67" w:rsidRPr="00712276" w:rsidRDefault="004B5B67" w:rsidP="007802DB">
            <w:pPr>
              <w:pStyle w:val="Default"/>
              <w:rPr>
                <w:sz w:val="18"/>
                <w:szCs w:val="18"/>
              </w:rPr>
            </w:pPr>
            <w:r w:rsidRPr="00712276">
              <w:rPr>
                <w:sz w:val="18"/>
                <w:szCs w:val="18"/>
              </w:rPr>
              <w:t>GB/T39500-2020</w:t>
            </w:r>
          </w:p>
        </w:tc>
        <w:tc>
          <w:tcPr>
            <w:tcW w:w="1782" w:type="pct"/>
            <w:shd w:val="clear" w:color="auto" w:fill="auto"/>
            <w:vAlign w:val="center"/>
          </w:tcPr>
          <w:p w14:paraId="345B7FF7" w14:textId="77777777" w:rsidR="004B5B67" w:rsidRPr="00712276" w:rsidRDefault="004B5B67" w:rsidP="007802DB">
            <w:pPr>
              <w:pStyle w:val="Default"/>
              <w:rPr>
                <w:sz w:val="18"/>
                <w:szCs w:val="18"/>
              </w:rPr>
            </w:pPr>
          </w:p>
        </w:tc>
      </w:tr>
      <w:tr w:rsidR="004B5B67" w:rsidRPr="00712276" w14:paraId="541D8EA9" w14:textId="77777777" w:rsidTr="007802DB">
        <w:trPr>
          <w:jc w:val="center"/>
        </w:trPr>
        <w:tc>
          <w:tcPr>
            <w:tcW w:w="389" w:type="pct"/>
            <w:shd w:val="clear" w:color="auto" w:fill="auto"/>
            <w:vAlign w:val="center"/>
          </w:tcPr>
          <w:p w14:paraId="4A322F08" w14:textId="77777777" w:rsidR="004B5B67" w:rsidRPr="00712276" w:rsidRDefault="004B5B67" w:rsidP="007802DB">
            <w:pPr>
              <w:pStyle w:val="Default"/>
              <w:rPr>
                <w:sz w:val="18"/>
                <w:szCs w:val="18"/>
              </w:rPr>
            </w:pPr>
            <w:r w:rsidRPr="00712276">
              <w:rPr>
                <w:sz w:val="18"/>
                <w:szCs w:val="18"/>
              </w:rPr>
              <w:t>3</w:t>
            </w:r>
          </w:p>
        </w:tc>
        <w:tc>
          <w:tcPr>
            <w:tcW w:w="1567" w:type="pct"/>
            <w:shd w:val="clear" w:color="auto" w:fill="auto"/>
            <w:vAlign w:val="center"/>
          </w:tcPr>
          <w:p w14:paraId="02433375" w14:textId="77777777" w:rsidR="004B5B67" w:rsidRPr="00712276" w:rsidRDefault="004B5B67" w:rsidP="007802DB">
            <w:pPr>
              <w:pStyle w:val="Default"/>
              <w:rPr>
                <w:sz w:val="18"/>
                <w:szCs w:val="18"/>
              </w:rPr>
            </w:pPr>
            <w:r w:rsidRPr="00712276">
              <w:rPr>
                <w:sz w:val="18"/>
                <w:szCs w:val="18"/>
              </w:rPr>
              <w:t>Tear strength</w:t>
            </w:r>
          </w:p>
        </w:tc>
        <w:tc>
          <w:tcPr>
            <w:tcW w:w="1263" w:type="pct"/>
            <w:shd w:val="clear" w:color="auto" w:fill="auto"/>
            <w:vAlign w:val="center"/>
          </w:tcPr>
          <w:p w14:paraId="6719B20B" w14:textId="77777777" w:rsidR="004B5B67" w:rsidRPr="00712276" w:rsidRDefault="004B5B67" w:rsidP="007802DB">
            <w:pPr>
              <w:pStyle w:val="Default"/>
              <w:rPr>
                <w:sz w:val="18"/>
                <w:szCs w:val="18"/>
              </w:rPr>
            </w:pPr>
            <w:r w:rsidRPr="00712276">
              <w:rPr>
                <w:sz w:val="18"/>
                <w:szCs w:val="18"/>
              </w:rPr>
              <w:t>QB/T 2711-2018</w:t>
            </w:r>
          </w:p>
        </w:tc>
        <w:tc>
          <w:tcPr>
            <w:tcW w:w="1782" w:type="pct"/>
            <w:shd w:val="clear" w:color="auto" w:fill="auto"/>
            <w:vAlign w:val="center"/>
          </w:tcPr>
          <w:p w14:paraId="5FD04615" w14:textId="77777777" w:rsidR="004B5B67" w:rsidRPr="00712276" w:rsidRDefault="004B5B67" w:rsidP="007802DB">
            <w:pPr>
              <w:pStyle w:val="Default"/>
              <w:rPr>
                <w:sz w:val="18"/>
                <w:szCs w:val="18"/>
              </w:rPr>
            </w:pPr>
            <w:r w:rsidRPr="00712276">
              <w:rPr>
                <w:sz w:val="18"/>
                <w:szCs w:val="18"/>
              </w:rPr>
              <w:t>Thickness QB/T 2709-2018</w:t>
            </w:r>
          </w:p>
        </w:tc>
      </w:tr>
      <w:tr w:rsidR="004B5B67" w:rsidRPr="00712276" w14:paraId="362B2748" w14:textId="77777777" w:rsidTr="007802DB">
        <w:trPr>
          <w:jc w:val="center"/>
        </w:trPr>
        <w:tc>
          <w:tcPr>
            <w:tcW w:w="389" w:type="pct"/>
            <w:shd w:val="clear" w:color="auto" w:fill="auto"/>
            <w:vAlign w:val="center"/>
          </w:tcPr>
          <w:p w14:paraId="0CF6CCFA" w14:textId="77777777" w:rsidR="004B5B67" w:rsidRPr="00712276" w:rsidRDefault="004B5B67" w:rsidP="007802DB">
            <w:pPr>
              <w:pStyle w:val="Default"/>
              <w:rPr>
                <w:sz w:val="18"/>
                <w:szCs w:val="18"/>
              </w:rPr>
            </w:pPr>
            <w:r w:rsidRPr="00712276">
              <w:rPr>
                <w:sz w:val="18"/>
                <w:szCs w:val="18"/>
              </w:rPr>
              <w:t>4</w:t>
            </w:r>
          </w:p>
        </w:tc>
        <w:tc>
          <w:tcPr>
            <w:tcW w:w="1567" w:type="pct"/>
            <w:shd w:val="clear" w:color="auto" w:fill="auto"/>
            <w:vAlign w:val="center"/>
          </w:tcPr>
          <w:p w14:paraId="073CE8C6" w14:textId="77777777" w:rsidR="004B5B67" w:rsidRPr="00712276" w:rsidRDefault="004B5B67" w:rsidP="007802DB">
            <w:pPr>
              <w:pStyle w:val="Default"/>
              <w:rPr>
                <w:sz w:val="18"/>
                <w:szCs w:val="18"/>
              </w:rPr>
            </w:pPr>
            <w:r w:rsidRPr="00712276">
              <w:rPr>
                <w:sz w:val="18"/>
                <w:szCs w:val="18"/>
              </w:rPr>
              <w:t>Elongation at break</w:t>
            </w:r>
          </w:p>
        </w:tc>
        <w:tc>
          <w:tcPr>
            <w:tcW w:w="1263" w:type="pct"/>
            <w:shd w:val="clear" w:color="auto" w:fill="auto"/>
            <w:vAlign w:val="center"/>
          </w:tcPr>
          <w:p w14:paraId="46BAA635" w14:textId="77777777" w:rsidR="004B5B67" w:rsidRPr="00712276" w:rsidRDefault="004B5B67" w:rsidP="007802DB">
            <w:pPr>
              <w:pStyle w:val="Default"/>
              <w:rPr>
                <w:sz w:val="18"/>
                <w:szCs w:val="18"/>
              </w:rPr>
            </w:pPr>
            <w:r w:rsidRPr="00712276">
              <w:rPr>
                <w:sz w:val="18"/>
                <w:szCs w:val="18"/>
              </w:rPr>
              <w:t>QB/T 2710-2018</w:t>
            </w:r>
          </w:p>
        </w:tc>
        <w:tc>
          <w:tcPr>
            <w:tcW w:w="1782" w:type="pct"/>
            <w:shd w:val="clear" w:color="auto" w:fill="auto"/>
            <w:vAlign w:val="center"/>
          </w:tcPr>
          <w:p w14:paraId="01871487" w14:textId="06C19822" w:rsidR="004B5B67" w:rsidRPr="00712276" w:rsidRDefault="00C4788D" w:rsidP="007802DB">
            <w:pPr>
              <w:pStyle w:val="Default"/>
              <w:rPr>
                <w:sz w:val="18"/>
                <w:szCs w:val="18"/>
              </w:rPr>
            </w:pPr>
            <w:r w:rsidRPr="00712276">
              <w:rPr>
                <w:sz w:val="18"/>
                <w:szCs w:val="18"/>
              </w:rPr>
              <w:t>Tensile strength</w:t>
            </w:r>
          </w:p>
        </w:tc>
      </w:tr>
      <w:tr w:rsidR="004B5B67" w:rsidRPr="00712276" w14:paraId="106E916A" w14:textId="77777777" w:rsidTr="007802DB">
        <w:trPr>
          <w:jc w:val="center"/>
        </w:trPr>
        <w:tc>
          <w:tcPr>
            <w:tcW w:w="389" w:type="pct"/>
            <w:shd w:val="clear" w:color="auto" w:fill="auto"/>
            <w:vAlign w:val="center"/>
          </w:tcPr>
          <w:p w14:paraId="308EBD64" w14:textId="77777777" w:rsidR="004B5B67" w:rsidRPr="00712276" w:rsidRDefault="004B5B67" w:rsidP="007802DB">
            <w:pPr>
              <w:pStyle w:val="Default"/>
              <w:rPr>
                <w:sz w:val="18"/>
                <w:szCs w:val="18"/>
              </w:rPr>
            </w:pPr>
            <w:r w:rsidRPr="00712276">
              <w:rPr>
                <w:sz w:val="18"/>
                <w:szCs w:val="18"/>
              </w:rPr>
              <w:t>5</w:t>
            </w:r>
          </w:p>
        </w:tc>
        <w:tc>
          <w:tcPr>
            <w:tcW w:w="1567" w:type="pct"/>
            <w:shd w:val="clear" w:color="auto" w:fill="auto"/>
            <w:vAlign w:val="center"/>
          </w:tcPr>
          <w:p w14:paraId="171CEE00" w14:textId="77777777" w:rsidR="004B5B67" w:rsidRPr="00712276" w:rsidRDefault="004B5B67" w:rsidP="007802DB">
            <w:pPr>
              <w:pStyle w:val="Default"/>
              <w:rPr>
                <w:sz w:val="18"/>
                <w:szCs w:val="18"/>
              </w:rPr>
            </w:pPr>
            <w:r w:rsidRPr="00712276">
              <w:rPr>
                <w:sz w:val="18"/>
                <w:szCs w:val="18"/>
              </w:rPr>
              <w:t>Bursting displacement</w:t>
            </w:r>
          </w:p>
        </w:tc>
        <w:tc>
          <w:tcPr>
            <w:tcW w:w="1263" w:type="pct"/>
            <w:shd w:val="clear" w:color="auto" w:fill="auto"/>
            <w:vAlign w:val="center"/>
          </w:tcPr>
          <w:p w14:paraId="4BE32847" w14:textId="77777777" w:rsidR="004B5B67" w:rsidRPr="00712276" w:rsidRDefault="004B5B67" w:rsidP="007802DB">
            <w:pPr>
              <w:pStyle w:val="Default"/>
              <w:rPr>
                <w:sz w:val="18"/>
                <w:szCs w:val="18"/>
              </w:rPr>
            </w:pPr>
            <w:r w:rsidRPr="00712276">
              <w:rPr>
                <w:sz w:val="18"/>
                <w:szCs w:val="18"/>
              </w:rPr>
              <w:t>QB/T 2712-2018</w:t>
            </w:r>
          </w:p>
        </w:tc>
        <w:tc>
          <w:tcPr>
            <w:tcW w:w="1782" w:type="pct"/>
            <w:shd w:val="clear" w:color="auto" w:fill="auto"/>
            <w:vAlign w:val="center"/>
          </w:tcPr>
          <w:p w14:paraId="648D010F" w14:textId="5361240B" w:rsidR="004B5B67" w:rsidRPr="00712276" w:rsidRDefault="00C4788D" w:rsidP="007802DB">
            <w:pPr>
              <w:pStyle w:val="Default"/>
              <w:rPr>
                <w:sz w:val="18"/>
                <w:szCs w:val="18"/>
              </w:rPr>
            </w:pPr>
            <w:r w:rsidRPr="00712276">
              <w:rPr>
                <w:sz w:val="18"/>
                <w:szCs w:val="18"/>
              </w:rPr>
              <w:t>Bursting strength</w:t>
            </w:r>
          </w:p>
        </w:tc>
      </w:tr>
      <w:tr w:rsidR="004B5B67" w:rsidRPr="00712276" w14:paraId="31ADB568" w14:textId="77777777" w:rsidTr="002373BB">
        <w:trPr>
          <w:trHeight w:val="58"/>
          <w:jc w:val="center"/>
        </w:trPr>
        <w:tc>
          <w:tcPr>
            <w:tcW w:w="389" w:type="pct"/>
            <w:shd w:val="clear" w:color="auto" w:fill="auto"/>
            <w:vAlign w:val="center"/>
          </w:tcPr>
          <w:p w14:paraId="7CCD57BC" w14:textId="77777777" w:rsidR="004B5B67" w:rsidRPr="00712276" w:rsidRDefault="004B5B67" w:rsidP="007802DB">
            <w:pPr>
              <w:pStyle w:val="Default"/>
              <w:rPr>
                <w:sz w:val="18"/>
                <w:szCs w:val="18"/>
              </w:rPr>
            </w:pPr>
            <w:r w:rsidRPr="00712276">
              <w:rPr>
                <w:sz w:val="18"/>
                <w:szCs w:val="18"/>
              </w:rPr>
              <w:t>6</w:t>
            </w:r>
          </w:p>
        </w:tc>
        <w:tc>
          <w:tcPr>
            <w:tcW w:w="1567" w:type="pct"/>
            <w:shd w:val="clear" w:color="auto" w:fill="auto"/>
            <w:vAlign w:val="center"/>
          </w:tcPr>
          <w:p w14:paraId="6CABCB65" w14:textId="77777777" w:rsidR="004B5B67" w:rsidRPr="00712276" w:rsidRDefault="004B5B67" w:rsidP="007802DB">
            <w:pPr>
              <w:pStyle w:val="Default"/>
              <w:rPr>
                <w:sz w:val="18"/>
                <w:szCs w:val="18"/>
              </w:rPr>
            </w:pPr>
            <w:r w:rsidRPr="00712276">
              <w:rPr>
                <w:sz w:val="18"/>
                <w:szCs w:val="18"/>
              </w:rPr>
              <w:t>Dry/wet rubbing</w:t>
            </w:r>
          </w:p>
        </w:tc>
        <w:tc>
          <w:tcPr>
            <w:tcW w:w="1263" w:type="pct"/>
            <w:shd w:val="clear" w:color="auto" w:fill="auto"/>
            <w:vAlign w:val="center"/>
          </w:tcPr>
          <w:p w14:paraId="15A6C486" w14:textId="77777777" w:rsidR="004B5B67" w:rsidRPr="00712276" w:rsidRDefault="004B5B67" w:rsidP="007802DB">
            <w:pPr>
              <w:pStyle w:val="Default"/>
              <w:rPr>
                <w:sz w:val="18"/>
                <w:szCs w:val="18"/>
              </w:rPr>
            </w:pPr>
            <w:r w:rsidRPr="00712276">
              <w:rPr>
                <w:sz w:val="18"/>
                <w:szCs w:val="18"/>
              </w:rPr>
              <w:t>GB/T 40920-2021</w:t>
            </w:r>
          </w:p>
        </w:tc>
        <w:tc>
          <w:tcPr>
            <w:tcW w:w="1782" w:type="pct"/>
            <w:shd w:val="clear" w:color="auto" w:fill="auto"/>
            <w:vAlign w:val="center"/>
          </w:tcPr>
          <w:p w14:paraId="39CE12A2" w14:textId="77777777" w:rsidR="004B5B67" w:rsidRPr="00712276" w:rsidRDefault="004B5B67" w:rsidP="007802DB">
            <w:pPr>
              <w:pStyle w:val="Default"/>
              <w:rPr>
                <w:sz w:val="18"/>
                <w:szCs w:val="18"/>
              </w:rPr>
            </w:pPr>
          </w:p>
        </w:tc>
      </w:tr>
      <w:tr w:rsidR="004B5B67" w:rsidRPr="00712276" w14:paraId="4AED365C" w14:textId="77777777" w:rsidTr="007802DB">
        <w:trPr>
          <w:jc w:val="center"/>
        </w:trPr>
        <w:tc>
          <w:tcPr>
            <w:tcW w:w="389" w:type="pct"/>
            <w:shd w:val="clear" w:color="auto" w:fill="auto"/>
            <w:vAlign w:val="center"/>
          </w:tcPr>
          <w:p w14:paraId="7015277A" w14:textId="77777777" w:rsidR="004B5B67" w:rsidRPr="00712276" w:rsidRDefault="004B5B67" w:rsidP="007802DB">
            <w:pPr>
              <w:pStyle w:val="Default"/>
              <w:rPr>
                <w:sz w:val="18"/>
                <w:szCs w:val="18"/>
              </w:rPr>
            </w:pPr>
            <w:r w:rsidRPr="00712276">
              <w:rPr>
                <w:sz w:val="18"/>
                <w:szCs w:val="18"/>
              </w:rPr>
              <w:t>7</w:t>
            </w:r>
          </w:p>
        </w:tc>
        <w:tc>
          <w:tcPr>
            <w:tcW w:w="1567" w:type="pct"/>
            <w:shd w:val="clear" w:color="auto" w:fill="auto"/>
            <w:vAlign w:val="center"/>
          </w:tcPr>
          <w:p w14:paraId="76986535" w14:textId="77777777" w:rsidR="004B5B67" w:rsidRPr="00712276" w:rsidRDefault="004B5B67" w:rsidP="007802DB">
            <w:pPr>
              <w:pStyle w:val="Default"/>
              <w:rPr>
                <w:sz w:val="18"/>
                <w:szCs w:val="18"/>
              </w:rPr>
            </w:pPr>
            <w:r w:rsidRPr="00712276">
              <w:rPr>
                <w:sz w:val="18"/>
                <w:szCs w:val="18"/>
              </w:rPr>
              <w:t>Fastness to folding</w:t>
            </w:r>
          </w:p>
        </w:tc>
        <w:tc>
          <w:tcPr>
            <w:tcW w:w="1263" w:type="pct"/>
            <w:shd w:val="clear" w:color="auto" w:fill="auto"/>
            <w:vAlign w:val="center"/>
          </w:tcPr>
          <w:p w14:paraId="4F6FA60D" w14:textId="77777777" w:rsidR="004B5B67" w:rsidRPr="00712276" w:rsidRDefault="004B5B67" w:rsidP="007802DB">
            <w:pPr>
              <w:pStyle w:val="Default"/>
              <w:rPr>
                <w:sz w:val="18"/>
                <w:szCs w:val="18"/>
              </w:rPr>
            </w:pPr>
            <w:r w:rsidRPr="00712276">
              <w:rPr>
                <w:sz w:val="18"/>
                <w:szCs w:val="18"/>
              </w:rPr>
              <w:t>QB/T 2714-2018</w:t>
            </w:r>
          </w:p>
        </w:tc>
        <w:tc>
          <w:tcPr>
            <w:tcW w:w="1782" w:type="pct"/>
            <w:shd w:val="clear" w:color="auto" w:fill="auto"/>
            <w:vAlign w:val="center"/>
          </w:tcPr>
          <w:p w14:paraId="09422E0C" w14:textId="77777777" w:rsidR="004B5B67" w:rsidRPr="00712276" w:rsidRDefault="004B5B67" w:rsidP="007802DB">
            <w:pPr>
              <w:pStyle w:val="Default"/>
              <w:rPr>
                <w:sz w:val="18"/>
                <w:szCs w:val="18"/>
              </w:rPr>
            </w:pPr>
          </w:p>
        </w:tc>
      </w:tr>
    </w:tbl>
    <w:p w14:paraId="094B4383" w14:textId="3A2CC621" w:rsidR="004B5B67" w:rsidRPr="00C4788D" w:rsidRDefault="00C4788D" w:rsidP="00C4788D">
      <w:pPr>
        <w:pStyle w:val="CSO-"/>
        <w:numPr>
          <w:ilvl w:val="0"/>
          <w:numId w:val="0"/>
        </w:numPr>
        <w:spacing w:before="120" w:after="120"/>
        <w:ind w:left="357" w:hanging="357"/>
        <w:rPr>
          <w:rFonts w:eastAsiaTheme="minorEastAsia" w:cs="Times New Roman"/>
          <w:color w:val="000000"/>
          <w:sz w:val="24"/>
          <w:szCs w:val="24"/>
          <w:lang w:eastAsia="en-US"/>
        </w:rPr>
      </w:pPr>
      <w:r>
        <w:rPr>
          <w:rFonts w:eastAsiaTheme="minorEastAsia" w:cs="Times New Roman"/>
          <w:color w:val="000000"/>
          <w:sz w:val="24"/>
          <w:szCs w:val="24"/>
          <w:lang w:eastAsia="en-US"/>
        </w:rPr>
        <w:t xml:space="preserve">3. </w:t>
      </w:r>
      <w:r w:rsidR="004B5B67" w:rsidRPr="00C4788D">
        <w:rPr>
          <w:rFonts w:eastAsiaTheme="minorEastAsia" w:cs="Times New Roman"/>
          <w:color w:val="000000"/>
          <w:sz w:val="24"/>
          <w:szCs w:val="24"/>
          <w:lang w:eastAsia="en-US"/>
        </w:rPr>
        <w:t xml:space="preserve">Results </w:t>
      </w:r>
      <w:r w:rsidR="004B5B67" w:rsidRPr="00C4788D">
        <w:rPr>
          <w:rFonts w:eastAsiaTheme="minorEastAsia" w:cs="Times New Roman" w:hint="eastAsia"/>
          <w:color w:val="000000"/>
          <w:sz w:val="24"/>
          <w:szCs w:val="24"/>
          <w:lang w:eastAsia="en-US"/>
        </w:rPr>
        <w:t>and</w:t>
      </w:r>
      <w:r w:rsidR="004B5B67" w:rsidRPr="00C4788D">
        <w:rPr>
          <w:rFonts w:eastAsiaTheme="minorEastAsia" w:cs="Times New Roman"/>
          <w:color w:val="000000"/>
          <w:sz w:val="24"/>
          <w:szCs w:val="24"/>
          <w:lang w:eastAsia="en-US"/>
        </w:rPr>
        <w:t xml:space="preserve"> Discussion</w:t>
      </w:r>
    </w:p>
    <w:p w14:paraId="2769B522" w14:textId="0A53A565" w:rsidR="004B5B67" w:rsidRDefault="004B5B67" w:rsidP="00C4788D">
      <w:pPr>
        <w:pStyle w:val="CSO-0"/>
        <w:numPr>
          <w:ilvl w:val="1"/>
          <w:numId w:val="18"/>
        </w:numPr>
      </w:pPr>
      <w:bookmarkStart w:id="6" w:name="_Hlk145664122"/>
      <w:r w:rsidRPr="008452A6">
        <w:t>Comparison components</w:t>
      </w:r>
    </w:p>
    <w:bookmarkEnd w:id="6"/>
    <w:p w14:paraId="1D56AA34" w14:textId="79BF26DD" w:rsidR="004B5B67" w:rsidRPr="004B5B67" w:rsidRDefault="004B5B67" w:rsidP="004B5B67">
      <w:pPr>
        <w:pStyle w:val="CSO-f"/>
        <w:ind w:firstLine="440"/>
        <w:rPr>
          <w:rFonts w:eastAsiaTheme="minorEastAsia"/>
          <w:color w:val="000000"/>
          <w:sz w:val="22"/>
          <w:szCs w:val="22"/>
          <w:lang w:eastAsia="en-US"/>
        </w:rPr>
      </w:pPr>
      <w:r w:rsidRPr="004B5B67">
        <w:rPr>
          <w:rFonts w:eastAsiaTheme="minorEastAsia"/>
          <w:color w:val="000000"/>
          <w:sz w:val="22"/>
          <w:szCs w:val="22"/>
          <w:lang w:eastAsia="en-US"/>
        </w:rPr>
        <w:t>In addition to water, seawater also includes dissolved major elements (with concentrations greater than 1 mg · L</w:t>
      </w:r>
      <w:r w:rsidRPr="00784DA3">
        <w:rPr>
          <w:rFonts w:eastAsiaTheme="minorEastAsia"/>
          <w:color w:val="000000"/>
          <w:sz w:val="22"/>
          <w:szCs w:val="22"/>
          <w:vertAlign w:val="superscript"/>
          <w:lang w:eastAsia="en-US"/>
        </w:rPr>
        <w:t>-1</w:t>
      </w:r>
      <w:r w:rsidRPr="004B5B67">
        <w:rPr>
          <w:rFonts w:eastAsiaTheme="minorEastAsia"/>
          <w:color w:val="000000"/>
          <w:sz w:val="22"/>
          <w:szCs w:val="22"/>
          <w:lang w:eastAsia="en-US"/>
        </w:rPr>
        <w:t>), trace elements, organic matter, and gas components. Major elements account for approximately 99.9% of the total salt content, mainly including cations such as Na</w:t>
      </w:r>
      <w:r w:rsidRPr="00784DA3">
        <w:rPr>
          <w:rFonts w:eastAsiaTheme="minorEastAsia"/>
          <w:color w:val="000000"/>
          <w:sz w:val="22"/>
          <w:szCs w:val="22"/>
          <w:vertAlign w:val="superscript"/>
          <w:lang w:eastAsia="en-US"/>
        </w:rPr>
        <w:t>+</w:t>
      </w:r>
      <w:r w:rsidRPr="004B5B67">
        <w:rPr>
          <w:rFonts w:eastAsiaTheme="minorEastAsia"/>
          <w:color w:val="000000"/>
          <w:sz w:val="22"/>
          <w:szCs w:val="22"/>
          <w:lang w:eastAsia="en-US"/>
        </w:rPr>
        <w:t>, K</w:t>
      </w:r>
      <w:r w:rsidRPr="00784DA3">
        <w:rPr>
          <w:rFonts w:eastAsiaTheme="minorEastAsia"/>
          <w:color w:val="000000"/>
          <w:sz w:val="22"/>
          <w:szCs w:val="22"/>
          <w:vertAlign w:val="superscript"/>
          <w:lang w:eastAsia="en-US"/>
        </w:rPr>
        <w:t>+</w:t>
      </w:r>
      <w:r w:rsidRPr="004B5B67">
        <w:rPr>
          <w:rFonts w:eastAsiaTheme="minorEastAsia"/>
          <w:color w:val="000000"/>
          <w:sz w:val="22"/>
          <w:szCs w:val="22"/>
          <w:lang w:eastAsia="en-US"/>
        </w:rPr>
        <w:t>, Ca</w:t>
      </w:r>
      <w:r w:rsidRPr="00784DA3">
        <w:rPr>
          <w:rFonts w:eastAsiaTheme="minorEastAsia"/>
          <w:color w:val="000000"/>
          <w:sz w:val="22"/>
          <w:szCs w:val="22"/>
          <w:vertAlign w:val="superscript"/>
          <w:lang w:eastAsia="en-US"/>
        </w:rPr>
        <w:t>2+</w:t>
      </w:r>
      <w:r w:rsidRPr="004B5B67">
        <w:rPr>
          <w:rFonts w:eastAsiaTheme="minorEastAsia"/>
          <w:color w:val="000000"/>
          <w:sz w:val="22"/>
          <w:szCs w:val="22"/>
          <w:lang w:eastAsia="en-US"/>
        </w:rPr>
        <w:t>, Mg</w:t>
      </w:r>
      <w:r w:rsidRPr="00784DA3">
        <w:rPr>
          <w:rFonts w:eastAsiaTheme="minorEastAsia"/>
          <w:color w:val="000000"/>
          <w:sz w:val="22"/>
          <w:szCs w:val="22"/>
          <w:vertAlign w:val="superscript"/>
          <w:lang w:eastAsia="en-US"/>
        </w:rPr>
        <w:t>2+</w:t>
      </w:r>
      <w:r w:rsidRPr="004B5B67">
        <w:rPr>
          <w:rFonts w:eastAsiaTheme="minorEastAsia"/>
          <w:color w:val="000000"/>
          <w:sz w:val="22"/>
          <w:szCs w:val="22"/>
          <w:lang w:eastAsia="en-US"/>
        </w:rPr>
        <w:t>, Sr</w:t>
      </w:r>
      <w:r w:rsidRPr="00784DA3">
        <w:rPr>
          <w:rFonts w:eastAsiaTheme="minorEastAsia"/>
          <w:color w:val="000000"/>
          <w:sz w:val="22"/>
          <w:szCs w:val="22"/>
          <w:vertAlign w:val="superscript"/>
          <w:lang w:eastAsia="en-US"/>
        </w:rPr>
        <w:t>2+</w:t>
      </w:r>
      <w:r w:rsidRPr="004B5B67">
        <w:rPr>
          <w:rFonts w:eastAsiaTheme="minorEastAsia"/>
          <w:color w:val="000000"/>
          <w:sz w:val="22"/>
          <w:szCs w:val="22"/>
          <w:lang w:eastAsia="en-US"/>
        </w:rPr>
        <w:t>, anions such as C</w:t>
      </w:r>
      <w:r w:rsidR="00784DA3">
        <w:rPr>
          <w:rFonts w:eastAsiaTheme="minorEastAsia" w:hint="eastAsia"/>
          <w:color w:val="000000"/>
          <w:sz w:val="22"/>
          <w:szCs w:val="22"/>
        </w:rPr>
        <w:t>l</w:t>
      </w:r>
      <w:r w:rsidRPr="00784DA3">
        <w:rPr>
          <w:rFonts w:eastAsiaTheme="minorEastAsia"/>
          <w:color w:val="000000"/>
          <w:sz w:val="22"/>
          <w:szCs w:val="22"/>
          <w:vertAlign w:val="superscript"/>
          <w:lang w:eastAsia="en-US"/>
        </w:rPr>
        <w:t>-</w:t>
      </w:r>
      <w:r w:rsidRPr="004B5B67">
        <w:rPr>
          <w:rFonts w:eastAsiaTheme="minorEastAsia"/>
          <w:color w:val="000000"/>
          <w:sz w:val="22"/>
          <w:szCs w:val="22"/>
          <w:lang w:eastAsia="en-US"/>
        </w:rPr>
        <w:t>, Br</w:t>
      </w:r>
      <w:r w:rsidRPr="00784DA3">
        <w:rPr>
          <w:rFonts w:eastAsiaTheme="minorEastAsia"/>
          <w:color w:val="000000"/>
          <w:sz w:val="22"/>
          <w:szCs w:val="22"/>
          <w:vertAlign w:val="superscript"/>
          <w:lang w:eastAsia="en-US"/>
        </w:rPr>
        <w:t>-</w:t>
      </w:r>
      <w:r w:rsidRPr="004B5B67">
        <w:rPr>
          <w:rFonts w:eastAsiaTheme="minorEastAsia"/>
          <w:color w:val="000000"/>
          <w:sz w:val="22"/>
          <w:szCs w:val="22"/>
          <w:lang w:eastAsia="en-US"/>
        </w:rPr>
        <w:t>, F</w:t>
      </w:r>
      <w:r w:rsidRPr="00784DA3">
        <w:rPr>
          <w:rFonts w:eastAsiaTheme="minorEastAsia"/>
          <w:color w:val="000000"/>
          <w:sz w:val="22"/>
          <w:szCs w:val="22"/>
          <w:vertAlign w:val="superscript"/>
          <w:lang w:eastAsia="en-US"/>
        </w:rPr>
        <w:t>-</w:t>
      </w:r>
      <w:r w:rsidRPr="004B5B67">
        <w:rPr>
          <w:rFonts w:eastAsiaTheme="minorEastAsia"/>
          <w:color w:val="000000"/>
          <w:sz w:val="22"/>
          <w:szCs w:val="22"/>
          <w:lang w:eastAsia="en-US"/>
        </w:rPr>
        <w:t>, SO</w:t>
      </w:r>
      <w:r w:rsidRPr="00784DA3">
        <w:rPr>
          <w:rFonts w:eastAsiaTheme="minorEastAsia"/>
          <w:color w:val="000000"/>
          <w:sz w:val="22"/>
          <w:szCs w:val="22"/>
          <w:vertAlign w:val="subscript"/>
          <w:lang w:eastAsia="en-US"/>
        </w:rPr>
        <w:t>4</w:t>
      </w:r>
      <w:r w:rsidRPr="00784DA3">
        <w:rPr>
          <w:rFonts w:eastAsiaTheme="minorEastAsia"/>
          <w:color w:val="000000"/>
          <w:sz w:val="22"/>
          <w:szCs w:val="22"/>
          <w:vertAlign w:val="superscript"/>
          <w:lang w:eastAsia="en-US"/>
        </w:rPr>
        <w:t>2-</w:t>
      </w:r>
      <w:r w:rsidRPr="004B5B67">
        <w:rPr>
          <w:rFonts w:eastAsiaTheme="minorEastAsia"/>
          <w:color w:val="000000"/>
          <w:sz w:val="22"/>
          <w:szCs w:val="22"/>
          <w:lang w:eastAsia="en-US"/>
        </w:rPr>
        <w:t>, HCO</w:t>
      </w:r>
      <w:r w:rsidRPr="00784DA3">
        <w:rPr>
          <w:rFonts w:eastAsiaTheme="minorEastAsia"/>
          <w:color w:val="000000"/>
          <w:sz w:val="22"/>
          <w:szCs w:val="22"/>
          <w:vertAlign w:val="subscript"/>
          <w:lang w:eastAsia="en-US"/>
        </w:rPr>
        <w:t>3</w:t>
      </w:r>
      <w:r w:rsidRPr="00784DA3">
        <w:rPr>
          <w:rFonts w:eastAsiaTheme="minorEastAsia"/>
          <w:color w:val="000000"/>
          <w:sz w:val="22"/>
          <w:szCs w:val="22"/>
          <w:vertAlign w:val="superscript"/>
          <w:lang w:eastAsia="en-US"/>
        </w:rPr>
        <w:t>-</w:t>
      </w:r>
      <w:r w:rsidRPr="004B5B67">
        <w:rPr>
          <w:rFonts w:eastAsiaTheme="minorEastAsia"/>
          <w:color w:val="000000"/>
          <w:sz w:val="22"/>
          <w:szCs w:val="22"/>
          <w:lang w:eastAsia="en-US"/>
        </w:rPr>
        <w:t>, CO</w:t>
      </w:r>
      <w:r w:rsidRPr="00784DA3">
        <w:rPr>
          <w:rFonts w:eastAsiaTheme="minorEastAsia"/>
          <w:color w:val="000000"/>
          <w:sz w:val="22"/>
          <w:szCs w:val="22"/>
          <w:vertAlign w:val="subscript"/>
          <w:lang w:eastAsia="en-US"/>
        </w:rPr>
        <w:t>3</w:t>
      </w:r>
      <w:r w:rsidRPr="00784DA3">
        <w:rPr>
          <w:rFonts w:eastAsiaTheme="minorEastAsia"/>
          <w:color w:val="000000"/>
          <w:sz w:val="22"/>
          <w:szCs w:val="22"/>
          <w:vertAlign w:val="superscript"/>
          <w:lang w:eastAsia="en-US"/>
        </w:rPr>
        <w:t>2-</w:t>
      </w:r>
      <w:r w:rsidRPr="004B5B67">
        <w:rPr>
          <w:rFonts w:eastAsiaTheme="minorEastAsia"/>
          <w:color w:val="000000"/>
          <w:sz w:val="22"/>
          <w:szCs w:val="22"/>
          <w:lang w:eastAsia="en-US"/>
        </w:rPr>
        <w:t>, and H</w:t>
      </w:r>
      <w:r w:rsidRPr="00784DA3">
        <w:rPr>
          <w:rFonts w:eastAsiaTheme="minorEastAsia"/>
          <w:color w:val="000000"/>
          <w:sz w:val="22"/>
          <w:szCs w:val="22"/>
          <w:vertAlign w:val="subscript"/>
          <w:lang w:eastAsia="en-US"/>
        </w:rPr>
        <w:t>3</w:t>
      </w:r>
      <w:r w:rsidRPr="004B5B67">
        <w:rPr>
          <w:rFonts w:eastAsiaTheme="minorEastAsia"/>
          <w:color w:val="000000"/>
          <w:sz w:val="22"/>
          <w:szCs w:val="22"/>
          <w:lang w:eastAsia="en-US"/>
        </w:rPr>
        <w:t>BO</w:t>
      </w:r>
      <w:r w:rsidRPr="00784DA3">
        <w:rPr>
          <w:rFonts w:eastAsiaTheme="minorEastAsia"/>
          <w:color w:val="000000"/>
          <w:sz w:val="22"/>
          <w:szCs w:val="22"/>
          <w:vertAlign w:val="subscript"/>
          <w:lang w:eastAsia="en-US"/>
        </w:rPr>
        <w:t>3</w:t>
      </w:r>
      <w:r w:rsidRPr="004B5B67">
        <w:rPr>
          <w:rFonts w:eastAsiaTheme="minorEastAsia"/>
          <w:color w:val="000000"/>
          <w:sz w:val="22"/>
          <w:szCs w:val="22"/>
          <w:lang w:eastAsia="en-US"/>
        </w:rPr>
        <w:t xml:space="preserve"> molecules.</w:t>
      </w:r>
    </w:p>
    <w:p w14:paraId="5A82FD20" w14:textId="22A5537F" w:rsidR="00226F57" w:rsidRDefault="00226F57" w:rsidP="004B5B67">
      <w:pPr>
        <w:pStyle w:val="CSO-f"/>
        <w:jc w:val="center"/>
      </w:pPr>
      <w:r>
        <w:rPr>
          <w:noProof/>
        </w:rPr>
        <w:drawing>
          <wp:anchor distT="0" distB="0" distL="114300" distR="114300" simplePos="0" relativeHeight="251673600" behindDoc="0" locked="0" layoutInCell="1" allowOverlap="1" wp14:anchorId="3B80E29D" wp14:editId="0B0C129E">
            <wp:simplePos x="0" y="0"/>
            <wp:positionH relativeFrom="column">
              <wp:posOffset>0</wp:posOffset>
            </wp:positionH>
            <wp:positionV relativeFrom="paragraph">
              <wp:posOffset>194310</wp:posOffset>
            </wp:positionV>
            <wp:extent cx="6120130" cy="1878965"/>
            <wp:effectExtent l="0" t="0" r="0" b="6985"/>
            <wp:wrapTopAndBottom/>
            <wp:docPr id="7265206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520616" name="图片 726520616"/>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130" cy="1878965"/>
                    </a:xfrm>
                    <a:prstGeom prst="rect">
                      <a:avLst/>
                    </a:prstGeom>
                  </pic:spPr>
                </pic:pic>
              </a:graphicData>
            </a:graphic>
          </wp:anchor>
        </w:drawing>
      </w:r>
    </w:p>
    <w:p w14:paraId="20CC3FFE" w14:textId="742E5181" w:rsidR="004B5B67" w:rsidRDefault="004B5B67" w:rsidP="004B5B67">
      <w:pPr>
        <w:pStyle w:val="CSO-f"/>
        <w:jc w:val="center"/>
      </w:pPr>
      <w:r>
        <w:t>F</w:t>
      </w:r>
      <w:r>
        <w:rPr>
          <w:rFonts w:hint="eastAsia"/>
        </w:rPr>
        <w:t>ig.</w:t>
      </w:r>
      <w:r>
        <w:t xml:space="preserve">2 </w:t>
      </w:r>
      <w:r w:rsidRPr="007A51CB">
        <w:t>Comparison components</w:t>
      </w:r>
      <w:r>
        <w:rPr>
          <w:rFonts w:hint="eastAsia"/>
        </w:rPr>
        <w:t>：</w:t>
      </w:r>
      <w:r w:rsidR="0070701D">
        <w:rPr>
          <w:rFonts w:hint="eastAsia"/>
        </w:rPr>
        <w:t xml:space="preserve"> </w:t>
      </w:r>
      <w:r>
        <w:rPr>
          <w:rFonts w:hint="eastAsia"/>
        </w:rPr>
        <w:t>HS</w:t>
      </w:r>
      <w:r>
        <w:t xml:space="preserve"> </w:t>
      </w:r>
      <w:r w:rsidR="0070701D">
        <w:t>vs.</w:t>
      </w:r>
      <w:r>
        <w:t xml:space="preserve"> </w:t>
      </w:r>
      <w:r>
        <w:rPr>
          <w:rFonts w:hint="eastAsia"/>
        </w:rPr>
        <w:t>GS</w:t>
      </w:r>
    </w:p>
    <w:p w14:paraId="167A6B3A" w14:textId="776601F0" w:rsidR="004B5B67" w:rsidRPr="004B5B67" w:rsidRDefault="00BE77D1" w:rsidP="001E418D">
      <w:pPr>
        <w:pStyle w:val="CSO-f"/>
        <w:ind w:firstLine="440"/>
        <w:jc w:val="both"/>
        <w:rPr>
          <w:rFonts w:eastAsiaTheme="minorEastAsia"/>
          <w:color w:val="000000"/>
          <w:sz w:val="22"/>
          <w:szCs w:val="22"/>
          <w:lang w:eastAsia="en-US"/>
        </w:rPr>
      </w:pPr>
      <w:r>
        <w:rPr>
          <w:rFonts w:eastAsiaTheme="minorEastAsia" w:hint="eastAsia"/>
          <w:color w:val="000000"/>
          <w:sz w:val="22"/>
          <w:szCs w:val="22"/>
        </w:rPr>
        <w:t>T</w:t>
      </w:r>
      <w:r w:rsidR="004B5B67" w:rsidRPr="004B5B67">
        <w:rPr>
          <w:rFonts w:eastAsiaTheme="minorEastAsia"/>
          <w:color w:val="000000"/>
          <w:sz w:val="22"/>
          <w:szCs w:val="22"/>
          <w:lang w:eastAsia="en-US"/>
        </w:rPr>
        <w:t xml:space="preserve">o </w:t>
      </w:r>
      <w:r w:rsidRPr="00BE77D1">
        <w:rPr>
          <w:rFonts w:eastAsiaTheme="minorEastAsia"/>
          <w:color w:val="000000"/>
          <w:sz w:val="22"/>
          <w:szCs w:val="22"/>
          <w:lang w:eastAsia="en-US"/>
        </w:rPr>
        <w:t>compare</w:t>
      </w:r>
      <w:r w:rsidR="004B5B67" w:rsidRPr="004B5B67">
        <w:rPr>
          <w:rFonts w:eastAsiaTheme="minorEastAsia"/>
          <w:color w:val="000000"/>
          <w:sz w:val="22"/>
          <w:szCs w:val="22"/>
          <w:lang w:eastAsia="en-US"/>
        </w:rPr>
        <w:t xml:space="preserve"> the water quality of </w:t>
      </w:r>
      <w:r>
        <w:rPr>
          <w:rFonts w:eastAsiaTheme="minorEastAsia" w:hint="eastAsia"/>
          <w:color w:val="000000"/>
          <w:sz w:val="22"/>
          <w:szCs w:val="22"/>
        </w:rPr>
        <w:t>HS</w:t>
      </w:r>
      <w:r w:rsidR="004B5B67" w:rsidRPr="004B5B67">
        <w:rPr>
          <w:rFonts w:eastAsiaTheme="minorEastAsia"/>
          <w:color w:val="000000"/>
          <w:sz w:val="22"/>
          <w:szCs w:val="22"/>
          <w:lang w:eastAsia="en-US"/>
        </w:rPr>
        <w:t xml:space="preserve"> and </w:t>
      </w:r>
      <w:r>
        <w:rPr>
          <w:rFonts w:eastAsiaTheme="minorEastAsia" w:hint="eastAsia"/>
          <w:color w:val="000000"/>
          <w:sz w:val="22"/>
          <w:szCs w:val="22"/>
        </w:rPr>
        <w:t>GS</w:t>
      </w:r>
      <w:r w:rsidR="004B5B67" w:rsidRPr="004B5B67">
        <w:rPr>
          <w:rFonts w:eastAsiaTheme="minorEastAsia"/>
          <w:color w:val="000000"/>
          <w:sz w:val="22"/>
          <w:szCs w:val="22"/>
          <w:lang w:eastAsia="en-US"/>
        </w:rPr>
        <w:t>, the sulfide, hexavalent chromium, total phosphorus, volatile phenol, dissolved oxygen, soluble total phosphorus, nitrate nitrogen, nitrite nitrogen, turbidity, salinity, conductivity, COD, phosphate, anionic surfactant, soluble total nitrogen, cyanide, and silicate were tested</w:t>
      </w:r>
      <w:r>
        <w:rPr>
          <w:rFonts w:eastAsiaTheme="minorEastAsia"/>
          <w:color w:val="000000"/>
          <w:sz w:val="22"/>
          <w:szCs w:val="22"/>
          <w:lang w:eastAsia="en-US"/>
        </w:rPr>
        <w:t xml:space="preserve"> </w:t>
      </w:r>
      <w:r>
        <w:rPr>
          <w:rFonts w:eastAsiaTheme="minorEastAsia"/>
          <w:color w:val="000000"/>
          <w:sz w:val="22"/>
          <w:szCs w:val="22"/>
        </w:rPr>
        <w:t>and t</w:t>
      </w:r>
      <w:r w:rsidR="004B5B67" w:rsidRPr="004B5B67">
        <w:rPr>
          <w:rFonts w:eastAsiaTheme="minorEastAsia"/>
          <w:color w:val="000000"/>
          <w:sz w:val="22"/>
          <w:szCs w:val="22"/>
          <w:lang w:eastAsia="en-US"/>
        </w:rPr>
        <w:t>he results are shown in Fig</w:t>
      </w:r>
      <w:r w:rsidR="00784DA3">
        <w:rPr>
          <w:rFonts w:eastAsiaTheme="minorEastAsia"/>
          <w:color w:val="000000"/>
          <w:sz w:val="22"/>
          <w:szCs w:val="22"/>
          <w:lang w:eastAsia="en-US"/>
        </w:rPr>
        <w:t>.</w:t>
      </w:r>
      <w:r w:rsidR="004B5B67" w:rsidRPr="004B5B67">
        <w:rPr>
          <w:rFonts w:eastAsiaTheme="minorEastAsia"/>
          <w:color w:val="000000"/>
          <w:sz w:val="22"/>
          <w:szCs w:val="22"/>
          <w:lang w:eastAsia="en-US"/>
        </w:rPr>
        <w:t>2.</w:t>
      </w:r>
      <w:r>
        <w:rPr>
          <w:rFonts w:eastAsiaTheme="minorEastAsia"/>
          <w:color w:val="000000"/>
          <w:sz w:val="22"/>
          <w:szCs w:val="22"/>
          <w:lang w:eastAsia="en-US"/>
        </w:rPr>
        <w:t xml:space="preserve"> T</w:t>
      </w:r>
      <w:r w:rsidR="004B5B67" w:rsidRPr="004B5B67">
        <w:rPr>
          <w:rFonts w:eastAsiaTheme="minorEastAsia"/>
          <w:color w:val="000000"/>
          <w:sz w:val="22"/>
          <w:szCs w:val="22"/>
          <w:lang w:eastAsia="en-US"/>
        </w:rPr>
        <w:t>he salinity and conductivity of</w:t>
      </w:r>
      <w:r>
        <w:rPr>
          <w:rFonts w:eastAsiaTheme="minorEastAsia"/>
          <w:color w:val="000000"/>
          <w:sz w:val="22"/>
          <w:szCs w:val="22"/>
          <w:lang w:eastAsia="en-US"/>
        </w:rPr>
        <w:t xml:space="preserve"> HS </w:t>
      </w:r>
      <w:r w:rsidR="004B5B67" w:rsidRPr="004B5B67">
        <w:rPr>
          <w:rFonts w:eastAsiaTheme="minorEastAsia"/>
          <w:color w:val="000000"/>
          <w:sz w:val="22"/>
          <w:szCs w:val="22"/>
          <w:lang w:eastAsia="en-US"/>
        </w:rPr>
        <w:t xml:space="preserve">are much higher than those of </w:t>
      </w:r>
      <w:r>
        <w:rPr>
          <w:rFonts w:eastAsiaTheme="minorEastAsia"/>
          <w:color w:val="000000"/>
          <w:sz w:val="22"/>
          <w:szCs w:val="22"/>
          <w:lang w:eastAsia="en-US"/>
        </w:rPr>
        <w:t>GS</w:t>
      </w:r>
      <w:r w:rsidR="004B5B67" w:rsidRPr="004B5B67">
        <w:rPr>
          <w:rFonts w:eastAsiaTheme="minorEastAsia"/>
          <w:color w:val="000000"/>
          <w:sz w:val="22"/>
          <w:szCs w:val="22"/>
          <w:lang w:eastAsia="en-US"/>
        </w:rPr>
        <w:t xml:space="preserve"> because </w:t>
      </w:r>
      <w:r>
        <w:rPr>
          <w:rFonts w:eastAsiaTheme="minorEastAsia"/>
          <w:color w:val="000000"/>
          <w:sz w:val="22"/>
          <w:szCs w:val="22"/>
          <w:lang w:eastAsia="en-US"/>
        </w:rPr>
        <w:t xml:space="preserve">HS </w:t>
      </w:r>
      <w:r w:rsidR="004B5B67" w:rsidRPr="004B5B67">
        <w:rPr>
          <w:rFonts w:eastAsiaTheme="minorEastAsia"/>
          <w:color w:val="000000"/>
          <w:sz w:val="22"/>
          <w:szCs w:val="22"/>
          <w:lang w:eastAsia="en-US"/>
        </w:rPr>
        <w:t xml:space="preserve">contains more soluble salts. The turbidity of </w:t>
      </w:r>
      <w:r>
        <w:rPr>
          <w:rFonts w:eastAsiaTheme="minorEastAsia"/>
          <w:color w:val="000000"/>
          <w:sz w:val="22"/>
          <w:szCs w:val="22"/>
          <w:lang w:eastAsia="en-US"/>
        </w:rPr>
        <w:t>HS</w:t>
      </w:r>
      <w:r w:rsidR="004B5B67" w:rsidRPr="004B5B67">
        <w:rPr>
          <w:rFonts w:eastAsiaTheme="minorEastAsia"/>
          <w:color w:val="000000"/>
          <w:sz w:val="22"/>
          <w:szCs w:val="22"/>
          <w:lang w:eastAsia="en-US"/>
        </w:rPr>
        <w:t xml:space="preserve"> is higher than that of </w:t>
      </w:r>
      <w:r>
        <w:rPr>
          <w:rFonts w:eastAsiaTheme="minorEastAsia"/>
          <w:color w:val="000000"/>
          <w:sz w:val="22"/>
          <w:szCs w:val="22"/>
          <w:lang w:eastAsia="en-US"/>
        </w:rPr>
        <w:t>GS</w:t>
      </w:r>
      <w:r w:rsidR="004B5B67" w:rsidRPr="004B5B67">
        <w:rPr>
          <w:rFonts w:eastAsiaTheme="minorEastAsia"/>
          <w:color w:val="000000"/>
          <w:sz w:val="22"/>
          <w:szCs w:val="22"/>
          <w:lang w:eastAsia="en-US"/>
        </w:rPr>
        <w:t xml:space="preserve"> because it contains more suspended solids. </w:t>
      </w:r>
      <w:r>
        <w:rPr>
          <w:rFonts w:eastAsiaTheme="minorEastAsia"/>
          <w:color w:val="000000"/>
          <w:sz w:val="22"/>
          <w:szCs w:val="22"/>
          <w:lang w:eastAsia="en-US"/>
        </w:rPr>
        <w:t>GS</w:t>
      </w:r>
      <w:r w:rsidR="004B5B67" w:rsidRPr="004B5B67">
        <w:rPr>
          <w:rFonts w:eastAsiaTheme="minorEastAsia"/>
          <w:color w:val="000000"/>
          <w:sz w:val="22"/>
          <w:szCs w:val="22"/>
          <w:lang w:eastAsia="en-US"/>
        </w:rPr>
        <w:t xml:space="preserve"> does not contain nitrite nitrogen, but the content of soluble total nitrogen and nitrate nitrogen is higher than that of </w:t>
      </w:r>
      <w:r>
        <w:rPr>
          <w:rFonts w:eastAsiaTheme="minorEastAsia"/>
          <w:color w:val="000000"/>
          <w:sz w:val="22"/>
          <w:szCs w:val="22"/>
          <w:lang w:eastAsia="en-US"/>
        </w:rPr>
        <w:t>HS</w:t>
      </w:r>
      <w:r w:rsidR="004B5B67" w:rsidRPr="004B5B67">
        <w:rPr>
          <w:rFonts w:eastAsiaTheme="minorEastAsia"/>
          <w:color w:val="000000"/>
          <w:sz w:val="22"/>
          <w:szCs w:val="22"/>
          <w:lang w:eastAsia="en-US"/>
        </w:rPr>
        <w:t xml:space="preserve">. The silicate content in </w:t>
      </w:r>
      <w:r>
        <w:rPr>
          <w:rFonts w:eastAsiaTheme="minorEastAsia"/>
          <w:color w:val="000000"/>
          <w:sz w:val="22"/>
          <w:szCs w:val="22"/>
          <w:lang w:eastAsia="en-US"/>
        </w:rPr>
        <w:t>GS</w:t>
      </w:r>
      <w:r w:rsidR="004B5B67" w:rsidRPr="004B5B67">
        <w:rPr>
          <w:rFonts w:eastAsiaTheme="minorEastAsia"/>
          <w:color w:val="000000"/>
          <w:sz w:val="22"/>
          <w:szCs w:val="22"/>
          <w:lang w:eastAsia="en-US"/>
        </w:rPr>
        <w:t xml:space="preserve"> is relatively high, possibly </w:t>
      </w:r>
      <w:r w:rsidR="0070701D">
        <w:rPr>
          <w:rFonts w:eastAsiaTheme="minorEastAsia"/>
          <w:color w:val="000000"/>
          <w:sz w:val="22"/>
          <w:szCs w:val="22"/>
          <w:lang w:eastAsia="en-US"/>
        </w:rPr>
        <w:t>because</w:t>
      </w:r>
      <w:r w:rsidR="004B5B67" w:rsidRPr="004B5B67">
        <w:rPr>
          <w:rFonts w:eastAsiaTheme="minorEastAsia"/>
          <w:color w:val="000000"/>
          <w:sz w:val="22"/>
          <w:szCs w:val="22"/>
          <w:lang w:eastAsia="en-US"/>
        </w:rPr>
        <w:t xml:space="preserve"> silicate is the main component of soil</w:t>
      </w:r>
      <w:r w:rsidR="004B5B67" w:rsidRPr="004B5B67">
        <w:rPr>
          <w:rFonts w:eastAsiaTheme="minorEastAsia"/>
          <w:color w:val="000000"/>
          <w:sz w:val="22"/>
          <w:szCs w:val="22"/>
          <w:lang w:eastAsia="en-US"/>
        </w:rPr>
        <w:fldChar w:fldCharType="begin"/>
      </w:r>
      <w:r w:rsidR="004B5B67" w:rsidRPr="004B5B67">
        <w:rPr>
          <w:rFonts w:eastAsiaTheme="minorEastAsia"/>
          <w:color w:val="000000"/>
          <w:sz w:val="22"/>
          <w:szCs w:val="22"/>
          <w:lang w:eastAsia="en-US"/>
        </w:rPr>
        <w:instrText xml:space="preserve"> ADDIN ZOTERO_ITEM CSL_CITATION {"citationID":"Xgk2iG1d","properties":{"formattedCitation":"\\super [17]\\nosupersub{}","plainCitation":"[17]","noteIndex":0},"citationItems":[{"id":357,"uris":["http://zotero.org/users/local/kItFc914/items/2SL4UEXJ","http:</w:instrText>
      </w:r>
      <w:r w:rsidR="004B5B67" w:rsidRPr="004B5B67">
        <w:rPr>
          <w:rFonts w:eastAsiaTheme="minorEastAsia" w:hint="eastAsia"/>
          <w:color w:val="000000"/>
          <w:sz w:val="22"/>
          <w:szCs w:val="22"/>
          <w:lang w:eastAsia="en-US"/>
        </w:rPr>
        <w:instrText>//zotero.org/users/11221730/items/2SL4UEXJ"],"itemData":{"id":357,"type":"article-journal","abstract":"</w:instrText>
      </w:r>
      <w:r w:rsidR="004B5B67" w:rsidRPr="004B5B67">
        <w:rPr>
          <w:rFonts w:eastAsiaTheme="minorEastAsia" w:hint="eastAsia"/>
          <w:color w:val="000000"/>
          <w:sz w:val="22"/>
          <w:szCs w:val="22"/>
          <w:lang w:eastAsia="en-US"/>
        </w:rPr>
        <w:instrText>通过对地下水的污染物质、污染途径、污染原因的分析</w:instrText>
      </w:r>
      <w:r w:rsidR="004B5B67" w:rsidRPr="004B5B67">
        <w:rPr>
          <w:rFonts w:eastAsiaTheme="minorEastAsia" w:hint="eastAsia"/>
          <w:color w:val="000000"/>
          <w:sz w:val="22"/>
          <w:szCs w:val="22"/>
          <w:lang w:eastAsia="en-US"/>
        </w:rPr>
        <w:instrText>,</w:instrText>
      </w:r>
      <w:r w:rsidR="004B5B67" w:rsidRPr="004B5B67">
        <w:rPr>
          <w:rFonts w:eastAsiaTheme="minorEastAsia" w:hint="eastAsia"/>
          <w:color w:val="000000"/>
          <w:sz w:val="22"/>
          <w:szCs w:val="22"/>
          <w:lang w:eastAsia="en-US"/>
        </w:rPr>
        <w:instrText>提出污染的防范措施</w:instrText>
      </w:r>
      <w:r w:rsidR="004B5B67" w:rsidRPr="004B5B67">
        <w:rPr>
          <w:rFonts w:eastAsiaTheme="minorEastAsia" w:hint="eastAsia"/>
          <w:color w:val="000000"/>
          <w:sz w:val="22"/>
          <w:szCs w:val="22"/>
          <w:lang w:eastAsia="en-US"/>
        </w:rPr>
        <w:instrText>,</w:instrText>
      </w:r>
      <w:r w:rsidR="004B5B67" w:rsidRPr="004B5B67">
        <w:rPr>
          <w:rFonts w:eastAsiaTheme="minorEastAsia" w:hint="eastAsia"/>
          <w:color w:val="000000"/>
          <w:sz w:val="22"/>
          <w:szCs w:val="22"/>
          <w:lang w:eastAsia="en-US"/>
        </w:rPr>
        <w:instrText>保证地下水水质质量状况。</w:instrText>
      </w:r>
      <w:r w:rsidR="004B5B67" w:rsidRPr="004B5B67">
        <w:rPr>
          <w:rFonts w:eastAsiaTheme="minorEastAsia" w:hint="eastAsia"/>
          <w:color w:val="000000"/>
          <w:sz w:val="22"/>
          <w:szCs w:val="22"/>
          <w:lang w:eastAsia="en-US"/>
        </w:rPr>
        <w:instrText>","container-title":"</w:instrText>
      </w:r>
      <w:r w:rsidR="004B5B67" w:rsidRPr="004B5B67">
        <w:rPr>
          <w:rFonts w:eastAsiaTheme="minorEastAsia" w:hint="eastAsia"/>
          <w:color w:val="000000"/>
          <w:sz w:val="22"/>
          <w:szCs w:val="22"/>
          <w:lang w:eastAsia="en-US"/>
        </w:rPr>
        <w:instrText>促进科技经济结合，服务创新驱动发展——蚌埠市科协</w:instrText>
      </w:r>
      <w:r w:rsidR="004B5B67" w:rsidRPr="004B5B67">
        <w:rPr>
          <w:rFonts w:eastAsiaTheme="minorEastAsia" w:hint="eastAsia"/>
          <w:color w:val="000000"/>
          <w:sz w:val="22"/>
          <w:szCs w:val="22"/>
          <w:lang w:eastAsia="en-US"/>
        </w:rPr>
        <w:instrText>2012</w:instrText>
      </w:r>
      <w:r w:rsidR="004B5B67" w:rsidRPr="004B5B67">
        <w:rPr>
          <w:rFonts w:eastAsiaTheme="minorEastAsia" w:hint="eastAsia"/>
          <w:color w:val="000000"/>
          <w:sz w:val="22"/>
          <w:szCs w:val="22"/>
          <w:lang w:eastAsia="en-US"/>
        </w:rPr>
        <w:instrText>年度学术年会论文集</w:instrText>
      </w:r>
      <w:r w:rsidR="004B5B67" w:rsidRPr="004B5B67">
        <w:rPr>
          <w:rFonts w:eastAsiaTheme="minorEastAsia" w:hint="eastAsia"/>
          <w:color w:val="000000"/>
          <w:sz w:val="22"/>
          <w:szCs w:val="22"/>
          <w:lang w:eastAsia="en-US"/>
        </w:rPr>
        <w:instrText xml:space="preserve">","language":"zh","note":"publisher-place: </w:instrText>
      </w:r>
      <w:r w:rsidR="004B5B67" w:rsidRPr="004B5B67">
        <w:rPr>
          <w:rFonts w:eastAsiaTheme="minorEastAsia" w:hint="eastAsia"/>
          <w:color w:val="000000"/>
          <w:sz w:val="22"/>
          <w:szCs w:val="22"/>
          <w:lang w:eastAsia="en-US"/>
        </w:rPr>
        <w:instrText>中国安徽蚌埠</w:instrText>
      </w:r>
      <w:r w:rsidR="004B5B67" w:rsidRPr="004B5B67">
        <w:rPr>
          <w:rFonts w:eastAsiaTheme="minorEastAsia" w:hint="eastAsia"/>
          <w:color w:val="000000"/>
          <w:sz w:val="22"/>
          <w:szCs w:val="22"/>
          <w:lang w:eastAsia="en-US"/>
        </w:rPr>
        <w:instrText xml:space="preserve">\npublisher: </w:instrText>
      </w:r>
      <w:r w:rsidR="004B5B67" w:rsidRPr="004B5B67">
        <w:rPr>
          <w:rFonts w:eastAsiaTheme="minorEastAsia" w:hint="eastAsia"/>
          <w:color w:val="000000"/>
          <w:sz w:val="22"/>
          <w:szCs w:val="22"/>
          <w:lang w:eastAsia="en-US"/>
        </w:rPr>
        <w:instrText>蚌埠市科学技术协会</w:instrText>
      </w:r>
      <w:r w:rsidR="004B5B67" w:rsidRPr="004B5B67">
        <w:rPr>
          <w:rFonts w:eastAsiaTheme="minorEastAsia" w:hint="eastAsia"/>
          <w:color w:val="000000"/>
          <w:sz w:val="22"/>
          <w:szCs w:val="22"/>
          <w:lang w:eastAsia="en-US"/>
        </w:rPr>
        <w:instrText>","page":"180-181","source":"CNKI","title":"</w:instrText>
      </w:r>
      <w:r w:rsidR="004B5B67" w:rsidRPr="004B5B67">
        <w:rPr>
          <w:rFonts w:eastAsiaTheme="minorEastAsia" w:hint="eastAsia"/>
          <w:color w:val="000000"/>
          <w:sz w:val="22"/>
          <w:szCs w:val="22"/>
          <w:lang w:eastAsia="en-US"/>
        </w:rPr>
        <w:instrText>地下水的主要污染物质及防范措施</w:instrText>
      </w:r>
      <w:r w:rsidR="004B5B67" w:rsidRPr="004B5B67">
        <w:rPr>
          <w:rFonts w:eastAsiaTheme="minorEastAsia" w:hint="eastAsia"/>
          <w:color w:val="000000"/>
          <w:sz w:val="22"/>
          <w:szCs w:val="22"/>
          <w:lang w:eastAsia="en-US"/>
        </w:rPr>
        <w:instrText>","author":[{"literal":"</w:instrText>
      </w:r>
      <w:r w:rsidR="004B5B67" w:rsidRPr="004B5B67">
        <w:rPr>
          <w:rFonts w:eastAsiaTheme="minorEastAsia" w:hint="eastAsia"/>
          <w:color w:val="000000"/>
          <w:sz w:val="22"/>
          <w:szCs w:val="22"/>
          <w:lang w:eastAsia="en-US"/>
        </w:rPr>
        <w:instrText>乔莉莉</w:instrText>
      </w:r>
      <w:r w:rsidR="004B5B67" w:rsidRPr="004B5B67">
        <w:rPr>
          <w:rFonts w:eastAsiaTheme="minorEastAsia" w:hint="eastAsia"/>
          <w:color w:val="000000"/>
          <w:sz w:val="22"/>
          <w:szCs w:val="22"/>
          <w:lang w:eastAsia="en-US"/>
        </w:rPr>
        <w:instrText xml:space="preserve">"}],"issued":{"date-parts":[["2012"]]}}}],"schema":"https://github.com/citation-style-language/schema/raw/master/csl-citation.json"} </w:instrText>
      </w:r>
      <w:r w:rsidR="004B5B67" w:rsidRPr="004B5B67">
        <w:rPr>
          <w:rFonts w:eastAsiaTheme="minorEastAsia"/>
          <w:color w:val="000000"/>
          <w:sz w:val="22"/>
          <w:szCs w:val="22"/>
          <w:lang w:eastAsia="en-US"/>
        </w:rPr>
        <w:fldChar w:fldCharType="separate"/>
      </w:r>
      <w:r w:rsidR="004B5B67" w:rsidRPr="004B5B67">
        <w:rPr>
          <w:rFonts w:eastAsiaTheme="minorEastAsia"/>
          <w:color w:val="000000"/>
          <w:sz w:val="22"/>
          <w:szCs w:val="22"/>
          <w:lang w:eastAsia="en-US"/>
        </w:rPr>
        <w:t>[17]</w:t>
      </w:r>
      <w:r w:rsidR="004B5B67" w:rsidRPr="004B5B67">
        <w:rPr>
          <w:rFonts w:eastAsiaTheme="minorEastAsia"/>
          <w:color w:val="000000"/>
          <w:sz w:val="22"/>
          <w:szCs w:val="22"/>
          <w:lang w:eastAsia="en-US"/>
        </w:rPr>
        <w:fldChar w:fldCharType="end"/>
      </w:r>
      <w:r w:rsidR="004B5B67" w:rsidRPr="004B5B67">
        <w:rPr>
          <w:rFonts w:eastAsiaTheme="minorEastAsia"/>
          <w:color w:val="000000"/>
          <w:sz w:val="22"/>
          <w:szCs w:val="22"/>
          <w:lang w:eastAsia="en-US"/>
        </w:rPr>
        <w:t xml:space="preserve">, while </w:t>
      </w:r>
      <w:r>
        <w:rPr>
          <w:rFonts w:eastAsiaTheme="minorEastAsia"/>
          <w:color w:val="000000"/>
          <w:sz w:val="22"/>
          <w:szCs w:val="22"/>
          <w:lang w:eastAsia="en-US"/>
        </w:rPr>
        <w:t>GS</w:t>
      </w:r>
      <w:r w:rsidR="004B5B67" w:rsidRPr="004B5B67">
        <w:rPr>
          <w:rFonts w:eastAsiaTheme="minorEastAsia"/>
          <w:color w:val="000000"/>
          <w:sz w:val="22"/>
          <w:szCs w:val="22"/>
          <w:lang w:eastAsia="en-US"/>
        </w:rPr>
        <w:t xml:space="preserve"> mostly comes from surface water and groundwater, which have a high silicate content due to infiltration and other reasons. Except for the chloride ion content, there is little difference in other indicators of </w:t>
      </w:r>
      <w:r>
        <w:rPr>
          <w:rFonts w:eastAsiaTheme="minorEastAsia"/>
          <w:color w:val="000000"/>
          <w:sz w:val="22"/>
          <w:szCs w:val="22"/>
          <w:lang w:eastAsia="en-US"/>
        </w:rPr>
        <w:t>HS</w:t>
      </w:r>
      <w:r w:rsidR="004B5B67" w:rsidRPr="004B5B67">
        <w:rPr>
          <w:rFonts w:eastAsiaTheme="minorEastAsia"/>
          <w:color w:val="000000"/>
          <w:sz w:val="22"/>
          <w:szCs w:val="22"/>
          <w:lang w:eastAsia="en-US"/>
        </w:rPr>
        <w:t xml:space="preserve"> and </w:t>
      </w:r>
      <w:r>
        <w:rPr>
          <w:rFonts w:eastAsiaTheme="minorEastAsia"/>
          <w:color w:val="000000"/>
          <w:sz w:val="22"/>
          <w:szCs w:val="22"/>
          <w:lang w:eastAsia="en-US"/>
        </w:rPr>
        <w:t>GS</w:t>
      </w:r>
      <w:r w:rsidR="004B5B67" w:rsidRPr="004B5B67">
        <w:rPr>
          <w:rFonts w:eastAsiaTheme="minorEastAsia"/>
          <w:color w:val="000000"/>
          <w:sz w:val="22"/>
          <w:szCs w:val="22"/>
          <w:lang w:eastAsia="en-US"/>
        </w:rPr>
        <w:t>.</w:t>
      </w:r>
    </w:p>
    <w:p w14:paraId="7E967897" w14:textId="0BF9E698" w:rsidR="004B5B67" w:rsidRPr="007A51CB" w:rsidRDefault="004B5B67" w:rsidP="001E418D">
      <w:pPr>
        <w:pStyle w:val="CSO-f"/>
        <w:ind w:firstLine="440"/>
        <w:jc w:val="both"/>
      </w:pPr>
      <w:r w:rsidRPr="004B5B67">
        <w:rPr>
          <w:rFonts w:eastAsiaTheme="minorEastAsia"/>
          <w:color w:val="000000"/>
          <w:sz w:val="22"/>
          <w:szCs w:val="22"/>
          <w:lang w:eastAsia="en-US"/>
        </w:rPr>
        <w:t>In leather</w:t>
      </w:r>
      <w:r w:rsidR="00BE77D1">
        <w:rPr>
          <w:rFonts w:eastAsiaTheme="minorEastAsia"/>
          <w:color w:val="000000"/>
          <w:sz w:val="22"/>
          <w:szCs w:val="22"/>
          <w:lang w:eastAsia="en-US"/>
        </w:rPr>
        <w:t>-making</w:t>
      </w:r>
      <w:r w:rsidRPr="004B5B67">
        <w:rPr>
          <w:rFonts w:eastAsiaTheme="minorEastAsia"/>
          <w:color w:val="000000"/>
          <w:sz w:val="22"/>
          <w:szCs w:val="22"/>
          <w:lang w:eastAsia="en-US"/>
        </w:rPr>
        <w:t xml:space="preserve">, salt needs to be added to the soaking and </w:t>
      </w:r>
      <w:r w:rsidR="00D46102">
        <w:rPr>
          <w:rFonts w:eastAsiaTheme="minorEastAsia" w:hint="eastAsia"/>
          <w:color w:val="000000"/>
          <w:sz w:val="22"/>
          <w:szCs w:val="22"/>
        </w:rPr>
        <w:t>pickling</w:t>
      </w:r>
      <w:r w:rsidRPr="004B5B67">
        <w:rPr>
          <w:rFonts w:eastAsiaTheme="minorEastAsia"/>
          <w:color w:val="000000"/>
          <w:sz w:val="22"/>
          <w:szCs w:val="22"/>
          <w:lang w:eastAsia="en-US"/>
        </w:rPr>
        <w:t xml:space="preserve"> to promote the dissolution of collagen fiber stroma or prevent acid swelling. </w:t>
      </w:r>
      <w:r w:rsidR="00BE77D1">
        <w:rPr>
          <w:rFonts w:eastAsiaTheme="minorEastAsia"/>
          <w:color w:val="000000"/>
          <w:sz w:val="22"/>
          <w:szCs w:val="22"/>
          <w:lang w:eastAsia="en-US"/>
        </w:rPr>
        <w:t>HS</w:t>
      </w:r>
      <w:r w:rsidRPr="004B5B67">
        <w:rPr>
          <w:rFonts w:eastAsiaTheme="minorEastAsia"/>
          <w:color w:val="000000"/>
          <w:sz w:val="22"/>
          <w:szCs w:val="22"/>
          <w:lang w:eastAsia="en-US"/>
        </w:rPr>
        <w:t xml:space="preserve"> contains a large amount of salt, so using </w:t>
      </w:r>
      <w:r w:rsidR="00BE77D1">
        <w:rPr>
          <w:rFonts w:eastAsiaTheme="minorEastAsia"/>
          <w:color w:val="000000"/>
          <w:sz w:val="22"/>
          <w:szCs w:val="22"/>
          <w:lang w:eastAsia="en-US"/>
        </w:rPr>
        <w:t>HS</w:t>
      </w:r>
      <w:r w:rsidRPr="004B5B67">
        <w:rPr>
          <w:rFonts w:eastAsiaTheme="minorEastAsia"/>
          <w:color w:val="000000"/>
          <w:sz w:val="22"/>
          <w:szCs w:val="22"/>
          <w:lang w:eastAsia="en-US"/>
        </w:rPr>
        <w:t xml:space="preserve"> instead of </w:t>
      </w:r>
      <w:r w:rsidR="00BE77D1">
        <w:rPr>
          <w:rFonts w:eastAsiaTheme="minorEastAsia"/>
          <w:color w:val="000000"/>
          <w:sz w:val="22"/>
          <w:szCs w:val="22"/>
          <w:lang w:eastAsia="en-US"/>
        </w:rPr>
        <w:t>GS</w:t>
      </w:r>
      <w:r w:rsidRPr="004B5B67">
        <w:rPr>
          <w:rFonts w:eastAsiaTheme="minorEastAsia"/>
          <w:color w:val="000000"/>
          <w:sz w:val="22"/>
          <w:szCs w:val="22"/>
          <w:lang w:eastAsia="en-US"/>
        </w:rPr>
        <w:t xml:space="preserve"> can reduce the use of salt and production costs, but it may also reduce the adsorption of collagen fibers due to excessive sodium and chloride ions. </w:t>
      </w:r>
      <w:r w:rsidR="00980948">
        <w:rPr>
          <w:rFonts w:eastAsiaTheme="minorEastAsia"/>
          <w:color w:val="000000"/>
          <w:sz w:val="22"/>
          <w:szCs w:val="22"/>
          <w:lang w:eastAsia="en-US"/>
        </w:rPr>
        <w:t>HS</w:t>
      </w:r>
      <w:r w:rsidRPr="004B5B67">
        <w:rPr>
          <w:rFonts w:eastAsiaTheme="minorEastAsia"/>
          <w:color w:val="000000"/>
          <w:sz w:val="22"/>
          <w:szCs w:val="22"/>
          <w:lang w:eastAsia="en-US"/>
        </w:rPr>
        <w:t xml:space="preserve"> also contains a lot of metal ions and organic compounds, which can cross-link and fill collagen fibers in leather, thereby improving the compactness and fullness of leather. However, due to their coordination ability, they may hinder the infiltration of subsequent materials.</w:t>
      </w:r>
    </w:p>
    <w:p w14:paraId="6D9D45A5" w14:textId="301DB4D7" w:rsidR="004B5B67" w:rsidRDefault="004B5B67" w:rsidP="00C4788D">
      <w:pPr>
        <w:pStyle w:val="CSO-0"/>
        <w:numPr>
          <w:ilvl w:val="1"/>
          <w:numId w:val="18"/>
        </w:numPr>
      </w:pPr>
      <w:bookmarkStart w:id="7" w:name="_Hlk145664797"/>
      <w:r w:rsidRPr="00C97878">
        <w:rPr>
          <w:noProof/>
        </w:rPr>
        <w:t>P</w:t>
      </w:r>
      <w:r w:rsidRPr="00C97878">
        <w:t>rocess paramete</w:t>
      </w:r>
      <w:bookmarkEnd w:id="7"/>
      <w:r w:rsidRPr="00C97878">
        <w:t>r</w:t>
      </w:r>
    </w:p>
    <w:p w14:paraId="2D29ECA1" w14:textId="702C98CF" w:rsidR="00B93DA9" w:rsidRDefault="00B93DA9" w:rsidP="00C4788D">
      <w:pPr>
        <w:spacing w:after="0" w:line="240" w:lineRule="auto"/>
        <w:ind w:firstLine="482"/>
        <w:jc w:val="center"/>
        <w:rPr>
          <w:rFonts w:ascii="Times New Roman" w:hAnsi="Times New Roman" w:cs="Times New Roman"/>
          <w:color w:val="000000"/>
          <w:lang w:val="en-US"/>
        </w:rPr>
      </w:pPr>
      <w:r>
        <w:rPr>
          <w:rFonts w:ascii="Times New Roman" w:hAnsi="Times New Roman" w:cs="Times New Roman"/>
          <w:noProof/>
          <w:color w:val="000000"/>
          <w:lang w:val="en-US"/>
        </w:rPr>
        <w:drawing>
          <wp:anchor distT="0" distB="0" distL="114300" distR="114300" simplePos="0" relativeHeight="251674624" behindDoc="0" locked="0" layoutInCell="1" allowOverlap="1" wp14:anchorId="79EF2891" wp14:editId="69211800">
            <wp:simplePos x="0" y="0"/>
            <wp:positionH relativeFrom="column">
              <wp:posOffset>0</wp:posOffset>
            </wp:positionH>
            <wp:positionV relativeFrom="paragraph">
              <wp:posOffset>160655</wp:posOffset>
            </wp:positionV>
            <wp:extent cx="6120130" cy="1874520"/>
            <wp:effectExtent l="0" t="0" r="0" b="0"/>
            <wp:wrapTopAndBottom/>
            <wp:docPr id="48297686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976864" name="图片 48297686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130" cy="1874520"/>
                    </a:xfrm>
                    <a:prstGeom prst="rect">
                      <a:avLst/>
                    </a:prstGeom>
                  </pic:spPr>
                </pic:pic>
              </a:graphicData>
            </a:graphic>
          </wp:anchor>
        </w:drawing>
      </w:r>
    </w:p>
    <w:p w14:paraId="4585B078" w14:textId="35FE8A3A" w:rsidR="004B5B67" w:rsidRPr="00C4788D" w:rsidRDefault="004B5B67" w:rsidP="00C4788D">
      <w:pPr>
        <w:spacing w:after="0" w:line="240" w:lineRule="auto"/>
        <w:ind w:firstLine="482"/>
        <w:jc w:val="center"/>
        <w:rPr>
          <w:rFonts w:ascii="Times New Roman" w:hAnsi="Times New Roman" w:cs="Times New Roman"/>
          <w:color w:val="000000"/>
          <w:lang w:val="en-US"/>
        </w:rPr>
      </w:pPr>
      <w:r w:rsidRPr="00C4788D">
        <w:rPr>
          <w:rFonts w:ascii="Times New Roman" w:hAnsi="Times New Roman" w:cs="Times New Roman"/>
          <w:color w:val="000000"/>
          <w:lang w:val="en-US"/>
        </w:rPr>
        <w:t>F</w:t>
      </w:r>
      <w:r w:rsidRPr="00C4788D">
        <w:rPr>
          <w:rFonts w:ascii="Times New Roman" w:hAnsi="Times New Roman" w:cs="Times New Roman" w:hint="eastAsia"/>
          <w:color w:val="000000"/>
          <w:lang w:val="en-US"/>
        </w:rPr>
        <w:t>ig.</w:t>
      </w:r>
      <w:r w:rsidR="00980948" w:rsidRPr="00C4788D">
        <w:rPr>
          <w:rFonts w:ascii="Times New Roman" w:hAnsi="Times New Roman" w:cs="Times New Roman"/>
          <w:color w:val="000000"/>
          <w:lang w:val="en-US"/>
        </w:rPr>
        <w:t>3 Comparison</w:t>
      </w:r>
      <w:r w:rsidRPr="00C4788D">
        <w:rPr>
          <w:rFonts w:ascii="Times New Roman" w:hAnsi="Times New Roman" w:cs="Times New Roman"/>
          <w:color w:val="000000"/>
          <w:lang w:val="en-US"/>
        </w:rPr>
        <w:t xml:space="preserve"> </w:t>
      </w:r>
      <w:r w:rsidRPr="00C4788D">
        <w:rPr>
          <w:rFonts w:ascii="Times New Roman" w:hAnsi="Times New Roman" w:cs="Times New Roman" w:hint="eastAsia"/>
          <w:color w:val="000000"/>
          <w:lang w:val="en-US"/>
        </w:rPr>
        <w:t>of</w:t>
      </w:r>
      <w:r w:rsidRPr="00C4788D">
        <w:rPr>
          <w:rFonts w:ascii="Times New Roman" w:hAnsi="Times New Roman" w:cs="Times New Roman"/>
          <w:color w:val="000000"/>
          <w:lang w:val="en-US"/>
        </w:rPr>
        <w:t xml:space="preserve"> </w:t>
      </w:r>
      <w:r w:rsidR="00712276">
        <w:rPr>
          <w:rFonts w:ascii="Times New Roman" w:hAnsi="Times New Roman" w:cs="Times New Roman" w:hint="eastAsia"/>
          <w:color w:val="000000"/>
          <w:lang w:val="en-US" w:eastAsia="zh-CN"/>
        </w:rPr>
        <w:t>p</w:t>
      </w:r>
      <w:r w:rsidRPr="00C4788D">
        <w:rPr>
          <w:rFonts w:ascii="Times New Roman" w:hAnsi="Times New Roman" w:cs="Times New Roman"/>
          <w:color w:val="000000"/>
          <w:lang w:val="en-US"/>
        </w:rPr>
        <w:t>rocess paramete</w:t>
      </w:r>
      <w:r w:rsidRPr="00C4788D">
        <w:rPr>
          <w:rFonts w:ascii="Times New Roman" w:hAnsi="Times New Roman" w:cs="Times New Roman" w:hint="eastAsia"/>
          <w:color w:val="000000"/>
          <w:lang w:val="en-US"/>
        </w:rPr>
        <w:t>r</w:t>
      </w:r>
      <w:r w:rsidR="00712276">
        <w:rPr>
          <w:rFonts w:ascii="Times New Roman" w:hAnsi="Times New Roman" w:cs="Times New Roman" w:hint="eastAsia"/>
          <w:color w:val="000000"/>
          <w:lang w:val="en-US" w:eastAsia="zh-CN"/>
        </w:rPr>
        <w:t>:</w:t>
      </w:r>
      <w:r w:rsidR="00712276">
        <w:rPr>
          <w:rFonts w:ascii="Times New Roman" w:hAnsi="Times New Roman" w:cs="Times New Roman"/>
          <w:color w:val="000000"/>
          <w:lang w:val="en-US" w:eastAsia="zh-CN"/>
        </w:rPr>
        <w:t xml:space="preserve"> </w:t>
      </w:r>
      <w:r w:rsidRPr="00C4788D">
        <w:rPr>
          <w:rFonts w:ascii="Times New Roman" w:hAnsi="Times New Roman" w:cs="Times New Roman" w:hint="eastAsia"/>
          <w:color w:val="000000"/>
          <w:lang w:val="en-US"/>
        </w:rPr>
        <w:t>HS</w:t>
      </w:r>
      <w:r w:rsidRPr="00C4788D">
        <w:rPr>
          <w:rFonts w:ascii="Times New Roman" w:hAnsi="Times New Roman" w:cs="Times New Roman"/>
          <w:color w:val="000000"/>
          <w:lang w:val="en-US"/>
        </w:rPr>
        <w:t xml:space="preserve"> </w:t>
      </w:r>
      <w:r w:rsidR="0070701D">
        <w:rPr>
          <w:rFonts w:ascii="Times New Roman" w:hAnsi="Times New Roman" w:cs="Times New Roman"/>
          <w:color w:val="000000"/>
          <w:lang w:val="en-US"/>
        </w:rPr>
        <w:t>vs.</w:t>
      </w:r>
      <w:r w:rsidRPr="00C4788D">
        <w:rPr>
          <w:rFonts w:ascii="Times New Roman" w:hAnsi="Times New Roman" w:cs="Times New Roman"/>
          <w:color w:val="000000"/>
          <w:lang w:val="en-US"/>
        </w:rPr>
        <w:t xml:space="preserve"> </w:t>
      </w:r>
      <w:r w:rsidRPr="00C4788D">
        <w:rPr>
          <w:rFonts w:ascii="Times New Roman" w:hAnsi="Times New Roman" w:cs="Times New Roman" w:hint="eastAsia"/>
          <w:color w:val="000000"/>
          <w:lang w:val="en-US"/>
        </w:rPr>
        <w:t>GS</w:t>
      </w:r>
    </w:p>
    <w:p w14:paraId="34CFCA3B" w14:textId="595A2D9C" w:rsidR="004B5B67" w:rsidRPr="004B5B67" w:rsidRDefault="00980948" w:rsidP="00980948">
      <w:pPr>
        <w:pStyle w:val="CSO-f"/>
        <w:ind w:firstLine="440"/>
        <w:jc w:val="both"/>
        <w:rPr>
          <w:rFonts w:eastAsiaTheme="minorEastAsia"/>
          <w:color w:val="000000"/>
          <w:sz w:val="22"/>
          <w:szCs w:val="22"/>
          <w:lang w:eastAsia="en-US"/>
        </w:rPr>
      </w:pPr>
      <w:r>
        <w:rPr>
          <w:rFonts w:eastAsiaTheme="minorEastAsia"/>
          <w:color w:val="000000"/>
          <w:sz w:val="22"/>
          <w:szCs w:val="22"/>
          <w:lang w:eastAsia="en-US"/>
        </w:rPr>
        <w:t>T</w:t>
      </w:r>
      <w:r w:rsidR="004B5B67" w:rsidRPr="004B5B67">
        <w:rPr>
          <w:rFonts w:eastAsiaTheme="minorEastAsia"/>
          <w:color w:val="000000"/>
          <w:sz w:val="22"/>
          <w:szCs w:val="22"/>
          <w:lang w:eastAsia="en-US"/>
        </w:rPr>
        <w:t>o ensure the comparability of the experimental results, strict control was carried out on the process parameters, striving to maintain consistency in all parameters except for water. From Fig</w:t>
      </w:r>
      <w:r>
        <w:rPr>
          <w:rFonts w:eastAsiaTheme="minorEastAsia"/>
          <w:color w:val="000000"/>
          <w:sz w:val="22"/>
          <w:szCs w:val="22"/>
          <w:lang w:eastAsia="en-US"/>
        </w:rPr>
        <w:t>.</w:t>
      </w:r>
      <w:r w:rsidR="004B5B67" w:rsidRPr="004B5B67">
        <w:rPr>
          <w:rFonts w:eastAsiaTheme="minorEastAsia"/>
          <w:color w:val="000000"/>
          <w:sz w:val="22"/>
          <w:szCs w:val="22"/>
          <w:lang w:eastAsia="en-US"/>
        </w:rPr>
        <w:t xml:space="preserve">3, the temperature and pH of the HS and GS remain the same, while the Baume degree varies significantly due to differences in </w:t>
      </w:r>
      <w:r w:rsidR="0070701D">
        <w:rPr>
          <w:rFonts w:eastAsiaTheme="minorEastAsia"/>
          <w:color w:val="000000"/>
          <w:sz w:val="22"/>
          <w:szCs w:val="22"/>
          <w:lang w:eastAsia="en-US"/>
        </w:rPr>
        <w:t xml:space="preserve">the </w:t>
      </w:r>
      <w:r>
        <w:rPr>
          <w:rFonts w:eastAsiaTheme="minorEastAsia"/>
          <w:color w:val="000000"/>
          <w:sz w:val="22"/>
          <w:szCs w:val="22"/>
          <w:lang w:eastAsia="en-US"/>
        </w:rPr>
        <w:t xml:space="preserve">two </w:t>
      </w:r>
      <w:r w:rsidRPr="004B5B67">
        <w:rPr>
          <w:rFonts w:eastAsiaTheme="minorEastAsia"/>
          <w:color w:val="000000"/>
          <w:sz w:val="22"/>
          <w:szCs w:val="22"/>
          <w:lang w:eastAsia="en-US"/>
        </w:rPr>
        <w:t>waters</w:t>
      </w:r>
      <w:r w:rsidR="004B5B67" w:rsidRPr="004B5B67">
        <w:rPr>
          <w:rFonts w:eastAsiaTheme="minorEastAsia"/>
          <w:color w:val="000000"/>
          <w:sz w:val="22"/>
          <w:szCs w:val="22"/>
          <w:lang w:eastAsia="en-US"/>
        </w:rPr>
        <w:t xml:space="preserve">. </w:t>
      </w:r>
      <w:r>
        <w:rPr>
          <w:rFonts w:eastAsiaTheme="minorEastAsia"/>
          <w:color w:val="000000"/>
          <w:sz w:val="22"/>
          <w:szCs w:val="22"/>
          <w:lang w:eastAsia="en-US"/>
        </w:rPr>
        <w:t>T</w:t>
      </w:r>
      <w:r w:rsidR="004B5B67" w:rsidRPr="004B5B67">
        <w:rPr>
          <w:rFonts w:eastAsiaTheme="minorEastAsia"/>
          <w:color w:val="000000"/>
          <w:sz w:val="22"/>
          <w:szCs w:val="22"/>
          <w:lang w:eastAsia="en-US"/>
        </w:rPr>
        <w:t xml:space="preserve">he Baume degree of the HS was greater than that of the GS, while </w:t>
      </w:r>
      <w:r w:rsidRPr="004B5B67">
        <w:rPr>
          <w:rFonts w:eastAsiaTheme="minorEastAsia"/>
          <w:color w:val="000000"/>
          <w:sz w:val="22"/>
          <w:szCs w:val="22"/>
          <w:lang w:eastAsia="en-US"/>
        </w:rPr>
        <w:t xml:space="preserve">the two groups did not differ significantly </w:t>
      </w:r>
      <w:r w:rsidR="004B5B67" w:rsidRPr="004B5B67">
        <w:rPr>
          <w:rFonts w:eastAsiaTheme="minorEastAsia"/>
          <w:color w:val="000000"/>
          <w:sz w:val="22"/>
          <w:szCs w:val="22"/>
          <w:lang w:eastAsia="en-US"/>
        </w:rPr>
        <w:t xml:space="preserve">after the pickling. In the early stage, the high Baume level in the HS was due to the higher salinity of </w:t>
      </w:r>
      <w:r>
        <w:rPr>
          <w:rFonts w:eastAsiaTheme="minorEastAsia"/>
          <w:color w:val="000000"/>
          <w:sz w:val="22"/>
          <w:szCs w:val="22"/>
          <w:lang w:eastAsia="en-US"/>
        </w:rPr>
        <w:t>HS</w:t>
      </w:r>
      <w:r w:rsidR="004B5B67" w:rsidRPr="004B5B67">
        <w:rPr>
          <w:rFonts w:eastAsiaTheme="minorEastAsia"/>
          <w:color w:val="000000"/>
          <w:sz w:val="22"/>
          <w:szCs w:val="22"/>
          <w:lang w:eastAsia="en-US"/>
        </w:rPr>
        <w:t xml:space="preserve">. In the later stage, more salt was added to the GS to prevent acid swelling. </w:t>
      </w:r>
      <w:r w:rsidR="00D46102">
        <w:rPr>
          <w:rFonts w:eastAsiaTheme="minorEastAsia"/>
          <w:color w:val="000000"/>
          <w:sz w:val="22"/>
          <w:szCs w:val="22"/>
          <w:lang w:eastAsia="en-US"/>
        </w:rPr>
        <w:t>Thereby</w:t>
      </w:r>
      <w:r>
        <w:rPr>
          <w:rFonts w:eastAsiaTheme="minorEastAsia"/>
          <w:color w:val="000000"/>
          <w:sz w:val="22"/>
          <w:szCs w:val="22"/>
          <w:lang w:eastAsia="en-US"/>
        </w:rPr>
        <w:t xml:space="preserve"> </w:t>
      </w:r>
      <w:r w:rsidR="004B5B67" w:rsidRPr="004B5B67">
        <w:rPr>
          <w:rFonts w:eastAsiaTheme="minorEastAsia"/>
          <w:color w:val="000000"/>
          <w:sz w:val="22"/>
          <w:szCs w:val="22"/>
          <w:lang w:eastAsia="en-US"/>
        </w:rPr>
        <w:t>soaking, liming, de</w:t>
      </w:r>
      <w:r>
        <w:rPr>
          <w:rFonts w:eastAsiaTheme="minorEastAsia"/>
          <w:color w:val="000000"/>
          <w:sz w:val="22"/>
          <w:szCs w:val="22"/>
          <w:lang w:eastAsia="en-US"/>
        </w:rPr>
        <w:t>lim</w:t>
      </w:r>
      <w:r w:rsidR="004B5B67" w:rsidRPr="004B5B67">
        <w:rPr>
          <w:rFonts w:eastAsiaTheme="minorEastAsia"/>
          <w:color w:val="000000"/>
          <w:sz w:val="22"/>
          <w:szCs w:val="22"/>
          <w:lang w:eastAsia="en-US"/>
        </w:rPr>
        <w:t>ing</w:t>
      </w:r>
      <w:r>
        <w:rPr>
          <w:rFonts w:eastAsiaTheme="minorEastAsia"/>
          <w:color w:val="000000"/>
          <w:sz w:val="22"/>
          <w:szCs w:val="22"/>
          <w:lang w:eastAsia="en-US"/>
        </w:rPr>
        <w:t>-</w:t>
      </w:r>
      <w:r w:rsidR="004B5B67" w:rsidRPr="004B5B67">
        <w:rPr>
          <w:rFonts w:eastAsiaTheme="minorEastAsia"/>
          <w:color w:val="000000"/>
          <w:sz w:val="22"/>
          <w:szCs w:val="22"/>
          <w:lang w:eastAsia="en-US"/>
        </w:rPr>
        <w:t>softening</w:t>
      </w:r>
      <w:r w:rsidR="00D46102">
        <w:rPr>
          <w:rFonts w:eastAsiaTheme="minorEastAsia"/>
          <w:color w:val="000000"/>
          <w:sz w:val="22"/>
          <w:szCs w:val="22"/>
          <w:lang w:eastAsia="en-US"/>
        </w:rPr>
        <w:t>,</w:t>
      </w:r>
      <w:r w:rsidR="004B5B67" w:rsidRPr="004B5B67">
        <w:rPr>
          <w:rFonts w:eastAsiaTheme="minorEastAsia"/>
          <w:color w:val="000000"/>
          <w:sz w:val="22"/>
          <w:szCs w:val="22"/>
          <w:lang w:eastAsia="en-US"/>
        </w:rPr>
        <w:t xml:space="preserve"> </w:t>
      </w:r>
      <w:r w:rsidR="00D46102" w:rsidRPr="004B5B67">
        <w:rPr>
          <w:rFonts w:eastAsiaTheme="minorEastAsia"/>
          <w:color w:val="000000"/>
          <w:sz w:val="22"/>
          <w:szCs w:val="22"/>
          <w:lang w:eastAsia="en-US"/>
        </w:rPr>
        <w:t xml:space="preserve">pickling and </w:t>
      </w:r>
      <w:r w:rsidR="00D46102">
        <w:rPr>
          <w:rFonts w:eastAsiaTheme="minorEastAsia"/>
          <w:color w:val="000000"/>
          <w:sz w:val="22"/>
          <w:szCs w:val="22"/>
          <w:lang w:eastAsia="en-US"/>
        </w:rPr>
        <w:t xml:space="preserve">chrome </w:t>
      </w:r>
      <w:r w:rsidR="00D46102" w:rsidRPr="004B5B67">
        <w:rPr>
          <w:rFonts w:eastAsiaTheme="minorEastAsia"/>
          <w:color w:val="000000"/>
          <w:sz w:val="22"/>
          <w:szCs w:val="22"/>
          <w:lang w:eastAsia="en-US"/>
        </w:rPr>
        <w:t xml:space="preserve">tanning </w:t>
      </w:r>
      <w:r w:rsidR="004B5B67" w:rsidRPr="004B5B67">
        <w:rPr>
          <w:rFonts w:eastAsiaTheme="minorEastAsia"/>
          <w:color w:val="000000"/>
          <w:sz w:val="22"/>
          <w:szCs w:val="22"/>
          <w:lang w:eastAsia="en-US"/>
        </w:rPr>
        <w:t xml:space="preserve">may be affected by the salt content in </w:t>
      </w:r>
      <w:r w:rsidR="00D46102">
        <w:rPr>
          <w:rFonts w:eastAsiaTheme="minorEastAsia"/>
          <w:color w:val="000000"/>
          <w:sz w:val="22"/>
          <w:szCs w:val="22"/>
          <w:lang w:eastAsia="en-US"/>
        </w:rPr>
        <w:t>HS</w:t>
      </w:r>
      <w:r w:rsidR="004B5B67" w:rsidRPr="004B5B67">
        <w:rPr>
          <w:rFonts w:eastAsiaTheme="minorEastAsia"/>
          <w:color w:val="000000"/>
          <w:sz w:val="22"/>
          <w:szCs w:val="22"/>
          <w:lang w:eastAsia="en-US"/>
        </w:rPr>
        <w:t>, resulting in a difference in process efficiency.</w:t>
      </w:r>
    </w:p>
    <w:p w14:paraId="228DFCB9" w14:textId="1A5C00B3" w:rsidR="004B5B67" w:rsidRDefault="00C4788D" w:rsidP="00C4788D">
      <w:pPr>
        <w:pStyle w:val="CSO-0"/>
        <w:numPr>
          <w:ilvl w:val="0"/>
          <w:numId w:val="0"/>
        </w:numPr>
      </w:pPr>
      <w:r>
        <w:t>3.3</w:t>
      </w:r>
      <w:r w:rsidR="004B5B67" w:rsidRPr="00C97878">
        <w:t xml:space="preserve"> Process effect</w:t>
      </w:r>
    </w:p>
    <w:p w14:paraId="47D75864" w14:textId="1412E0C6" w:rsidR="00EE7293" w:rsidRDefault="00CA6260" w:rsidP="00EE7293">
      <w:pPr>
        <w:pStyle w:val="CSO-f"/>
        <w:ind w:firstLine="440"/>
        <w:rPr>
          <w:rFonts w:eastAsiaTheme="minorEastAsia"/>
          <w:color w:val="000000"/>
          <w:sz w:val="22"/>
          <w:szCs w:val="22"/>
          <w:lang w:eastAsia="en-US"/>
        </w:rPr>
      </w:pPr>
      <w:r w:rsidRPr="00CA6260">
        <w:rPr>
          <w:rFonts w:eastAsiaTheme="minorEastAsia"/>
          <w:color w:val="000000"/>
          <w:sz w:val="22"/>
          <w:szCs w:val="22"/>
          <w:lang w:eastAsia="en-US"/>
        </w:rPr>
        <w:t>Process effect refers to the achievement of process objectives</w:t>
      </w:r>
      <w:r>
        <w:rPr>
          <w:rFonts w:eastAsiaTheme="minorEastAsia"/>
          <w:color w:val="000000"/>
          <w:sz w:val="22"/>
          <w:szCs w:val="22"/>
          <w:lang w:eastAsia="en-US"/>
        </w:rPr>
        <w:t xml:space="preserve">. </w:t>
      </w:r>
      <w:r w:rsidRPr="00CA6260">
        <w:rPr>
          <w:rFonts w:eastAsiaTheme="minorEastAsia"/>
          <w:color w:val="000000"/>
          <w:sz w:val="22"/>
          <w:szCs w:val="22"/>
          <w:lang w:eastAsia="en-US"/>
        </w:rPr>
        <w:t xml:space="preserve">Each process </w:t>
      </w:r>
      <w:r>
        <w:rPr>
          <w:rFonts w:eastAsiaTheme="minorEastAsia"/>
          <w:color w:val="000000"/>
          <w:sz w:val="22"/>
          <w:szCs w:val="22"/>
          <w:lang w:eastAsia="en-US"/>
        </w:rPr>
        <w:t>such as soaking, liming, deliming, bating, pickling</w:t>
      </w:r>
      <w:r w:rsidR="00DD2AF1">
        <w:rPr>
          <w:rFonts w:eastAsiaTheme="minorEastAsia"/>
          <w:color w:val="000000"/>
          <w:sz w:val="22"/>
          <w:szCs w:val="22"/>
          <w:lang w:eastAsia="en-US"/>
        </w:rPr>
        <w:t>,</w:t>
      </w:r>
      <w:r>
        <w:rPr>
          <w:rFonts w:eastAsiaTheme="minorEastAsia"/>
          <w:color w:val="000000"/>
          <w:sz w:val="22"/>
          <w:szCs w:val="22"/>
          <w:lang w:eastAsia="en-US"/>
        </w:rPr>
        <w:t xml:space="preserve"> and chrome tanning</w:t>
      </w:r>
      <w:r w:rsidR="00DD2AF1">
        <w:rPr>
          <w:rFonts w:eastAsiaTheme="minorEastAsia"/>
          <w:color w:val="000000"/>
          <w:sz w:val="22"/>
          <w:szCs w:val="22"/>
          <w:lang w:eastAsia="en-US"/>
        </w:rPr>
        <w:t>,</w:t>
      </w:r>
      <w:r>
        <w:rPr>
          <w:rFonts w:eastAsiaTheme="minorEastAsia"/>
          <w:color w:val="000000"/>
          <w:sz w:val="22"/>
          <w:szCs w:val="22"/>
          <w:lang w:eastAsia="en-US"/>
        </w:rPr>
        <w:t xml:space="preserve"> </w:t>
      </w:r>
      <w:r w:rsidRPr="00CA6260">
        <w:rPr>
          <w:rFonts w:eastAsiaTheme="minorEastAsia"/>
          <w:color w:val="000000"/>
          <w:sz w:val="22"/>
          <w:szCs w:val="22"/>
          <w:lang w:eastAsia="en-US"/>
        </w:rPr>
        <w:t>has selected no less than 5 key evaluation indicators.</w:t>
      </w:r>
      <w:r w:rsidR="00DD2AF1">
        <w:rPr>
          <w:rFonts w:eastAsiaTheme="minorEastAsia"/>
          <w:color w:val="000000"/>
          <w:sz w:val="22"/>
          <w:szCs w:val="22"/>
          <w:lang w:eastAsia="en-US"/>
        </w:rPr>
        <w:t xml:space="preserve"> F</w:t>
      </w:r>
      <w:r w:rsidR="00DD2AF1" w:rsidRPr="00DD2AF1">
        <w:rPr>
          <w:rFonts w:eastAsiaTheme="minorEastAsia"/>
          <w:color w:val="000000"/>
          <w:sz w:val="22"/>
          <w:szCs w:val="22"/>
          <w:lang w:eastAsia="en-US"/>
        </w:rPr>
        <w:t>or instance</w:t>
      </w:r>
      <w:r w:rsidR="00DD2AF1">
        <w:rPr>
          <w:rFonts w:eastAsiaTheme="minorEastAsia"/>
          <w:color w:val="000000"/>
          <w:sz w:val="22"/>
          <w:szCs w:val="22"/>
          <w:lang w:eastAsia="en-US"/>
        </w:rPr>
        <w:t>, p</w:t>
      </w:r>
      <w:r w:rsidR="00DD2AF1" w:rsidRPr="00DD2AF1">
        <w:rPr>
          <w:rFonts w:eastAsiaTheme="minorEastAsia"/>
          <w:color w:val="000000"/>
          <w:sz w:val="22"/>
          <w:szCs w:val="22"/>
          <w:lang w:eastAsia="en-US"/>
        </w:rPr>
        <w:t>ermeability</w:t>
      </w:r>
      <w:r w:rsidR="00DD2AF1">
        <w:rPr>
          <w:rFonts w:eastAsiaTheme="minorEastAsia"/>
          <w:color w:val="000000"/>
          <w:sz w:val="22"/>
          <w:szCs w:val="22"/>
          <w:lang w:eastAsia="en-US"/>
        </w:rPr>
        <w:t>, c</w:t>
      </w:r>
      <w:r w:rsidR="00DD2AF1" w:rsidRPr="00DD2AF1">
        <w:rPr>
          <w:rFonts w:eastAsiaTheme="minorEastAsia"/>
          <w:color w:val="000000"/>
          <w:sz w:val="22"/>
          <w:szCs w:val="22"/>
          <w:lang w:eastAsia="en-US"/>
        </w:rPr>
        <w:t>leanliness</w:t>
      </w:r>
      <w:r w:rsidR="00DD2AF1">
        <w:rPr>
          <w:rFonts w:eastAsiaTheme="minorEastAsia"/>
          <w:color w:val="000000"/>
          <w:sz w:val="22"/>
          <w:szCs w:val="22"/>
          <w:lang w:eastAsia="en-US"/>
        </w:rPr>
        <w:t>, hardness, d</w:t>
      </w:r>
      <w:r w:rsidR="00DD2AF1" w:rsidRPr="00DD2AF1">
        <w:rPr>
          <w:rFonts w:eastAsiaTheme="minorEastAsia"/>
          <w:color w:val="000000"/>
          <w:sz w:val="22"/>
          <w:szCs w:val="22"/>
          <w:lang w:eastAsia="en-US"/>
        </w:rPr>
        <w:t>ehairing</w:t>
      </w:r>
      <w:r w:rsidR="00DD2AF1">
        <w:rPr>
          <w:rFonts w:eastAsiaTheme="minorEastAsia"/>
          <w:color w:val="000000"/>
          <w:sz w:val="22"/>
          <w:szCs w:val="22"/>
          <w:lang w:eastAsia="en-US"/>
        </w:rPr>
        <w:t xml:space="preserve">, and odor were selected to </w:t>
      </w:r>
      <w:r w:rsidR="00DD2AF1" w:rsidRPr="00DD2AF1">
        <w:rPr>
          <w:rFonts w:eastAsiaTheme="minorEastAsia"/>
          <w:color w:val="000000"/>
          <w:sz w:val="22"/>
          <w:szCs w:val="22"/>
          <w:lang w:eastAsia="en-US"/>
        </w:rPr>
        <w:t>evaluate the process effectiveness of the soaking process</w:t>
      </w:r>
      <w:r w:rsidR="00DD2AF1">
        <w:rPr>
          <w:rFonts w:eastAsiaTheme="minorEastAsia"/>
          <w:color w:val="000000"/>
          <w:sz w:val="22"/>
          <w:szCs w:val="22"/>
          <w:lang w:eastAsia="en-US"/>
        </w:rPr>
        <w:t xml:space="preserve">. </w:t>
      </w:r>
      <w:r w:rsidR="00EE7293" w:rsidRPr="00EE7293">
        <w:rPr>
          <w:rFonts w:eastAsiaTheme="minorEastAsia" w:hint="eastAsia"/>
          <w:color w:val="000000"/>
          <w:sz w:val="22"/>
          <w:szCs w:val="22"/>
          <w:lang w:eastAsia="en-US"/>
        </w:rPr>
        <w:t>From Fig.4a, for soaking, the evaluation indicators of using HS are better than GS</w:t>
      </w:r>
      <w:r w:rsidR="00EE7293">
        <w:rPr>
          <w:rFonts w:eastAsiaTheme="minorEastAsia" w:hint="eastAsia"/>
          <w:color w:val="000000"/>
          <w:sz w:val="22"/>
          <w:szCs w:val="22"/>
        </w:rPr>
        <w:t>,</w:t>
      </w:r>
      <w:r w:rsidR="00EE7293">
        <w:rPr>
          <w:rFonts w:eastAsiaTheme="minorEastAsia"/>
          <w:color w:val="000000"/>
          <w:sz w:val="22"/>
          <w:szCs w:val="22"/>
        </w:rPr>
        <w:t xml:space="preserve"> </w:t>
      </w:r>
      <w:r w:rsidR="00EE7293" w:rsidRPr="00EE7293">
        <w:rPr>
          <w:rFonts w:eastAsiaTheme="minorEastAsia" w:hint="eastAsia"/>
          <w:color w:val="000000"/>
          <w:sz w:val="22"/>
          <w:szCs w:val="22"/>
          <w:lang w:eastAsia="en-US"/>
        </w:rPr>
        <w:t xml:space="preserve">which indicates that soaking with </w:t>
      </w:r>
      <w:r w:rsidR="00B964B5">
        <w:rPr>
          <w:rFonts w:eastAsiaTheme="minorEastAsia"/>
          <w:color w:val="000000"/>
          <w:sz w:val="22"/>
          <w:szCs w:val="22"/>
          <w:lang w:eastAsia="en-US"/>
        </w:rPr>
        <w:t>HS</w:t>
      </w:r>
      <w:r w:rsidR="00EE7293" w:rsidRPr="00EE7293">
        <w:rPr>
          <w:rFonts w:eastAsiaTheme="minorEastAsia"/>
          <w:color w:val="000000"/>
          <w:sz w:val="22"/>
          <w:szCs w:val="22"/>
          <w:lang w:eastAsia="en-US"/>
        </w:rPr>
        <w:t xml:space="preserve"> has</w:t>
      </w:r>
      <w:r w:rsidR="00EE7293" w:rsidRPr="00EE7293">
        <w:rPr>
          <w:rFonts w:eastAsiaTheme="minorEastAsia" w:hint="eastAsia"/>
          <w:color w:val="000000"/>
          <w:sz w:val="22"/>
          <w:szCs w:val="22"/>
          <w:lang w:eastAsia="en-US"/>
        </w:rPr>
        <w:t xml:space="preserve"> better process effects and superiority.</w:t>
      </w:r>
      <w:r w:rsidR="00EE7293">
        <w:rPr>
          <w:rFonts w:eastAsiaTheme="minorEastAsia"/>
          <w:color w:val="000000"/>
          <w:sz w:val="22"/>
          <w:szCs w:val="22"/>
          <w:lang w:eastAsia="en-US"/>
        </w:rPr>
        <w:t xml:space="preserve"> </w:t>
      </w:r>
      <w:r w:rsidR="00EE7293" w:rsidRPr="00EE7293">
        <w:rPr>
          <w:rFonts w:eastAsiaTheme="minorEastAsia"/>
          <w:color w:val="000000"/>
          <w:sz w:val="22"/>
          <w:szCs w:val="22"/>
          <w:lang w:eastAsia="en-US"/>
        </w:rPr>
        <w:t xml:space="preserve">Meanwhile, compared with GS, </w:t>
      </w:r>
      <w:r w:rsidR="00FC7B33">
        <w:rPr>
          <w:rFonts w:eastAsiaTheme="minorEastAsia"/>
          <w:color w:val="000000"/>
          <w:sz w:val="22"/>
          <w:szCs w:val="22"/>
          <w:lang w:eastAsia="en-US"/>
        </w:rPr>
        <w:t xml:space="preserve">the </w:t>
      </w:r>
      <w:r w:rsidR="00EE7293" w:rsidRPr="00EE7293">
        <w:rPr>
          <w:rFonts w:eastAsiaTheme="minorEastAsia"/>
          <w:color w:val="000000"/>
          <w:sz w:val="22"/>
          <w:szCs w:val="22"/>
          <w:lang w:eastAsia="en-US"/>
        </w:rPr>
        <w:t>proces</w:t>
      </w:r>
      <w:r w:rsidR="00B964B5">
        <w:rPr>
          <w:rFonts w:eastAsiaTheme="minorEastAsia"/>
          <w:color w:val="000000"/>
          <w:sz w:val="22"/>
          <w:szCs w:val="22"/>
          <w:lang w:eastAsia="en-US"/>
        </w:rPr>
        <w:t>s</w:t>
      </w:r>
      <w:r w:rsidR="00EE7293" w:rsidRPr="00EE7293">
        <w:rPr>
          <w:rFonts w:eastAsiaTheme="minorEastAsia"/>
          <w:color w:val="000000"/>
          <w:sz w:val="22"/>
          <w:szCs w:val="22"/>
          <w:lang w:eastAsia="en-US"/>
        </w:rPr>
        <w:t xml:space="preserve"> used HS has better process effects in liming processes, and pickling is the same while deliming-</w:t>
      </w:r>
      <w:r w:rsidR="00D86EE9">
        <w:rPr>
          <w:rFonts w:eastAsiaTheme="minorEastAsia"/>
          <w:color w:val="000000"/>
          <w:sz w:val="22"/>
          <w:szCs w:val="22"/>
          <w:lang w:eastAsia="en-US"/>
        </w:rPr>
        <w:t>bat</w:t>
      </w:r>
      <w:r w:rsidR="00EE7293" w:rsidRPr="00EE7293">
        <w:rPr>
          <w:rFonts w:eastAsiaTheme="minorEastAsia"/>
          <w:color w:val="000000"/>
          <w:sz w:val="22"/>
          <w:szCs w:val="22"/>
          <w:lang w:eastAsia="en-US"/>
        </w:rPr>
        <w:t>ing and chrome tanning are slightly worse</w:t>
      </w:r>
      <w:r w:rsidR="00B964B5">
        <w:rPr>
          <w:rFonts w:eastAsiaTheme="minorEastAsia"/>
          <w:color w:val="000000"/>
          <w:sz w:val="22"/>
          <w:szCs w:val="22"/>
          <w:lang w:eastAsia="en-US"/>
        </w:rPr>
        <w:t xml:space="preserve"> (Fig.4b-4e)</w:t>
      </w:r>
      <w:r w:rsidR="00EE7293" w:rsidRPr="00EE7293">
        <w:rPr>
          <w:rFonts w:eastAsiaTheme="minorEastAsia"/>
          <w:color w:val="000000"/>
          <w:sz w:val="22"/>
          <w:szCs w:val="22"/>
          <w:lang w:eastAsia="en-US"/>
        </w:rPr>
        <w:t xml:space="preserve">, but they all have reached the expected. </w:t>
      </w:r>
    </w:p>
    <w:p w14:paraId="7F343C4F" w14:textId="7142F1A6" w:rsidR="00DD2AF1" w:rsidRPr="00DD2AF1" w:rsidRDefault="00B964B5" w:rsidP="00EE7293">
      <w:pPr>
        <w:pStyle w:val="CSO-f"/>
        <w:ind w:firstLine="440"/>
        <w:rPr>
          <w:rFonts w:eastAsiaTheme="minorEastAsia"/>
          <w:color w:val="000000"/>
          <w:sz w:val="22"/>
          <w:szCs w:val="22"/>
          <w:lang w:eastAsia="en-US"/>
        </w:rPr>
      </w:pPr>
      <w:bookmarkStart w:id="8" w:name="_Hlk147223042"/>
      <w:r w:rsidRPr="00B964B5">
        <w:rPr>
          <w:rFonts w:eastAsiaTheme="minorEastAsia"/>
          <w:color w:val="000000"/>
          <w:sz w:val="22"/>
          <w:szCs w:val="22"/>
          <w:lang w:eastAsia="en-US"/>
        </w:rPr>
        <w:t xml:space="preserve">In </w:t>
      </w:r>
      <w:r w:rsidR="0070701D">
        <w:rPr>
          <w:rFonts w:eastAsiaTheme="minorEastAsia"/>
          <w:color w:val="000000"/>
          <w:sz w:val="22"/>
          <w:szCs w:val="22"/>
          <w:lang w:eastAsia="en-US"/>
        </w:rPr>
        <w:t>tolerate</w:t>
      </w:r>
      <w:r w:rsidRPr="00B964B5">
        <w:rPr>
          <w:rFonts w:eastAsiaTheme="minorEastAsia"/>
          <w:color w:val="000000"/>
          <w:sz w:val="22"/>
          <w:szCs w:val="22"/>
          <w:lang w:eastAsia="en-US"/>
        </w:rPr>
        <w:t xml:space="preserve"> the comprehensive effect of the relational</w:t>
      </w:r>
      <w:r>
        <w:rPr>
          <w:rFonts w:eastAsiaTheme="minorEastAsia"/>
          <w:color w:val="000000"/>
          <w:sz w:val="22"/>
          <w:szCs w:val="22"/>
          <w:lang w:eastAsia="en-US"/>
        </w:rPr>
        <w:t xml:space="preserve"> </w:t>
      </w:r>
      <w:r w:rsidRPr="00B964B5">
        <w:rPr>
          <w:rFonts w:eastAsiaTheme="minorEastAsia"/>
          <w:color w:val="000000"/>
          <w:sz w:val="22"/>
          <w:szCs w:val="22"/>
          <w:lang w:eastAsia="en-US"/>
        </w:rPr>
        <w:t>process, the evaluation indicators were normalized and weighted, and the results are shown in Fig</w:t>
      </w:r>
      <w:r>
        <w:rPr>
          <w:rFonts w:eastAsiaTheme="minorEastAsia"/>
          <w:color w:val="000000"/>
          <w:sz w:val="22"/>
          <w:szCs w:val="22"/>
          <w:lang w:eastAsia="en-US"/>
        </w:rPr>
        <w:t>.</w:t>
      </w:r>
      <w:r w:rsidRPr="00B964B5">
        <w:rPr>
          <w:rFonts w:eastAsiaTheme="minorEastAsia"/>
          <w:color w:val="000000"/>
          <w:sz w:val="22"/>
          <w:szCs w:val="22"/>
          <w:lang w:eastAsia="en-US"/>
        </w:rPr>
        <w:t>4f.</w:t>
      </w:r>
      <w:bookmarkEnd w:id="8"/>
      <w:r>
        <w:rPr>
          <w:rFonts w:eastAsiaTheme="minorEastAsia"/>
          <w:color w:val="000000"/>
          <w:sz w:val="22"/>
          <w:szCs w:val="22"/>
          <w:lang w:eastAsia="en-US"/>
        </w:rPr>
        <w:t xml:space="preserve"> O</w:t>
      </w:r>
      <w:r w:rsidRPr="00B964B5">
        <w:rPr>
          <w:rFonts w:eastAsiaTheme="minorEastAsia"/>
          <w:color w:val="000000"/>
          <w:sz w:val="22"/>
          <w:szCs w:val="22"/>
          <w:lang w:eastAsia="en-US"/>
        </w:rPr>
        <w:t>bviously</w:t>
      </w:r>
      <w:r w:rsidR="00AF4E27">
        <w:rPr>
          <w:rFonts w:eastAsiaTheme="minorEastAsia"/>
          <w:color w:val="000000"/>
          <w:sz w:val="22"/>
          <w:szCs w:val="22"/>
          <w:lang w:eastAsia="en-US"/>
        </w:rPr>
        <w:t xml:space="preserve">, </w:t>
      </w:r>
      <w:r w:rsidR="00D86EE9">
        <w:rPr>
          <w:rFonts w:eastAsiaTheme="minorEastAsia"/>
          <w:color w:val="000000"/>
          <w:sz w:val="22"/>
          <w:szCs w:val="22"/>
          <w:lang w:eastAsia="en-US"/>
        </w:rPr>
        <w:t>t</w:t>
      </w:r>
      <w:r w:rsidR="00D86EE9" w:rsidRPr="00D86EE9">
        <w:rPr>
          <w:rFonts w:eastAsiaTheme="minorEastAsia"/>
          <w:color w:val="000000"/>
          <w:sz w:val="22"/>
          <w:szCs w:val="22"/>
          <w:lang w:eastAsia="en-US"/>
        </w:rPr>
        <w:t xml:space="preserve">he process effects to prepare the wet-blue used HS has better soaking and liming, worse deliming-bating and chrome-tanning, and relatively close pickling, but all meet the requirement of </w:t>
      </w:r>
      <w:r w:rsidR="0070701D">
        <w:rPr>
          <w:rFonts w:eastAsiaTheme="minorEastAsia"/>
          <w:color w:val="000000"/>
          <w:sz w:val="22"/>
          <w:szCs w:val="22"/>
          <w:lang w:eastAsia="en-US"/>
        </w:rPr>
        <w:t xml:space="preserve">the </w:t>
      </w:r>
      <w:r w:rsidR="00D86EE9" w:rsidRPr="00D86EE9">
        <w:rPr>
          <w:rFonts w:eastAsiaTheme="minorEastAsia"/>
          <w:color w:val="000000"/>
          <w:sz w:val="22"/>
          <w:szCs w:val="22"/>
          <w:lang w:eastAsia="en-US"/>
        </w:rPr>
        <w:t>process, which is consistent with the analysis of individual processes.</w:t>
      </w:r>
      <w:r w:rsidR="00D86EE9">
        <w:rPr>
          <w:rFonts w:eastAsiaTheme="minorEastAsia"/>
          <w:color w:val="000000"/>
          <w:sz w:val="22"/>
          <w:szCs w:val="22"/>
          <w:lang w:eastAsia="en-US"/>
        </w:rPr>
        <w:t xml:space="preserve"> </w:t>
      </w:r>
      <w:r w:rsidR="00EE7293" w:rsidRPr="00EE7293">
        <w:rPr>
          <w:rFonts w:eastAsiaTheme="minorEastAsia"/>
          <w:color w:val="000000"/>
          <w:sz w:val="22"/>
          <w:szCs w:val="22"/>
          <w:lang w:eastAsia="en-US"/>
        </w:rPr>
        <w:t xml:space="preserve">The </w:t>
      </w:r>
      <w:r w:rsidR="0065494A">
        <w:rPr>
          <w:rFonts w:eastAsiaTheme="minorEastAsia"/>
          <w:noProof/>
          <w:color w:val="000000"/>
          <w:sz w:val="22"/>
          <w:szCs w:val="22"/>
          <w:lang w:eastAsia="en-US"/>
        </w:rPr>
        <w:drawing>
          <wp:anchor distT="0" distB="0" distL="114300" distR="114300" simplePos="0" relativeHeight="251666432" behindDoc="0" locked="0" layoutInCell="1" allowOverlap="1" wp14:anchorId="0E1FD766" wp14:editId="02121714">
            <wp:simplePos x="0" y="0"/>
            <wp:positionH relativeFrom="margin">
              <wp:align>left</wp:align>
            </wp:positionH>
            <wp:positionV relativeFrom="paragraph">
              <wp:posOffset>450850</wp:posOffset>
            </wp:positionV>
            <wp:extent cx="6120130" cy="3839210"/>
            <wp:effectExtent l="0" t="0" r="0" b="8890"/>
            <wp:wrapTopAndBottom/>
            <wp:docPr id="13347824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782435" name="图片 133478243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130" cy="3839210"/>
                    </a:xfrm>
                    <a:prstGeom prst="rect">
                      <a:avLst/>
                    </a:prstGeom>
                  </pic:spPr>
                </pic:pic>
              </a:graphicData>
            </a:graphic>
          </wp:anchor>
        </w:drawing>
      </w:r>
      <w:r w:rsidR="00EE7293" w:rsidRPr="00EE7293">
        <w:rPr>
          <w:rFonts w:eastAsiaTheme="minorEastAsia"/>
          <w:color w:val="000000"/>
          <w:sz w:val="22"/>
          <w:szCs w:val="22"/>
          <w:lang w:eastAsia="en-US"/>
        </w:rPr>
        <w:t>process effect shows that it is feasible to use HS instead of GS to prepare the wet-blue.</w:t>
      </w:r>
    </w:p>
    <w:p w14:paraId="3C24FD07" w14:textId="4BB81D25" w:rsidR="004B5B67" w:rsidRPr="00F3396C" w:rsidRDefault="004B5B67" w:rsidP="0065494A">
      <w:pPr>
        <w:pStyle w:val="CSO-f"/>
        <w:rPr>
          <w:color w:val="000000"/>
        </w:rPr>
      </w:pPr>
      <w:r w:rsidRPr="00F3396C">
        <w:rPr>
          <w:color w:val="000000"/>
        </w:rPr>
        <w:t>F</w:t>
      </w:r>
      <w:r w:rsidRPr="00F3396C">
        <w:rPr>
          <w:rFonts w:hint="eastAsia"/>
          <w:color w:val="000000"/>
        </w:rPr>
        <w:t>ig.</w:t>
      </w:r>
      <w:r w:rsidR="00D46102" w:rsidRPr="00F3396C">
        <w:rPr>
          <w:color w:val="000000"/>
        </w:rPr>
        <w:t>4 Comparison</w:t>
      </w:r>
      <w:r w:rsidRPr="00F3396C">
        <w:rPr>
          <w:color w:val="000000"/>
        </w:rPr>
        <w:t xml:space="preserve"> </w:t>
      </w:r>
      <w:r w:rsidRPr="00F3396C">
        <w:rPr>
          <w:rFonts w:hint="eastAsia"/>
          <w:color w:val="000000"/>
        </w:rPr>
        <w:t>of</w:t>
      </w:r>
      <w:r w:rsidRPr="00F3396C">
        <w:rPr>
          <w:color w:val="000000"/>
        </w:rPr>
        <w:t xml:space="preserve"> </w:t>
      </w:r>
      <w:bookmarkStart w:id="9" w:name="_Hlk145664881"/>
      <w:r w:rsidR="00D46102">
        <w:rPr>
          <w:color w:val="000000"/>
        </w:rPr>
        <w:t>p</w:t>
      </w:r>
      <w:r w:rsidRPr="00F3396C">
        <w:rPr>
          <w:color w:val="000000"/>
        </w:rPr>
        <w:t xml:space="preserve">rocess </w:t>
      </w:r>
      <w:r w:rsidRPr="00F3396C">
        <w:rPr>
          <w:rFonts w:hint="eastAsia"/>
          <w:color w:val="000000"/>
        </w:rPr>
        <w:t>effect</w:t>
      </w:r>
      <w:bookmarkEnd w:id="9"/>
      <w:r w:rsidR="00D46102">
        <w:rPr>
          <w:color w:val="000000"/>
        </w:rPr>
        <w:t xml:space="preserve">s: </w:t>
      </w:r>
      <w:r w:rsidRPr="00F3396C">
        <w:rPr>
          <w:rFonts w:hint="eastAsia"/>
          <w:color w:val="000000"/>
        </w:rPr>
        <w:t>HS</w:t>
      </w:r>
      <w:r w:rsidRPr="00F3396C">
        <w:rPr>
          <w:color w:val="000000"/>
        </w:rPr>
        <w:t xml:space="preserve"> </w:t>
      </w:r>
      <w:r w:rsidR="0070701D">
        <w:rPr>
          <w:color w:val="000000"/>
        </w:rPr>
        <w:t>vs.</w:t>
      </w:r>
      <w:r w:rsidRPr="00F3396C">
        <w:rPr>
          <w:color w:val="000000"/>
        </w:rPr>
        <w:t xml:space="preserve"> </w:t>
      </w:r>
      <w:r w:rsidRPr="00F3396C">
        <w:rPr>
          <w:rFonts w:hint="eastAsia"/>
          <w:color w:val="000000"/>
        </w:rPr>
        <w:t>GS</w:t>
      </w:r>
    </w:p>
    <w:p w14:paraId="4BF9FEEF" w14:textId="2DC37EF1" w:rsidR="004B5B67" w:rsidRDefault="0065494A" w:rsidP="00C4788D">
      <w:pPr>
        <w:pStyle w:val="CSO-0"/>
        <w:numPr>
          <w:ilvl w:val="1"/>
          <w:numId w:val="19"/>
        </w:numPr>
      </w:pPr>
      <w:r>
        <w:rPr>
          <w:noProof/>
        </w:rPr>
        <w:drawing>
          <wp:anchor distT="0" distB="0" distL="114300" distR="114300" simplePos="0" relativeHeight="251671552" behindDoc="0" locked="0" layoutInCell="1" allowOverlap="1" wp14:anchorId="2A231518" wp14:editId="4A1E28DA">
            <wp:simplePos x="0" y="0"/>
            <wp:positionH relativeFrom="margin">
              <wp:align>left</wp:align>
            </wp:positionH>
            <wp:positionV relativeFrom="paragraph">
              <wp:posOffset>417195</wp:posOffset>
            </wp:positionV>
            <wp:extent cx="6120130" cy="3524885"/>
            <wp:effectExtent l="0" t="0" r="0" b="0"/>
            <wp:wrapTopAndBottom/>
            <wp:docPr id="6272676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267671" name="图片 62726767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3524885"/>
                    </a:xfrm>
                    <a:prstGeom prst="rect">
                      <a:avLst/>
                    </a:prstGeom>
                  </pic:spPr>
                </pic:pic>
              </a:graphicData>
            </a:graphic>
          </wp:anchor>
        </w:drawing>
      </w:r>
      <w:r w:rsidR="004B5B67">
        <w:rPr>
          <w:rFonts w:hint="eastAsia"/>
          <w:noProof/>
        </w:rPr>
        <w:t>P</w:t>
      </w:r>
      <w:r w:rsidR="004B5B67" w:rsidRPr="000C0057">
        <w:rPr>
          <w:noProof/>
        </w:rPr>
        <w:t>ollutants Analysis</w:t>
      </w:r>
    </w:p>
    <w:p w14:paraId="50B5FADA" w14:textId="20590D52" w:rsidR="004B5B67" w:rsidRDefault="004B5B67" w:rsidP="0065494A">
      <w:pPr>
        <w:jc w:val="center"/>
      </w:pPr>
      <w:r>
        <w:t>F</w:t>
      </w:r>
      <w:r>
        <w:rPr>
          <w:rFonts w:hint="eastAsia"/>
          <w:lang w:eastAsia="zh-CN"/>
        </w:rPr>
        <w:t>ig.</w:t>
      </w:r>
      <w:r>
        <w:t xml:space="preserve">5  </w:t>
      </w:r>
      <w:r w:rsidRPr="007A51CB">
        <w:t xml:space="preserve">Comparison </w:t>
      </w:r>
      <w:r>
        <w:rPr>
          <w:rFonts w:hint="eastAsia"/>
          <w:lang w:eastAsia="zh-CN"/>
        </w:rPr>
        <w:t>of</w:t>
      </w:r>
      <w:r>
        <w:t xml:space="preserve"> salinity</w:t>
      </w:r>
      <w:r w:rsidR="0065494A">
        <w:t>, contamination</w:t>
      </w:r>
      <w:r>
        <w:t xml:space="preserve"> </w:t>
      </w:r>
      <w:r>
        <w:rPr>
          <w:rFonts w:hint="eastAsia"/>
          <w:lang w:eastAsia="zh-CN"/>
        </w:rPr>
        <w:t>and</w:t>
      </w:r>
      <w:r w:rsidR="0065494A">
        <w:rPr>
          <w:lang w:eastAsia="zh-CN"/>
        </w:rPr>
        <w:t xml:space="preserve"> </w:t>
      </w:r>
      <w:r w:rsidR="0065494A">
        <w:t>c</w:t>
      </w:r>
      <w:r w:rsidRPr="000C0057">
        <w:t>omprehensive evaluation</w:t>
      </w:r>
      <w:r>
        <w:rPr>
          <w:rFonts w:hint="eastAsia"/>
        </w:rPr>
        <w:t>：</w:t>
      </w:r>
      <w:r w:rsidR="0070701D">
        <w:rPr>
          <w:rFonts w:hint="eastAsia"/>
          <w:lang w:eastAsia="zh-CN"/>
        </w:rPr>
        <w:t xml:space="preserve"> </w:t>
      </w:r>
      <w:r>
        <w:rPr>
          <w:rFonts w:hint="eastAsia"/>
          <w:lang w:eastAsia="zh-CN"/>
        </w:rPr>
        <w:t>HS</w:t>
      </w:r>
      <w:r>
        <w:t xml:space="preserve"> </w:t>
      </w:r>
      <w:r w:rsidR="0070701D">
        <w:rPr>
          <w:lang w:eastAsia="zh-CN"/>
        </w:rPr>
        <w:t>vs.</w:t>
      </w:r>
      <w:r>
        <w:t xml:space="preserve"> </w:t>
      </w:r>
      <w:r>
        <w:rPr>
          <w:rFonts w:hint="eastAsia"/>
          <w:lang w:eastAsia="zh-CN"/>
        </w:rPr>
        <w:t>GS</w:t>
      </w:r>
    </w:p>
    <w:p w14:paraId="7D9A457A" w14:textId="6C81E4B8" w:rsidR="004B5B67" w:rsidRDefault="0070701D" w:rsidP="00C04C14">
      <w:pPr>
        <w:pStyle w:val="CSO-f"/>
        <w:ind w:firstLine="440"/>
        <w:jc w:val="both"/>
        <w:rPr>
          <w:rFonts w:eastAsiaTheme="minorEastAsia"/>
          <w:color w:val="000000"/>
          <w:sz w:val="22"/>
          <w:szCs w:val="22"/>
          <w:lang w:eastAsia="en-US"/>
        </w:rPr>
      </w:pPr>
      <w:r>
        <w:rPr>
          <w:rFonts w:eastAsiaTheme="minorEastAsia"/>
          <w:color w:val="000000"/>
          <w:sz w:val="22"/>
          <w:szCs w:val="22"/>
          <w:lang w:eastAsia="en-US"/>
        </w:rPr>
        <w:t>The</w:t>
      </w:r>
      <w:r w:rsidR="004B5B67" w:rsidRPr="004B5B67">
        <w:rPr>
          <w:rFonts w:eastAsiaTheme="minorEastAsia"/>
          <w:color w:val="000000"/>
          <w:sz w:val="22"/>
          <w:szCs w:val="22"/>
          <w:lang w:eastAsia="en-US"/>
        </w:rPr>
        <w:t xml:space="preserve"> difference between </w:t>
      </w:r>
      <w:r w:rsidR="00C04C14">
        <w:rPr>
          <w:rFonts w:eastAsiaTheme="minorEastAsia"/>
          <w:color w:val="000000"/>
          <w:sz w:val="22"/>
          <w:szCs w:val="22"/>
          <w:lang w:eastAsia="en-US"/>
        </w:rPr>
        <w:t>HS</w:t>
      </w:r>
      <w:r w:rsidR="004B5B67" w:rsidRPr="004B5B67">
        <w:rPr>
          <w:rFonts w:eastAsiaTheme="minorEastAsia"/>
          <w:color w:val="000000"/>
          <w:sz w:val="22"/>
          <w:szCs w:val="22"/>
          <w:lang w:eastAsia="en-US"/>
        </w:rPr>
        <w:t xml:space="preserve"> and </w:t>
      </w:r>
      <w:r w:rsidR="00C04C14">
        <w:rPr>
          <w:rFonts w:eastAsiaTheme="minorEastAsia"/>
          <w:color w:val="000000"/>
          <w:sz w:val="22"/>
          <w:szCs w:val="22"/>
          <w:lang w:eastAsia="en-US"/>
        </w:rPr>
        <w:t>GS</w:t>
      </w:r>
      <w:r w:rsidR="004B5B67" w:rsidRPr="004B5B67">
        <w:rPr>
          <w:rFonts w:eastAsiaTheme="minorEastAsia"/>
          <w:color w:val="000000"/>
          <w:sz w:val="22"/>
          <w:szCs w:val="22"/>
          <w:lang w:eastAsia="en-US"/>
        </w:rPr>
        <w:t xml:space="preserve"> is the chloride ion content. The salinity of </w:t>
      </w:r>
      <w:r w:rsidR="00C04C14">
        <w:rPr>
          <w:rFonts w:eastAsiaTheme="minorEastAsia"/>
          <w:color w:val="000000"/>
          <w:sz w:val="22"/>
          <w:szCs w:val="22"/>
          <w:lang w:eastAsia="en-US"/>
        </w:rPr>
        <w:t>HS</w:t>
      </w:r>
      <w:r w:rsidR="004B5B67" w:rsidRPr="004B5B67">
        <w:rPr>
          <w:rFonts w:eastAsiaTheme="minorEastAsia"/>
          <w:color w:val="000000"/>
          <w:sz w:val="22"/>
          <w:szCs w:val="22"/>
          <w:lang w:eastAsia="en-US"/>
        </w:rPr>
        <w:t xml:space="preserve"> is about 2.5-3.5%</w:t>
      </w:r>
      <w:r w:rsidR="004B5B67" w:rsidRPr="004B5B67">
        <w:rPr>
          <w:rFonts w:eastAsiaTheme="minorEastAsia"/>
          <w:color w:val="000000"/>
          <w:sz w:val="22"/>
          <w:szCs w:val="22"/>
          <w:lang w:eastAsia="en-US"/>
        </w:rPr>
        <w:fldChar w:fldCharType="begin"/>
      </w:r>
      <w:r w:rsidR="004B5B67" w:rsidRPr="004B5B67">
        <w:rPr>
          <w:rFonts w:eastAsiaTheme="minorEastAsia" w:hint="eastAsia"/>
          <w:color w:val="000000"/>
          <w:sz w:val="22"/>
          <w:szCs w:val="22"/>
          <w:lang w:eastAsia="en-US"/>
        </w:rPr>
        <w:instrText xml:space="preserve"> ADDIN EN.CITE &lt;EndNote&gt;&lt;Cite&gt;&lt;Author&gt;</w:instrText>
      </w:r>
      <w:r w:rsidR="004B5B67" w:rsidRPr="004B5B67">
        <w:rPr>
          <w:rFonts w:eastAsiaTheme="minorEastAsia" w:hint="eastAsia"/>
          <w:color w:val="000000"/>
          <w:sz w:val="22"/>
          <w:szCs w:val="22"/>
          <w:lang w:eastAsia="en-US"/>
        </w:rPr>
        <w:instrText>吴源</w:instrText>
      </w:r>
      <w:r w:rsidR="004B5B67" w:rsidRPr="004B5B67">
        <w:rPr>
          <w:rFonts w:eastAsiaTheme="minorEastAsia" w:hint="eastAsia"/>
          <w:color w:val="000000"/>
          <w:sz w:val="22"/>
          <w:szCs w:val="22"/>
          <w:lang w:eastAsia="en-US"/>
        </w:rPr>
        <w:instrText>&lt;/Author&gt;&lt;Year&gt;2002&lt;/Year&gt;&lt;RecNum&gt;491&lt;/RecNum&gt;&lt;DisplayText&gt;&lt;style face="superscript"&gt;[6]&lt;/style&gt;&lt;/DisplayText&gt;&lt;record&gt;&lt;rec-number&gt;491&lt;/rec-number&gt;&lt;foreign-keys&gt;&lt;key app="EN" db-id="2fp0f552fesvt2eepru50p0zsts2dsws0atw" timestamp="1687489569"&gt;491&lt;/key&gt;&lt;key app="ENWeb" db-id=""&gt;0&lt;/key&gt;&lt;/foreign-keys&gt;&lt;ref-type name="Journal Article"&gt;17&lt;/ref-type&gt;&lt;contributors&gt;&lt;authors&gt;&lt;author&gt;&lt;style face="normal" font="default" charset="134" size="100%"&gt;</w:instrText>
      </w:r>
      <w:r w:rsidR="004B5B67" w:rsidRPr="004B5B67">
        <w:rPr>
          <w:rFonts w:eastAsiaTheme="minorEastAsia" w:hint="eastAsia"/>
          <w:color w:val="000000"/>
          <w:sz w:val="22"/>
          <w:szCs w:val="22"/>
          <w:lang w:eastAsia="en-US"/>
        </w:rPr>
        <w:instrText>吴源</w:instrText>
      </w:r>
      <w:r w:rsidR="004B5B67" w:rsidRPr="004B5B67">
        <w:rPr>
          <w:rFonts w:eastAsiaTheme="minorEastAsia" w:hint="eastAsia"/>
          <w:color w:val="000000"/>
          <w:sz w:val="22"/>
          <w:szCs w:val="22"/>
          <w:lang w:eastAsia="en-US"/>
        </w:rPr>
        <w:instrText>&lt;/style&gt;&lt;/author&gt;&lt;/authors&gt;&lt;/contributors&gt;&lt;titles&gt;&lt;title&gt;&lt;style face="normal" font="default" charset="134" size="100%"&gt;</w:instrText>
      </w:r>
      <w:r w:rsidR="004B5B67" w:rsidRPr="004B5B67">
        <w:rPr>
          <w:rFonts w:eastAsiaTheme="minorEastAsia" w:hint="eastAsia"/>
          <w:color w:val="000000"/>
          <w:sz w:val="22"/>
          <w:szCs w:val="22"/>
          <w:lang w:eastAsia="en-US"/>
        </w:rPr>
        <w:instrText>海水盐分和分布特点</w:instrText>
      </w:r>
      <w:r w:rsidR="004B5B67" w:rsidRPr="004B5B67">
        <w:rPr>
          <w:rFonts w:eastAsiaTheme="minorEastAsia" w:hint="eastAsia"/>
          <w:color w:val="000000"/>
          <w:sz w:val="22"/>
          <w:szCs w:val="22"/>
          <w:lang w:eastAsia="en-US"/>
        </w:rPr>
        <w:instrText>&lt;/style&gt;&lt;/title&gt;&lt;secondary-title&gt;&lt;style face="normal" font="default" charset="134" size="100%"&gt;</w:instrText>
      </w:r>
      <w:r w:rsidR="004B5B67" w:rsidRPr="004B5B67">
        <w:rPr>
          <w:rFonts w:eastAsiaTheme="minorEastAsia" w:hint="eastAsia"/>
          <w:color w:val="000000"/>
          <w:sz w:val="22"/>
          <w:szCs w:val="22"/>
          <w:lang w:eastAsia="en-US"/>
        </w:rPr>
        <w:instrText>地球</w:instrText>
      </w:r>
      <w:r w:rsidR="004B5B67" w:rsidRPr="004B5B67">
        <w:rPr>
          <w:rFonts w:eastAsiaTheme="minorEastAsia" w:hint="eastAsia"/>
          <w:color w:val="000000"/>
          <w:sz w:val="22"/>
          <w:szCs w:val="22"/>
          <w:lang w:eastAsia="en-US"/>
        </w:rPr>
        <w:instrText>&lt;/style&gt;&lt;/secondary-title&gt;&lt;/titles&gt;&lt;periodical&gt;&lt;full-title&gt;</w:instrText>
      </w:r>
      <w:r w:rsidR="004B5B67" w:rsidRPr="004B5B67">
        <w:rPr>
          <w:rFonts w:eastAsiaTheme="minorEastAsia" w:hint="eastAsia"/>
          <w:color w:val="000000"/>
          <w:sz w:val="22"/>
          <w:szCs w:val="22"/>
          <w:lang w:eastAsia="en-US"/>
        </w:rPr>
        <w:instrText>地球</w:instrText>
      </w:r>
      <w:r w:rsidR="004B5B67" w:rsidRPr="004B5B67">
        <w:rPr>
          <w:rFonts w:eastAsiaTheme="minorEastAsia" w:hint="eastAsia"/>
          <w:color w:val="000000"/>
          <w:sz w:val="22"/>
          <w:szCs w:val="22"/>
          <w:lang w:eastAsia="en-US"/>
        </w:rPr>
        <w:instrText>&lt;/full-title&gt;&lt;/periodical&gt;&lt;pages&gt;14-15&lt;/pages&gt;&lt;number&gt;6&lt;/number&gt;&lt;dates&gt;&lt;year&gt;2002&lt;/year&gt;&lt;/dates&gt;&lt;urls&gt;&lt;/urls&gt;&lt;/record&gt;&lt;/Cite&gt;&lt;/EndNote&gt;</w:instrText>
      </w:r>
      <w:r w:rsidR="004B5B67" w:rsidRPr="004B5B67">
        <w:rPr>
          <w:rFonts w:eastAsiaTheme="minorEastAsia"/>
          <w:color w:val="000000"/>
          <w:sz w:val="22"/>
          <w:szCs w:val="22"/>
          <w:lang w:eastAsia="en-US"/>
        </w:rPr>
        <w:fldChar w:fldCharType="separate"/>
      </w:r>
      <w:r w:rsidR="004B5B67" w:rsidRPr="004B5B67">
        <w:rPr>
          <w:rFonts w:eastAsiaTheme="minorEastAsia"/>
          <w:color w:val="000000"/>
          <w:sz w:val="22"/>
          <w:szCs w:val="22"/>
          <w:lang w:eastAsia="en-US"/>
        </w:rPr>
        <w:t>[6]</w:t>
      </w:r>
      <w:r w:rsidR="004B5B67" w:rsidRPr="004B5B67">
        <w:rPr>
          <w:rFonts w:eastAsiaTheme="minorEastAsia"/>
          <w:color w:val="000000"/>
          <w:sz w:val="22"/>
          <w:szCs w:val="22"/>
          <w:lang w:eastAsia="en-US"/>
        </w:rPr>
        <w:fldChar w:fldCharType="end"/>
      </w:r>
      <w:r w:rsidR="004B5B67" w:rsidRPr="004B5B67">
        <w:rPr>
          <w:rFonts w:eastAsiaTheme="minorEastAsia"/>
          <w:color w:val="000000"/>
          <w:sz w:val="22"/>
          <w:szCs w:val="22"/>
          <w:lang w:eastAsia="en-US"/>
        </w:rPr>
        <w:t xml:space="preserve">, and the </w:t>
      </w:r>
      <w:r w:rsidR="00C04C14" w:rsidRPr="004B5B67">
        <w:rPr>
          <w:rFonts w:eastAsiaTheme="minorEastAsia"/>
          <w:color w:val="000000"/>
          <w:sz w:val="22"/>
          <w:szCs w:val="22"/>
          <w:lang w:eastAsia="en-US"/>
        </w:rPr>
        <w:t xml:space="preserve">experiment </w:t>
      </w:r>
      <w:r w:rsidR="004B5B67" w:rsidRPr="004B5B67">
        <w:rPr>
          <w:rFonts w:eastAsiaTheme="minorEastAsia"/>
          <w:color w:val="000000"/>
          <w:sz w:val="22"/>
          <w:szCs w:val="22"/>
          <w:lang w:eastAsia="en-US"/>
        </w:rPr>
        <w:t>used is 27.7 g/L. Due to the presence of sodium chloride, the chloride ion content in the waste liquid will increase. From Fig</w:t>
      </w:r>
      <w:r w:rsidR="00C04C14">
        <w:rPr>
          <w:rFonts w:eastAsiaTheme="minorEastAsia"/>
          <w:color w:val="000000"/>
          <w:sz w:val="22"/>
          <w:szCs w:val="22"/>
          <w:lang w:eastAsia="en-US"/>
        </w:rPr>
        <w:t>.</w:t>
      </w:r>
      <w:r w:rsidR="004B5B67" w:rsidRPr="004B5B67">
        <w:rPr>
          <w:rFonts w:eastAsiaTheme="minorEastAsia"/>
          <w:color w:val="000000"/>
          <w:sz w:val="22"/>
          <w:szCs w:val="22"/>
          <w:lang w:eastAsia="en-US"/>
        </w:rPr>
        <w:t>5</w:t>
      </w:r>
      <w:r w:rsidR="00C04C14">
        <w:rPr>
          <w:rFonts w:eastAsiaTheme="minorEastAsia"/>
          <w:color w:val="000000"/>
          <w:sz w:val="22"/>
          <w:szCs w:val="22"/>
          <w:lang w:eastAsia="en-US"/>
        </w:rPr>
        <w:t>a</w:t>
      </w:r>
      <w:r w:rsidR="004B5B67" w:rsidRPr="004B5B67">
        <w:rPr>
          <w:rFonts w:eastAsiaTheme="minorEastAsia"/>
          <w:color w:val="000000"/>
          <w:sz w:val="22"/>
          <w:szCs w:val="22"/>
          <w:lang w:eastAsia="en-US"/>
        </w:rPr>
        <w:t xml:space="preserve">, </w:t>
      </w:r>
      <w:r w:rsidR="00C04C14">
        <w:rPr>
          <w:rFonts w:eastAsiaTheme="minorEastAsia"/>
          <w:color w:val="000000"/>
          <w:sz w:val="22"/>
          <w:szCs w:val="22"/>
          <w:lang w:eastAsia="en-US"/>
        </w:rPr>
        <w:t>t</w:t>
      </w:r>
      <w:r w:rsidR="004B5B67" w:rsidRPr="004B5B67">
        <w:rPr>
          <w:rFonts w:eastAsiaTheme="minorEastAsia"/>
          <w:color w:val="000000"/>
          <w:sz w:val="22"/>
          <w:szCs w:val="22"/>
          <w:lang w:eastAsia="en-US"/>
        </w:rPr>
        <w:t xml:space="preserve">he chloride ion content in </w:t>
      </w:r>
      <w:r w:rsidR="00C04C14">
        <w:rPr>
          <w:rFonts w:eastAsiaTheme="minorEastAsia"/>
          <w:color w:val="000000"/>
          <w:sz w:val="22"/>
          <w:szCs w:val="22"/>
          <w:lang w:eastAsia="en-US"/>
        </w:rPr>
        <w:t>HS</w:t>
      </w:r>
      <w:r w:rsidR="004B5B67" w:rsidRPr="004B5B67">
        <w:rPr>
          <w:rFonts w:eastAsiaTheme="minorEastAsia"/>
          <w:color w:val="000000"/>
          <w:sz w:val="22"/>
          <w:szCs w:val="22"/>
          <w:lang w:eastAsia="en-US"/>
        </w:rPr>
        <w:t xml:space="preserve"> wastewater </w:t>
      </w:r>
      <w:r w:rsidR="00C04C14">
        <w:rPr>
          <w:rFonts w:eastAsiaTheme="minorEastAsia"/>
          <w:color w:val="000000"/>
          <w:sz w:val="22"/>
          <w:szCs w:val="22"/>
          <w:lang w:eastAsia="en-US"/>
        </w:rPr>
        <w:t>(</w:t>
      </w:r>
      <w:r w:rsidR="00FC7B33">
        <w:rPr>
          <w:rFonts w:eastAsiaTheme="minorEastAsia"/>
          <w:color w:val="000000"/>
          <w:sz w:val="22"/>
          <w:szCs w:val="22"/>
          <w:lang w:eastAsia="en-US"/>
        </w:rPr>
        <w:t>37.61 g/L</w:t>
      </w:r>
      <w:r w:rsidR="00C04C14">
        <w:rPr>
          <w:rFonts w:eastAsiaTheme="minorEastAsia"/>
          <w:color w:val="000000"/>
          <w:sz w:val="22"/>
          <w:szCs w:val="22"/>
          <w:lang w:eastAsia="en-US"/>
        </w:rPr>
        <w:t xml:space="preserve">) </w:t>
      </w:r>
      <w:r w:rsidR="004B5B67" w:rsidRPr="004B5B67">
        <w:rPr>
          <w:rFonts w:eastAsiaTheme="minorEastAsia"/>
          <w:color w:val="000000"/>
          <w:sz w:val="22"/>
          <w:szCs w:val="22"/>
          <w:lang w:eastAsia="en-US"/>
        </w:rPr>
        <w:t xml:space="preserve">is significantly higher than that in </w:t>
      </w:r>
      <w:r w:rsidR="00C04C14">
        <w:rPr>
          <w:rFonts w:eastAsiaTheme="minorEastAsia"/>
          <w:color w:val="000000"/>
          <w:sz w:val="22"/>
          <w:szCs w:val="22"/>
          <w:lang w:eastAsia="en-US"/>
        </w:rPr>
        <w:t>GS</w:t>
      </w:r>
      <w:r w:rsidR="004B5B67" w:rsidRPr="004B5B67">
        <w:rPr>
          <w:rFonts w:eastAsiaTheme="minorEastAsia"/>
          <w:color w:val="000000"/>
          <w:sz w:val="22"/>
          <w:szCs w:val="22"/>
          <w:lang w:eastAsia="en-US"/>
        </w:rPr>
        <w:t xml:space="preserve"> </w:t>
      </w:r>
      <w:r w:rsidR="005D0827" w:rsidRPr="004B5B67">
        <w:rPr>
          <w:rFonts w:eastAsiaTheme="minorEastAsia"/>
          <w:color w:val="000000"/>
          <w:sz w:val="22"/>
          <w:szCs w:val="22"/>
          <w:lang w:eastAsia="en-US"/>
        </w:rPr>
        <w:t>wastewater</w:t>
      </w:r>
      <w:r w:rsidR="005D0827">
        <w:rPr>
          <w:rFonts w:eastAsiaTheme="minorEastAsia"/>
          <w:color w:val="000000"/>
          <w:sz w:val="22"/>
          <w:szCs w:val="22"/>
          <w:lang w:eastAsia="en-US"/>
        </w:rPr>
        <w:t xml:space="preserve"> (</w:t>
      </w:r>
      <w:r w:rsidR="00C04C14">
        <w:rPr>
          <w:rFonts w:eastAsiaTheme="minorEastAsia"/>
          <w:color w:val="000000"/>
          <w:sz w:val="22"/>
          <w:szCs w:val="22"/>
          <w:lang w:eastAsia="en-US"/>
        </w:rPr>
        <w:t xml:space="preserve">13.44 </w:t>
      </w:r>
      <w:r w:rsidR="00C04C14" w:rsidRPr="004B5B67">
        <w:rPr>
          <w:rFonts w:eastAsiaTheme="minorEastAsia"/>
          <w:color w:val="000000"/>
          <w:sz w:val="22"/>
          <w:szCs w:val="22"/>
          <w:lang w:eastAsia="en-US"/>
        </w:rPr>
        <w:t>g/L</w:t>
      </w:r>
      <w:r w:rsidR="00C04C14">
        <w:rPr>
          <w:rFonts w:eastAsiaTheme="minorEastAsia"/>
          <w:color w:val="000000"/>
          <w:sz w:val="22"/>
          <w:szCs w:val="22"/>
          <w:lang w:eastAsia="en-US"/>
        </w:rPr>
        <w:t>)</w:t>
      </w:r>
      <w:r w:rsidR="005D0827">
        <w:rPr>
          <w:rFonts w:eastAsiaTheme="minorEastAsia"/>
          <w:color w:val="000000"/>
          <w:sz w:val="22"/>
          <w:szCs w:val="22"/>
          <w:lang w:eastAsia="en-US"/>
        </w:rPr>
        <w:t xml:space="preserve">, </w:t>
      </w:r>
      <w:r w:rsidR="005D0827" w:rsidRPr="004B5B67">
        <w:rPr>
          <w:rFonts w:eastAsiaTheme="minorEastAsia"/>
          <w:color w:val="000000"/>
          <w:sz w:val="22"/>
          <w:szCs w:val="22"/>
          <w:lang w:eastAsia="en-US"/>
        </w:rPr>
        <w:t xml:space="preserve">the chloride ion content in </w:t>
      </w:r>
      <w:r w:rsidR="005D0827">
        <w:rPr>
          <w:rFonts w:eastAsiaTheme="minorEastAsia"/>
          <w:color w:val="000000"/>
          <w:sz w:val="22"/>
          <w:szCs w:val="22"/>
          <w:lang w:eastAsia="en-US"/>
        </w:rPr>
        <w:t xml:space="preserve">HS </w:t>
      </w:r>
      <w:r w:rsidR="005D0827" w:rsidRPr="004B5B67">
        <w:rPr>
          <w:rFonts w:eastAsiaTheme="minorEastAsia"/>
          <w:color w:val="000000"/>
          <w:sz w:val="22"/>
          <w:szCs w:val="22"/>
          <w:lang w:eastAsia="en-US"/>
        </w:rPr>
        <w:t xml:space="preserve">wastewater is about three times that of </w:t>
      </w:r>
      <w:r w:rsidR="005D0827">
        <w:rPr>
          <w:rFonts w:eastAsiaTheme="minorEastAsia"/>
          <w:color w:val="000000"/>
          <w:sz w:val="22"/>
          <w:szCs w:val="22"/>
          <w:lang w:eastAsia="en-US"/>
        </w:rPr>
        <w:t>GS</w:t>
      </w:r>
      <w:r w:rsidR="005D0827" w:rsidRPr="004B5B67">
        <w:rPr>
          <w:rFonts w:eastAsiaTheme="minorEastAsia"/>
          <w:color w:val="000000"/>
          <w:sz w:val="22"/>
          <w:szCs w:val="22"/>
          <w:lang w:eastAsia="en-US"/>
        </w:rPr>
        <w:t xml:space="preserve"> wastewater.</w:t>
      </w:r>
      <w:r w:rsidR="005D0827">
        <w:rPr>
          <w:rFonts w:eastAsiaTheme="minorEastAsia"/>
          <w:color w:val="000000"/>
          <w:sz w:val="22"/>
          <w:szCs w:val="22"/>
          <w:lang w:eastAsia="en-US"/>
        </w:rPr>
        <w:t xml:space="preserve"> </w:t>
      </w:r>
      <w:r w:rsidR="004B5B67" w:rsidRPr="004B5B67">
        <w:rPr>
          <w:rFonts w:eastAsiaTheme="minorEastAsia"/>
          <w:color w:val="000000"/>
          <w:sz w:val="22"/>
          <w:szCs w:val="22"/>
          <w:lang w:eastAsia="en-US"/>
        </w:rPr>
        <w:t xml:space="preserve">However, the increase in chloride ions during the </w:t>
      </w:r>
      <w:r w:rsidR="005D0827">
        <w:rPr>
          <w:rFonts w:eastAsiaTheme="minorEastAsia"/>
          <w:color w:val="000000"/>
          <w:sz w:val="22"/>
          <w:szCs w:val="22"/>
          <w:lang w:eastAsia="en-US"/>
        </w:rPr>
        <w:t>whole</w:t>
      </w:r>
      <w:r w:rsidR="004B5B67" w:rsidRPr="004B5B67">
        <w:rPr>
          <w:rFonts w:eastAsiaTheme="minorEastAsia"/>
          <w:color w:val="000000"/>
          <w:sz w:val="22"/>
          <w:szCs w:val="22"/>
          <w:lang w:eastAsia="en-US"/>
        </w:rPr>
        <w:t xml:space="preserve"> process is 9.88g/L and 13.21g/L, respectively, which is related to the relatively small amount </w:t>
      </w:r>
      <w:r>
        <w:rPr>
          <w:rFonts w:eastAsiaTheme="minorEastAsia"/>
          <w:color w:val="000000"/>
          <w:sz w:val="22"/>
          <w:szCs w:val="22"/>
          <w:lang w:eastAsia="en-US"/>
        </w:rPr>
        <w:t>of</w:t>
      </w:r>
      <w:r w:rsidR="005D0827">
        <w:rPr>
          <w:rFonts w:eastAsiaTheme="minorEastAsia"/>
          <w:color w:val="000000"/>
          <w:sz w:val="22"/>
          <w:szCs w:val="22"/>
          <w:lang w:eastAsia="en-US"/>
        </w:rPr>
        <w:t xml:space="preserve"> HS used</w:t>
      </w:r>
      <w:r w:rsidR="004B5B67" w:rsidRPr="004B5B67">
        <w:rPr>
          <w:rFonts w:eastAsiaTheme="minorEastAsia"/>
          <w:color w:val="000000"/>
          <w:sz w:val="22"/>
          <w:szCs w:val="22"/>
          <w:lang w:eastAsia="en-US"/>
        </w:rPr>
        <w:t xml:space="preserve">. </w:t>
      </w:r>
      <w:r w:rsidR="00023BC1">
        <w:rPr>
          <w:rFonts w:eastAsiaTheme="minorEastAsia"/>
          <w:color w:val="000000"/>
          <w:sz w:val="22"/>
          <w:szCs w:val="22"/>
          <w:lang w:eastAsia="en-US"/>
        </w:rPr>
        <w:t>It</w:t>
      </w:r>
      <w:r w:rsidR="00023BC1" w:rsidRPr="00023BC1">
        <w:rPr>
          <w:rFonts w:eastAsiaTheme="minorEastAsia"/>
          <w:color w:val="000000"/>
          <w:sz w:val="22"/>
          <w:szCs w:val="22"/>
          <w:lang w:eastAsia="en-US"/>
        </w:rPr>
        <w:t xml:space="preserve"> may be related to the addition of approximately 7% sodium chloride in the pickling process.</w:t>
      </w:r>
    </w:p>
    <w:p w14:paraId="22685A93" w14:textId="4FB12609" w:rsidR="004B5B67" w:rsidRPr="00984DD9" w:rsidRDefault="0033246A" w:rsidP="00C04C14">
      <w:pPr>
        <w:pStyle w:val="CSO-f"/>
        <w:ind w:firstLine="440"/>
        <w:jc w:val="both"/>
      </w:pPr>
      <w:r w:rsidRPr="0033246A">
        <w:rPr>
          <w:rFonts w:eastAsiaTheme="minorEastAsia"/>
          <w:color w:val="000000"/>
          <w:sz w:val="22"/>
          <w:szCs w:val="22"/>
          <w:lang w:eastAsia="en-US"/>
        </w:rPr>
        <w:t xml:space="preserve">COD, </w:t>
      </w:r>
      <w:r>
        <w:rPr>
          <w:rFonts w:eastAsiaTheme="minorEastAsia"/>
          <w:color w:val="000000"/>
          <w:sz w:val="22"/>
          <w:szCs w:val="22"/>
          <w:lang w:eastAsia="en-US"/>
        </w:rPr>
        <w:t>NH</w:t>
      </w:r>
      <w:r w:rsidRPr="0033246A">
        <w:rPr>
          <w:rFonts w:eastAsiaTheme="minorEastAsia"/>
          <w:color w:val="000000"/>
          <w:sz w:val="22"/>
          <w:szCs w:val="22"/>
          <w:vertAlign w:val="subscript"/>
          <w:lang w:eastAsia="en-US"/>
        </w:rPr>
        <w:t>3</w:t>
      </w:r>
      <w:r>
        <w:rPr>
          <w:rFonts w:eastAsiaTheme="minorEastAsia"/>
          <w:color w:val="000000"/>
          <w:sz w:val="22"/>
          <w:szCs w:val="22"/>
          <w:lang w:eastAsia="en-US"/>
        </w:rPr>
        <w:t>-N</w:t>
      </w:r>
      <w:r w:rsidRPr="0033246A">
        <w:rPr>
          <w:rFonts w:eastAsiaTheme="minorEastAsia"/>
          <w:color w:val="000000"/>
          <w:sz w:val="22"/>
          <w:szCs w:val="22"/>
          <w:lang w:eastAsia="en-US"/>
        </w:rPr>
        <w:t>, total nitrogen</w:t>
      </w:r>
      <w:r>
        <w:rPr>
          <w:rFonts w:eastAsiaTheme="minorEastAsia"/>
          <w:color w:val="000000"/>
          <w:sz w:val="22"/>
          <w:szCs w:val="22"/>
          <w:lang w:eastAsia="en-US"/>
        </w:rPr>
        <w:t xml:space="preserve"> (T-N)</w:t>
      </w:r>
      <w:r w:rsidRPr="0033246A">
        <w:rPr>
          <w:rFonts w:eastAsiaTheme="minorEastAsia"/>
          <w:color w:val="000000"/>
          <w:sz w:val="22"/>
          <w:szCs w:val="22"/>
          <w:lang w:eastAsia="en-US"/>
        </w:rPr>
        <w:t>, sulfide</w:t>
      </w:r>
      <w:r>
        <w:rPr>
          <w:rFonts w:eastAsiaTheme="minorEastAsia"/>
          <w:color w:val="000000"/>
          <w:sz w:val="22"/>
          <w:szCs w:val="22"/>
          <w:lang w:eastAsia="en-US"/>
        </w:rPr>
        <w:t xml:space="preserve"> (T-S)</w:t>
      </w:r>
      <w:r w:rsidRPr="0033246A">
        <w:rPr>
          <w:rFonts w:eastAsiaTheme="minorEastAsia"/>
          <w:color w:val="000000"/>
          <w:sz w:val="22"/>
          <w:szCs w:val="22"/>
          <w:lang w:eastAsia="en-US"/>
        </w:rPr>
        <w:t>, and chromium ions</w:t>
      </w:r>
      <w:r>
        <w:rPr>
          <w:rFonts w:eastAsiaTheme="minorEastAsia"/>
          <w:color w:val="000000"/>
          <w:sz w:val="22"/>
          <w:szCs w:val="22"/>
          <w:lang w:eastAsia="en-US"/>
        </w:rPr>
        <w:t xml:space="preserve"> (T-Cr)</w:t>
      </w:r>
      <w:r w:rsidRPr="0033246A">
        <w:rPr>
          <w:rFonts w:eastAsiaTheme="minorEastAsia"/>
          <w:color w:val="000000"/>
          <w:sz w:val="22"/>
          <w:szCs w:val="22"/>
          <w:lang w:eastAsia="en-US"/>
        </w:rPr>
        <w:t xml:space="preserve"> are key indicators for evaluating leather-making wastewater.</w:t>
      </w:r>
      <w:r>
        <w:rPr>
          <w:rFonts w:eastAsiaTheme="minorEastAsia"/>
          <w:color w:val="000000"/>
          <w:sz w:val="22"/>
          <w:szCs w:val="22"/>
          <w:lang w:eastAsia="en-US"/>
        </w:rPr>
        <w:t xml:space="preserve"> </w:t>
      </w:r>
      <w:r w:rsidR="009477BB">
        <w:rPr>
          <w:rFonts w:eastAsiaTheme="minorEastAsia"/>
          <w:color w:val="000000"/>
          <w:sz w:val="22"/>
          <w:szCs w:val="22"/>
          <w:lang w:eastAsia="en-US"/>
        </w:rPr>
        <w:t>From Fig.5b-5e, HS wastewater has higher COD in soaking and liming, NH</w:t>
      </w:r>
      <w:r w:rsidR="009477BB" w:rsidRPr="009477BB">
        <w:rPr>
          <w:rFonts w:eastAsiaTheme="minorEastAsia"/>
          <w:color w:val="000000"/>
          <w:sz w:val="22"/>
          <w:szCs w:val="22"/>
          <w:vertAlign w:val="subscript"/>
          <w:lang w:eastAsia="en-US"/>
        </w:rPr>
        <w:t>3</w:t>
      </w:r>
      <w:r w:rsidR="009477BB">
        <w:rPr>
          <w:rFonts w:eastAsiaTheme="minorEastAsia"/>
          <w:color w:val="000000"/>
          <w:sz w:val="22"/>
          <w:szCs w:val="22"/>
          <w:lang w:eastAsia="en-US"/>
        </w:rPr>
        <w:t xml:space="preserve">-N and T-N in bating, </w:t>
      </w:r>
      <w:r w:rsidR="00023BC1">
        <w:rPr>
          <w:rFonts w:eastAsiaTheme="minorEastAsia"/>
          <w:color w:val="000000"/>
          <w:sz w:val="22"/>
          <w:szCs w:val="22"/>
          <w:lang w:eastAsia="en-US"/>
        </w:rPr>
        <w:t>pickling,</w:t>
      </w:r>
      <w:r w:rsidR="009477BB">
        <w:rPr>
          <w:rFonts w:eastAsiaTheme="minorEastAsia"/>
          <w:color w:val="000000"/>
          <w:sz w:val="22"/>
          <w:szCs w:val="22"/>
          <w:lang w:eastAsia="en-US"/>
        </w:rPr>
        <w:t xml:space="preserve"> and chrome-tanning,</w:t>
      </w:r>
      <w:r w:rsidR="00023BC1">
        <w:rPr>
          <w:rFonts w:eastAsiaTheme="minorEastAsia"/>
          <w:color w:val="000000"/>
          <w:sz w:val="22"/>
          <w:szCs w:val="22"/>
          <w:lang w:eastAsia="en-US"/>
        </w:rPr>
        <w:t xml:space="preserve"> T-S in bating, and T-Cr in chrome-tanning, b</w:t>
      </w:r>
      <w:r w:rsidR="00023BC1" w:rsidRPr="00023BC1">
        <w:rPr>
          <w:rFonts w:eastAsiaTheme="minorEastAsia"/>
          <w:color w:val="000000"/>
          <w:sz w:val="22"/>
          <w:szCs w:val="22"/>
          <w:lang w:eastAsia="en-US"/>
        </w:rPr>
        <w:t>ut the difference is not significant.</w:t>
      </w:r>
      <w:r w:rsidR="00023BC1">
        <w:rPr>
          <w:rFonts w:eastAsiaTheme="minorEastAsia"/>
          <w:color w:val="000000"/>
          <w:sz w:val="22"/>
          <w:szCs w:val="22"/>
          <w:lang w:eastAsia="en-US"/>
        </w:rPr>
        <w:t xml:space="preserve"> T</w:t>
      </w:r>
      <w:r w:rsidR="00023BC1" w:rsidRPr="00023BC1">
        <w:rPr>
          <w:rFonts w:eastAsiaTheme="minorEastAsia"/>
          <w:color w:val="000000"/>
          <w:sz w:val="22"/>
          <w:szCs w:val="22"/>
          <w:lang w:eastAsia="en-US"/>
        </w:rPr>
        <w:t xml:space="preserve">o </w:t>
      </w:r>
      <w:r w:rsidR="0070701D">
        <w:rPr>
          <w:rFonts w:eastAsiaTheme="minorEastAsia"/>
          <w:color w:val="000000"/>
          <w:sz w:val="22"/>
          <w:szCs w:val="22"/>
          <w:lang w:eastAsia="en-US"/>
        </w:rPr>
        <w:t>analyze</w:t>
      </w:r>
      <w:r w:rsidR="00023BC1" w:rsidRPr="00023BC1">
        <w:rPr>
          <w:rFonts w:eastAsiaTheme="minorEastAsia"/>
          <w:color w:val="000000"/>
          <w:sz w:val="22"/>
          <w:szCs w:val="22"/>
          <w:lang w:eastAsia="en-US"/>
        </w:rPr>
        <w:t xml:space="preserve"> the contamination of the relational process</w:t>
      </w:r>
      <w:r w:rsidR="00023BC1">
        <w:rPr>
          <w:rFonts w:eastAsiaTheme="minorEastAsia"/>
          <w:color w:val="000000"/>
          <w:sz w:val="22"/>
          <w:szCs w:val="22"/>
          <w:lang w:eastAsia="en-US"/>
        </w:rPr>
        <w:t xml:space="preserve"> wastewater</w:t>
      </w:r>
      <w:r w:rsidR="00023BC1" w:rsidRPr="00023BC1">
        <w:rPr>
          <w:rFonts w:eastAsiaTheme="minorEastAsia"/>
          <w:color w:val="000000"/>
          <w:sz w:val="22"/>
          <w:szCs w:val="22"/>
          <w:lang w:eastAsia="en-US"/>
        </w:rPr>
        <w:t>, the evaluation indicators were normalized and weighted, and the results are shown in Fig.</w:t>
      </w:r>
      <w:r w:rsidR="00023BC1">
        <w:rPr>
          <w:rFonts w:eastAsiaTheme="minorEastAsia"/>
          <w:color w:val="000000"/>
          <w:sz w:val="22"/>
          <w:szCs w:val="22"/>
          <w:lang w:eastAsia="en-US"/>
        </w:rPr>
        <w:t>5</w:t>
      </w:r>
      <w:r w:rsidR="00023BC1" w:rsidRPr="00023BC1">
        <w:rPr>
          <w:rFonts w:eastAsiaTheme="minorEastAsia"/>
          <w:color w:val="000000"/>
          <w:sz w:val="22"/>
          <w:szCs w:val="22"/>
          <w:lang w:eastAsia="en-US"/>
        </w:rPr>
        <w:t>f.</w:t>
      </w:r>
      <w:r w:rsidR="00023BC1">
        <w:rPr>
          <w:rFonts w:eastAsiaTheme="minorEastAsia"/>
          <w:color w:val="000000"/>
          <w:sz w:val="22"/>
          <w:szCs w:val="22"/>
          <w:lang w:eastAsia="en-US"/>
        </w:rPr>
        <w:t xml:space="preserve"> </w:t>
      </w:r>
      <w:r w:rsidR="004B5B67" w:rsidRPr="004B5B67">
        <w:rPr>
          <w:rFonts w:eastAsiaTheme="minorEastAsia"/>
          <w:color w:val="000000"/>
          <w:sz w:val="22"/>
          <w:szCs w:val="22"/>
          <w:lang w:eastAsia="en-US"/>
        </w:rPr>
        <w:t xml:space="preserve"> Taking the </w:t>
      </w:r>
      <w:r w:rsidR="00023BC1">
        <w:rPr>
          <w:rFonts w:eastAsiaTheme="minorEastAsia" w:hint="eastAsia"/>
          <w:color w:val="000000"/>
          <w:sz w:val="22"/>
          <w:szCs w:val="22"/>
        </w:rPr>
        <w:t>bating</w:t>
      </w:r>
      <w:r w:rsidR="004B5B67" w:rsidRPr="004B5B67">
        <w:rPr>
          <w:rFonts w:eastAsiaTheme="minorEastAsia"/>
          <w:color w:val="000000"/>
          <w:sz w:val="22"/>
          <w:szCs w:val="22"/>
          <w:lang w:eastAsia="en-US"/>
        </w:rPr>
        <w:t xml:space="preserve"> as the dividing point, the </w:t>
      </w:r>
      <w:r w:rsidR="0035313F">
        <w:rPr>
          <w:rFonts w:eastAsiaTheme="minorEastAsia"/>
          <w:color w:val="000000"/>
          <w:sz w:val="22"/>
          <w:szCs w:val="22"/>
          <w:lang w:eastAsia="en-US"/>
        </w:rPr>
        <w:t xml:space="preserve">HS </w:t>
      </w:r>
      <w:r w:rsidR="004B5B67" w:rsidRPr="004B5B67">
        <w:rPr>
          <w:rFonts w:eastAsiaTheme="minorEastAsia"/>
          <w:color w:val="000000"/>
          <w:sz w:val="22"/>
          <w:szCs w:val="22"/>
          <w:lang w:eastAsia="en-US"/>
        </w:rPr>
        <w:t xml:space="preserve">comprehensive evaluation effect in the previous process is relatively good, while the subsequent process such as pickling and </w:t>
      </w:r>
      <w:r w:rsidR="0035313F">
        <w:rPr>
          <w:rFonts w:eastAsiaTheme="minorEastAsia"/>
          <w:color w:val="000000"/>
          <w:sz w:val="22"/>
          <w:szCs w:val="22"/>
          <w:lang w:eastAsia="en-US"/>
        </w:rPr>
        <w:t>chrome-</w:t>
      </w:r>
      <w:r w:rsidR="004B5B67" w:rsidRPr="004B5B67">
        <w:rPr>
          <w:rFonts w:eastAsiaTheme="minorEastAsia"/>
          <w:color w:val="000000"/>
          <w:sz w:val="22"/>
          <w:szCs w:val="22"/>
          <w:lang w:eastAsia="en-US"/>
        </w:rPr>
        <w:t xml:space="preserve">tanning </w:t>
      </w:r>
      <w:r w:rsidR="0070701D">
        <w:rPr>
          <w:rFonts w:eastAsiaTheme="minorEastAsia"/>
          <w:color w:val="000000"/>
          <w:sz w:val="22"/>
          <w:szCs w:val="22"/>
          <w:lang w:eastAsia="en-US"/>
        </w:rPr>
        <w:t>is</w:t>
      </w:r>
      <w:r w:rsidR="004B5B67" w:rsidRPr="004B5B67">
        <w:rPr>
          <w:rFonts w:eastAsiaTheme="minorEastAsia"/>
          <w:color w:val="000000"/>
          <w:sz w:val="22"/>
          <w:szCs w:val="22"/>
          <w:lang w:eastAsia="en-US"/>
        </w:rPr>
        <w:t xml:space="preserve"> relatively poor. </w:t>
      </w:r>
      <w:r w:rsidR="0035313F">
        <w:rPr>
          <w:rFonts w:eastAsiaTheme="minorEastAsia"/>
          <w:color w:val="000000"/>
          <w:sz w:val="22"/>
          <w:szCs w:val="22"/>
          <w:lang w:eastAsia="en-US"/>
        </w:rPr>
        <w:t>T</w:t>
      </w:r>
      <w:r w:rsidR="004B5B67" w:rsidRPr="004B5B67">
        <w:rPr>
          <w:rFonts w:eastAsiaTheme="minorEastAsia"/>
          <w:color w:val="000000"/>
          <w:sz w:val="22"/>
          <w:szCs w:val="22"/>
          <w:lang w:eastAsia="en-US"/>
        </w:rPr>
        <w:t>he former due to the presence of different components in seawater</w:t>
      </w:r>
      <w:r w:rsidR="004B5B67" w:rsidRPr="004B5B67">
        <w:rPr>
          <w:rFonts w:eastAsiaTheme="minorEastAsia"/>
          <w:color w:val="000000"/>
          <w:sz w:val="22"/>
          <w:szCs w:val="22"/>
          <w:lang w:eastAsia="en-US"/>
        </w:rPr>
        <w:fldChar w:fldCharType="begin"/>
      </w:r>
      <w:r w:rsidR="004B5B67" w:rsidRPr="004B5B67">
        <w:rPr>
          <w:rFonts w:eastAsiaTheme="minorEastAsia" w:hint="eastAsia"/>
          <w:color w:val="000000"/>
          <w:sz w:val="22"/>
          <w:szCs w:val="22"/>
          <w:lang w:eastAsia="en-US"/>
        </w:rPr>
        <w:instrText xml:space="preserve"> ADDIN EN.CITE &lt;EndNote&gt;&lt;Cite&gt;&lt;Author&gt;</w:instrText>
      </w:r>
      <w:r w:rsidR="004B5B67" w:rsidRPr="004B5B67">
        <w:rPr>
          <w:rFonts w:eastAsiaTheme="minorEastAsia" w:hint="eastAsia"/>
          <w:color w:val="000000"/>
          <w:sz w:val="22"/>
          <w:szCs w:val="22"/>
          <w:lang w:eastAsia="en-US"/>
        </w:rPr>
        <w:instrText>曾建荣</w:instrText>
      </w:r>
      <w:r w:rsidR="004B5B67" w:rsidRPr="004B5B67">
        <w:rPr>
          <w:rFonts w:eastAsiaTheme="minorEastAsia" w:hint="eastAsia"/>
          <w:color w:val="000000"/>
          <w:sz w:val="22"/>
          <w:szCs w:val="22"/>
          <w:lang w:eastAsia="en-US"/>
        </w:rPr>
        <w:instrText>&lt;/Author&gt;&lt;Year&gt;2012&lt;/Year&gt;&lt;RecNum&gt;494&lt;/RecNum&gt;&lt;DisplayText&gt;&lt;style face="superscript"&gt;[7]&lt;/style&gt;&lt;/DisplayText&gt;&lt;record&gt;&lt;rec-number&gt;494&lt;/rec-number&gt;&lt;foreign-keys&gt;&lt;key app="EN" db-id="2fp0f552fesvt2eepru50p0zsts2dsws0atw" timestamp="1688095049"&gt;494&lt;/key&gt;&lt;key app="ENWeb" db-id=""&gt;0&lt;/key&gt;&lt;/foreign-keys&gt;&lt;ref-type name="Journal Article"&gt;17&lt;/ref-type&gt;&lt;contributors&gt;&lt;authors&gt;&lt;author&gt;&lt;style face="normal" font="default" charset="134" size="100%"&gt;</w:instrText>
      </w:r>
      <w:r w:rsidR="004B5B67" w:rsidRPr="004B5B67">
        <w:rPr>
          <w:rFonts w:eastAsiaTheme="minorEastAsia" w:hint="eastAsia"/>
          <w:color w:val="000000"/>
          <w:sz w:val="22"/>
          <w:szCs w:val="22"/>
          <w:lang w:eastAsia="en-US"/>
        </w:rPr>
        <w:instrText>曾建荣</w:instrText>
      </w:r>
      <w:r w:rsidR="004B5B67" w:rsidRPr="004B5B67">
        <w:rPr>
          <w:rFonts w:eastAsiaTheme="minorEastAsia" w:hint="eastAsia"/>
          <w:color w:val="000000"/>
          <w:sz w:val="22"/>
          <w:szCs w:val="22"/>
          <w:lang w:eastAsia="en-US"/>
        </w:rPr>
        <w:instrText>&lt;/style&gt;&lt;/author&gt;&lt;author&gt;&lt;style face="normal" font="default" charset="134" size="100%"&gt;</w:instrText>
      </w:r>
      <w:r w:rsidR="004B5B67" w:rsidRPr="004B5B67">
        <w:rPr>
          <w:rFonts w:eastAsiaTheme="minorEastAsia" w:hint="eastAsia"/>
          <w:color w:val="000000"/>
          <w:sz w:val="22"/>
          <w:szCs w:val="22"/>
          <w:lang w:eastAsia="en-US"/>
        </w:rPr>
        <w:instrText>龙时磊</w:instrText>
      </w:r>
      <w:r w:rsidR="004B5B67" w:rsidRPr="004B5B67">
        <w:rPr>
          <w:rFonts w:eastAsiaTheme="minorEastAsia" w:hint="eastAsia"/>
          <w:color w:val="000000"/>
          <w:sz w:val="22"/>
          <w:szCs w:val="22"/>
          <w:lang w:eastAsia="en-US"/>
        </w:rPr>
        <w:instrText>&lt;/style&gt;&lt;/author&gt;&lt;author&gt;&lt;style face="normal" font="default" charset="134" size="100%"&gt;</w:instrText>
      </w:r>
      <w:r w:rsidR="004B5B67" w:rsidRPr="004B5B67">
        <w:rPr>
          <w:rFonts w:eastAsiaTheme="minorEastAsia" w:hint="eastAsia"/>
          <w:color w:val="000000"/>
          <w:sz w:val="22"/>
          <w:szCs w:val="22"/>
          <w:lang w:eastAsia="en-US"/>
        </w:rPr>
        <w:instrText>包良满</w:instrText>
      </w:r>
      <w:r w:rsidR="004B5B67" w:rsidRPr="004B5B67">
        <w:rPr>
          <w:rFonts w:eastAsiaTheme="minorEastAsia" w:hint="eastAsia"/>
          <w:color w:val="000000"/>
          <w:sz w:val="22"/>
          <w:szCs w:val="22"/>
          <w:lang w:eastAsia="en-US"/>
        </w:rPr>
        <w:instrText>&lt;/style&gt;&lt;/author&gt;&lt;author&gt;&lt;style face="normal" font="default" charset="134" size="100%"&gt;</w:instrText>
      </w:r>
      <w:r w:rsidR="004B5B67" w:rsidRPr="004B5B67">
        <w:rPr>
          <w:rFonts w:eastAsiaTheme="minorEastAsia" w:hint="eastAsia"/>
          <w:color w:val="000000"/>
          <w:sz w:val="22"/>
          <w:szCs w:val="22"/>
          <w:lang w:eastAsia="en-US"/>
        </w:rPr>
        <w:instrText>等</w:instrText>
      </w:r>
      <w:r w:rsidR="004B5B67" w:rsidRPr="004B5B67">
        <w:rPr>
          <w:rFonts w:eastAsiaTheme="minorEastAsia" w:hint="eastAsia"/>
          <w:color w:val="000000"/>
          <w:sz w:val="22"/>
          <w:szCs w:val="22"/>
          <w:lang w:eastAsia="en-US"/>
        </w:rPr>
        <w:instrText>&lt;/style&gt;&lt;/author&gt;&lt;/authors&gt;&lt;/contributors&gt;&lt;titles&gt;&lt;title&gt;&lt;style face="normal" font="default" charset="134" size="100%"&gt;</w:instrText>
      </w:r>
      <w:r w:rsidR="004B5B67" w:rsidRPr="004B5B67">
        <w:rPr>
          <w:rFonts w:eastAsiaTheme="minorEastAsia" w:hint="eastAsia"/>
          <w:color w:val="000000"/>
          <w:sz w:val="22"/>
          <w:szCs w:val="22"/>
          <w:lang w:eastAsia="en-US"/>
        </w:rPr>
        <w:instrText>上海近海</w:instrText>
      </w:r>
      <w:r w:rsidR="004B5B67" w:rsidRPr="004B5B67">
        <w:rPr>
          <w:rFonts w:eastAsiaTheme="minorEastAsia" w:hint="eastAsia"/>
          <w:color w:val="000000"/>
          <w:sz w:val="22"/>
          <w:szCs w:val="22"/>
          <w:lang w:eastAsia="en-US"/>
        </w:rPr>
        <w:instrText>&lt;/style&gt;&lt;style face="normal" font="default" size="100%"&gt;(&lt;/style&gt;&lt;style face="normal" font="default" charset="134" size="100%"&gt;</w:instrText>
      </w:r>
      <w:r w:rsidR="004B5B67" w:rsidRPr="004B5B67">
        <w:rPr>
          <w:rFonts w:eastAsiaTheme="minorEastAsia" w:hint="eastAsia"/>
          <w:color w:val="000000"/>
          <w:sz w:val="22"/>
          <w:szCs w:val="22"/>
          <w:lang w:eastAsia="en-US"/>
        </w:rPr>
        <w:instrText>洋山</w:instrText>
      </w:r>
      <w:r w:rsidR="004B5B67" w:rsidRPr="004B5B67">
        <w:rPr>
          <w:rFonts w:eastAsiaTheme="minorEastAsia" w:hint="eastAsia"/>
          <w:color w:val="000000"/>
          <w:sz w:val="22"/>
          <w:szCs w:val="22"/>
          <w:lang w:eastAsia="en-US"/>
        </w:rPr>
        <w:instrText>&lt;/style&gt;&lt;style face="normal" font="default" size="100%"&gt;)&lt;/style&gt;&lt;style face="normal" font="default" charset="134" size="100%"&gt;</w:instrText>
      </w:r>
      <w:r w:rsidR="004B5B67" w:rsidRPr="004B5B67">
        <w:rPr>
          <w:rFonts w:eastAsiaTheme="minorEastAsia" w:hint="eastAsia"/>
          <w:color w:val="000000"/>
          <w:sz w:val="22"/>
          <w:szCs w:val="22"/>
          <w:lang w:eastAsia="en-US"/>
        </w:rPr>
        <w:instrText>海水主要成分及微量元素分析</w:instrText>
      </w:r>
      <w:r w:rsidR="004B5B67" w:rsidRPr="004B5B67">
        <w:rPr>
          <w:rFonts w:eastAsiaTheme="minorEastAsia" w:hint="eastAsia"/>
          <w:color w:val="000000"/>
          <w:sz w:val="22"/>
          <w:szCs w:val="22"/>
          <w:lang w:eastAsia="en-US"/>
        </w:rPr>
        <w:instrText>&lt;/style&gt;&lt;/title&gt;&lt;secondary-title&gt;&lt;style face="normal" font="default" charset="134" size="100%"&gt;</w:instrText>
      </w:r>
      <w:r w:rsidR="004B5B67" w:rsidRPr="004B5B67">
        <w:rPr>
          <w:rFonts w:eastAsiaTheme="minorEastAsia" w:hint="eastAsia"/>
          <w:color w:val="000000"/>
          <w:sz w:val="22"/>
          <w:szCs w:val="22"/>
          <w:lang w:eastAsia="en-US"/>
        </w:rPr>
        <w:instrText>海洋环境科学</w:instrText>
      </w:r>
      <w:r w:rsidR="004B5B67" w:rsidRPr="004B5B67">
        <w:rPr>
          <w:rFonts w:eastAsiaTheme="minorEastAsia" w:hint="eastAsia"/>
          <w:color w:val="000000"/>
          <w:sz w:val="22"/>
          <w:szCs w:val="22"/>
          <w:lang w:eastAsia="en-US"/>
        </w:rPr>
        <w:instrText>&lt;/style&gt;&lt;/secondary-title&gt;&lt;/titles&gt;&lt;periodical&gt;&lt;full-title&gt;</w:instrText>
      </w:r>
      <w:r w:rsidR="004B5B67" w:rsidRPr="004B5B67">
        <w:rPr>
          <w:rFonts w:eastAsiaTheme="minorEastAsia" w:hint="eastAsia"/>
          <w:color w:val="000000"/>
          <w:sz w:val="22"/>
          <w:szCs w:val="22"/>
          <w:lang w:eastAsia="en-US"/>
        </w:rPr>
        <w:instrText>海洋环境科学</w:instrText>
      </w:r>
      <w:r w:rsidR="004B5B67" w:rsidRPr="004B5B67">
        <w:rPr>
          <w:rFonts w:eastAsiaTheme="minorEastAsia" w:hint="eastAsia"/>
          <w:color w:val="000000"/>
          <w:sz w:val="22"/>
          <w:szCs w:val="22"/>
          <w:lang w:eastAsia="en-US"/>
        </w:rPr>
        <w:instrText>&lt;/full-title&gt;&lt;/periodical&gt;&lt;pages&gt;186-189&lt;/pages&gt;&lt;volume&gt;31&lt;/volume&gt;&lt;number&gt;2&lt;/number&gt;&lt;dates&gt;&lt;year&gt;2012&lt;/year&gt;&lt;/dates&gt;&lt;urls&gt;&lt;/urls&gt;&lt;/record&gt;&lt;/Cite&gt;&lt;/EndNote&gt;</w:instrText>
      </w:r>
      <w:r w:rsidR="004B5B67" w:rsidRPr="004B5B67">
        <w:rPr>
          <w:rFonts w:eastAsiaTheme="minorEastAsia"/>
          <w:color w:val="000000"/>
          <w:sz w:val="22"/>
          <w:szCs w:val="22"/>
          <w:lang w:eastAsia="en-US"/>
        </w:rPr>
        <w:fldChar w:fldCharType="separate"/>
      </w:r>
      <w:r w:rsidR="004B5B67" w:rsidRPr="004B5B67">
        <w:rPr>
          <w:rFonts w:eastAsiaTheme="minorEastAsia"/>
          <w:color w:val="000000"/>
          <w:sz w:val="22"/>
          <w:szCs w:val="22"/>
          <w:lang w:eastAsia="en-US"/>
        </w:rPr>
        <w:t>[7]</w:t>
      </w:r>
      <w:r w:rsidR="004B5B67" w:rsidRPr="004B5B67">
        <w:rPr>
          <w:rFonts w:eastAsiaTheme="minorEastAsia"/>
          <w:color w:val="000000"/>
          <w:sz w:val="22"/>
          <w:szCs w:val="22"/>
          <w:lang w:eastAsia="en-US"/>
        </w:rPr>
        <w:fldChar w:fldCharType="end"/>
      </w:r>
      <w:r w:rsidR="004B5B67" w:rsidRPr="004B5B67">
        <w:rPr>
          <w:rFonts w:eastAsiaTheme="minorEastAsia"/>
          <w:color w:val="000000"/>
          <w:sz w:val="22"/>
          <w:szCs w:val="22"/>
          <w:lang w:eastAsia="en-US"/>
        </w:rPr>
        <w:t xml:space="preserve">, may have a better effect on removing useless tanning materials; </w:t>
      </w:r>
      <w:r w:rsidR="0035313F">
        <w:rPr>
          <w:rFonts w:eastAsiaTheme="minorEastAsia"/>
          <w:color w:val="000000"/>
          <w:sz w:val="22"/>
          <w:szCs w:val="22"/>
          <w:lang w:eastAsia="en-US"/>
        </w:rPr>
        <w:t>t</w:t>
      </w:r>
      <w:r w:rsidR="004B5B67" w:rsidRPr="004B5B67">
        <w:rPr>
          <w:rFonts w:eastAsiaTheme="minorEastAsia"/>
          <w:color w:val="000000"/>
          <w:sz w:val="22"/>
          <w:szCs w:val="22"/>
          <w:lang w:eastAsia="en-US"/>
        </w:rPr>
        <w:t xml:space="preserve">he latter </w:t>
      </w:r>
      <w:r w:rsidR="0035313F">
        <w:rPr>
          <w:rFonts w:eastAsiaTheme="minorEastAsia"/>
          <w:color w:val="000000"/>
          <w:sz w:val="22"/>
          <w:szCs w:val="22"/>
          <w:lang w:eastAsia="en-US"/>
        </w:rPr>
        <w:t>due to</w:t>
      </w:r>
      <w:r w:rsidR="004B5B67" w:rsidRPr="004B5B67">
        <w:rPr>
          <w:rFonts w:eastAsiaTheme="minorEastAsia"/>
          <w:color w:val="000000"/>
          <w:sz w:val="22"/>
          <w:szCs w:val="22"/>
          <w:lang w:eastAsia="en-US"/>
        </w:rPr>
        <w:t xml:space="preserve"> the components in seawater may react with tanning agents, resulting in a decrease in their activity and further leading to slightly inferior tanning effects.</w:t>
      </w:r>
      <w:r w:rsidR="0035313F">
        <w:rPr>
          <w:rFonts w:eastAsiaTheme="minorEastAsia"/>
          <w:color w:val="000000"/>
          <w:sz w:val="22"/>
          <w:szCs w:val="22"/>
          <w:lang w:eastAsia="en-US"/>
        </w:rPr>
        <w:t xml:space="preserve"> </w:t>
      </w:r>
      <w:bookmarkStart w:id="10" w:name="_Hlk147232160"/>
      <w:r w:rsidR="0035313F" w:rsidRPr="004B5B67">
        <w:rPr>
          <w:rFonts w:eastAsiaTheme="minorEastAsia"/>
          <w:color w:val="000000"/>
          <w:sz w:val="22"/>
          <w:szCs w:val="22"/>
          <w:lang w:eastAsia="en-US"/>
        </w:rPr>
        <w:t xml:space="preserve">Compared with </w:t>
      </w:r>
      <w:r w:rsidR="0035313F">
        <w:rPr>
          <w:rFonts w:eastAsiaTheme="minorEastAsia"/>
          <w:color w:val="000000"/>
          <w:sz w:val="22"/>
          <w:szCs w:val="22"/>
          <w:lang w:eastAsia="en-US"/>
        </w:rPr>
        <w:t>GS</w:t>
      </w:r>
      <w:r w:rsidR="0035313F" w:rsidRPr="004B5B67">
        <w:rPr>
          <w:rFonts w:eastAsiaTheme="minorEastAsia"/>
          <w:color w:val="000000"/>
          <w:sz w:val="22"/>
          <w:szCs w:val="22"/>
          <w:lang w:eastAsia="en-US"/>
        </w:rPr>
        <w:t xml:space="preserve">, in terms of pollution analysis in different processes, the overall effect of </w:t>
      </w:r>
      <w:r w:rsidR="0035313F">
        <w:rPr>
          <w:rFonts w:eastAsiaTheme="minorEastAsia"/>
          <w:color w:val="000000"/>
          <w:sz w:val="22"/>
          <w:szCs w:val="22"/>
          <w:lang w:eastAsia="en-US"/>
        </w:rPr>
        <w:t>HS</w:t>
      </w:r>
      <w:r w:rsidR="0035313F" w:rsidRPr="004B5B67">
        <w:rPr>
          <w:rFonts w:eastAsiaTheme="minorEastAsia"/>
          <w:color w:val="000000"/>
          <w:sz w:val="22"/>
          <w:szCs w:val="22"/>
          <w:lang w:eastAsia="en-US"/>
        </w:rPr>
        <w:t xml:space="preserve"> is better, and the difference between the two is not significant.</w:t>
      </w:r>
      <w:bookmarkEnd w:id="10"/>
    </w:p>
    <w:p w14:paraId="1867799E" w14:textId="77777777" w:rsidR="004B5B67" w:rsidRDefault="004B5B67" w:rsidP="00C4788D">
      <w:pPr>
        <w:pStyle w:val="CSO-0"/>
        <w:numPr>
          <w:ilvl w:val="1"/>
          <w:numId w:val="19"/>
        </w:numPr>
      </w:pPr>
      <w:r w:rsidRPr="00984DD9">
        <w:t xml:space="preserve">Properties of </w:t>
      </w:r>
      <w:r>
        <w:t xml:space="preserve">the </w:t>
      </w:r>
      <w:r w:rsidRPr="00984DD9">
        <w:t>wet</w:t>
      </w:r>
      <w:r>
        <w:t>-</w:t>
      </w:r>
      <w:r w:rsidRPr="00984DD9">
        <w:t>blue</w:t>
      </w:r>
    </w:p>
    <w:p w14:paraId="360C77F3" w14:textId="1A5867C4" w:rsidR="004B5B67" w:rsidRPr="004B5B67" w:rsidRDefault="004B5B67" w:rsidP="004B5B67">
      <w:pPr>
        <w:pStyle w:val="CSO-f"/>
        <w:ind w:firstLine="440"/>
        <w:rPr>
          <w:rFonts w:eastAsiaTheme="minorEastAsia"/>
          <w:color w:val="000000"/>
          <w:sz w:val="22"/>
          <w:szCs w:val="22"/>
          <w:lang w:eastAsia="en-US"/>
        </w:rPr>
      </w:pPr>
      <w:r w:rsidRPr="004B5B67">
        <w:rPr>
          <w:rFonts w:eastAsiaTheme="minorEastAsia"/>
          <w:color w:val="000000"/>
          <w:sz w:val="22"/>
          <w:szCs w:val="22"/>
          <w:lang w:eastAsia="en-US"/>
        </w:rPr>
        <w:t xml:space="preserve">The sensory requirements of </w:t>
      </w:r>
      <w:r w:rsidR="002968CB">
        <w:rPr>
          <w:rFonts w:eastAsiaTheme="minorEastAsia"/>
          <w:color w:val="000000"/>
          <w:sz w:val="22"/>
          <w:szCs w:val="22"/>
          <w:lang w:eastAsia="en-US"/>
        </w:rPr>
        <w:t xml:space="preserve">the </w:t>
      </w:r>
      <w:r w:rsidRPr="004B5B67">
        <w:rPr>
          <w:rFonts w:eastAsiaTheme="minorEastAsia"/>
          <w:color w:val="000000"/>
          <w:sz w:val="22"/>
          <w:szCs w:val="22"/>
          <w:lang w:eastAsia="en-US"/>
        </w:rPr>
        <w:t>wet</w:t>
      </w:r>
      <w:r w:rsidR="002968CB">
        <w:rPr>
          <w:rFonts w:eastAsiaTheme="minorEastAsia"/>
          <w:color w:val="000000"/>
          <w:sz w:val="22"/>
          <w:szCs w:val="22"/>
          <w:lang w:eastAsia="en-US"/>
        </w:rPr>
        <w:t>-</w:t>
      </w:r>
      <w:r w:rsidRPr="004B5B67">
        <w:rPr>
          <w:rFonts w:eastAsiaTheme="minorEastAsia"/>
          <w:color w:val="000000"/>
          <w:sz w:val="22"/>
          <w:szCs w:val="22"/>
          <w:lang w:eastAsia="en-US"/>
        </w:rPr>
        <w:t>blue are generally uniform blue surface</w:t>
      </w:r>
      <w:r w:rsidR="002968CB">
        <w:rPr>
          <w:rFonts w:eastAsiaTheme="minorEastAsia"/>
          <w:color w:val="000000"/>
          <w:sz w:val="22"/>
          <w:szCs w:val="22"/>
          <w:lang w:eastAsia="en-US"/>
        </w:rPr>
        <w:t xml:space="preserve"> and</w:t>
      </w:r>
      <w:r w:rsidRPr="004B5B67">
        <w:rPr>
          <w:rFonts w:eastAsiaTheme="minorEastAsia"/>
          <w:color w:val="000000"/>
          <w:sz w:val="22"/>
          <w:szCs w:val="22"/>
          <w:lang w:eastAsia="en-US"/>
        </w:rPr>
        <w:t xml:space="preserve"> incision color; </w:t>
      </w:r>
      <w:r w:rsidR="002968CB">
        <w:rPr>
          <w:rFonts w:eastAsiaTheme="minorEastAsia"/>
          <w:color w:val="000000"/>
          <w:sz w:val="22"/>
          <w:szCs w:val="22"/>
          <w:lang w:eastAsia="en-US"/>
        </w:rPr>
        <w:t>the</w:t>
      </w:r>
      <w:r w:rsidRPr="004B5B67">
        <w:rPr>
          <w:rFonts w:eastAsiaTheme="minorEastAsia"/>
          <w:color w:val="000000"/>
          <w:sz w:val="22"/>
          <w:szCs w:val="22"/>
          <w:lang w:eastAsia="en-US"/>
        </w:rPr>
        <w:t xml:space="preserve"> grain is firm, not loose, </w:t>
      </w:r>
      <w:r w:rsidR="0070701D">
        <w:rPr>
          <w:rFonts w:eastAsiaTheme="minorEastAsia"/>
          <w:color w:val="000000"/>
          <w:sz w:val="22"/>
          <w:szCs w:val="22"/>
          <w:lang w:eastAsia="en-US"/>
        </w:rPr>
        <w:t xml:space="preserve">with </w:t>
      </w:r>
      <w:r w:rsidRPr="004B5B67">
        <w:rPr>
          <w:rFonts w:eastAsiaTheme="minorEastAsia"/>
          <w:color w:val="000000"/>
          <w:sz w:val="22"/>
          <w:szCs w:val="22"/>
          <w:lang w:eastAsia="en-US"/>
        </w:rPr>
        <w:t>no residual hair, chrome spots, creases, red heat plaque</w:t>
      </w:r>
      <w:r w:rsidR="0070701D">
        <w:rPr>
          <w:rFonts w:eastAsiaTheme="minorEastAsia"/>
          <w:color w:val="000000"/>
          <w:sz w:val="22"/>
          <w:szCs w:val="22"/>
          <w:lang w:eastAsia="en-US"/>
        </w:rPr>
        <w:t>,</w:t>
      </w:r>
      <w:r w:rsidRPr="004B5B67">
        <w:rPr>
          <w:rFonts w:eastAsiaTheme="minorEastAsia"/>
          <w:color w:val="000000"/>
          <w:sz w:val="22"/>
          <w:szCs w:val="22"/>
          <w:lang w:eastAsia="en-US"/>
        </w:rPr>
        <w:t xml:space="preserve"> and other general defects; </w:t>
      </w:r>
      <w:r w:rsidR="0070701D">
        <w:rPr>
          <w:rFonts w:eastAsiaTheme="minorEastAsia"/>
          <w:color w:val="000000"/>
          <w:sz w:val="22"/>
          <w:szCs w:val="22"/>
          <w:lang w:eastAsia="en-US"/>
        </w:rPr>
        <w:t xml:space="preserve">the </w:t>
      </w:r>
      <w:r w:rsidR="002968CB">
        <w:rPr>
          <w:rFonts w:eastAsiaTheme="minorEastAsia"/>
          <w:color w:val="000000"/>
          <w:sz w:val="22"/>
          <w:szCs w:val="22"/>
          <w:lang w:eastAsia="en-US"/>
        </w:rPr>
        <w:t>inner</w:t>
      </w:r>
      <w:r w:rsidRPr="004B5B67">
        <w:rPr>
          <w:rFonts w:eastAsiaTheme="minorEastAsia"/>
          <w:color w:val="000000"/>
          <w:sz w:val="22"/>
          <w:szCs w:val="22"/>
          <w:lang w:eastAsia="en-US"/>
        </w:rPr>
        <w:t xml:space="preserve"> surface clean, </w:t>
      </w:r>
      <w:r w:rsidR="0070701D">
        <w:rPr>
          <w:rFonts w:eastAsiaTheme="minorEastAsia"/>
          <w:color w:val="000000"/>
          <w:sz w:val="22"/>
          <w:szCs w:val="22"/>
          <w:lang w:eastAsia="en-US"/>
        </w:rPr>
        <w:t xml:space="preserve">with </w:t>
      </w:r>
      <w:r w:rsidRPr="004B5B67">
        <w:rPr>
          <w:rFonts w:eastAsiaTheme="minorEastAsia"/>
          <w:color w:val="000000"/>
          <w:sz w:val="22"/>
          <w:szCs w:val="22"/>
          <w:lang w:eastAsia="en-US"/>
        </w:rPr>
        <w:t>no meat residue, pollution-free; natural soft</w:t>
      </w:r>
      <w:r w:rsidR="0052658F" w:rsidRPr="004B5B67">
        <w:rPr>
          <w:rFonts w:eastAsiaTheme="minorEastAsia"/>
          <w:color w:val="000000"/>
          <w:sz w:val="22"/>
          <w:szCs w:val="22"/>
          <w:lang w:eastAsia="en-US"/>
        </w:rPr>
        <w:t xml:space="preserve"> </w:t>
      </w:r>
      <w:r w:rsidRPr="004B5B67">
        <w:rPr>
          <w:rFonts w:eastAsiaTheme="minorEastAsia"/>
          <w:color w:val="000000"/>
          <w:sz w:val="22"/>
          <w:szCs w:val="22"/>
          <w:lang w:eastAsia="en-US"/>
        </w:rPr>
        <w:fldChar w:fldCharType="begin"/>
      </w:r>
      <w:r w:rsidRPr="004B5B67">
        <w:rPr>
          <w:rFonts w:eastAsiaTheme="minorEastAsia" w:hint="eastAsia"/>
          <w:color w:val="000000"/>
          <w:sz w:val="22"/>
          <w:szCs w:val="22"/>
          <w:lang w:eastAsia="en-US"/>
        </w:rPr>
        <w:instrText xml:space="preserve"> ADDIN EN.CITE &lt;EndNote&gt;&lt;Cite&gt;&lt;Author&gt;</w:instrText>
      </w:r>
      <w:r w:rsidRPr="004B5B67">
        <w:rPr>
          <w:rFonts w:eastAsiaTheme="minorEastAsia" w:hint="eastAsia"/>
          <w:color w:val="000000"/>
          <w:sz w:val="22"/>
          <w:szCs w:val="22"/>
          <w:lang w:eastAsia="en-US"/>
        </w:rPr>
        <w:instrText>兴业皮革科技股份有限公司</w:instrText>
      </w:r>
      <w:r w:rsidRPr="004B5B67">
        <w:rPr>
          <w:rFonts w:eastAsiaTheme="minorEastAsia" w:hint="eastAsia"/>
          <w:color w:val="000000"/>
          <w:sz w:val="22"/>
          <w:szCs w:val="22"/>
          <w:lang w:eastAsia="en-US"/>
        </w:rPr>
        <w:instrText>&lt;/Author&gt;&lt;Year&gt;2023&lt;/Year&gt;&lt;RecNum&gt;5&lt;/RecNum&gt;&lt;DisplayText&gt;&lt;style face="superscript"&gt;[8]&lt;/style&gt;&lt;/DisplayText&gt;&lt;record&gt;&lt;rec-number&gt;5&lt;/rec-number&gt;&lt;foreign-keys&gt;&lt;key app="EN" db-id="rd0sxp0v4f52wcerzxjpztxls50xt2wxwr9f" timestamp="1694057789"&gt;5&lt;/key&gt;&lt;key app="ENWeb" db-id=""&gt;0&lt;/key&gt;&lt;/foreign-keys&gt;&lt;ref-type name="Standard"&gt;58&lt;/ref-type&gt;&lt;contributors&gt;&lt;authors&gt;&lt;author&gt;&lt;style face="normal" font="default" charset="134" size="100%"&gt;</w:instrText>
      </w:r>
      <w:r w:rsidRPr="004B5B67">
        <w:rPr>
          <w:rFonts w:eastAsiaTheme="minorEastAsia" w:hint="eastAsia"/>
          <w:color w:val="000000"/>
          <w:sz w:val="22"/>
          <w:szCs w:val="22"/>
          <w:lang w:eastAsia="en-US"/>
        </w:rPr>
        <w:instrText>兴业皮革科技股份有限公司</w:instrText>
      </w:r>
      <w:r w:rsidRPr="004B5B67">
        <w:rPr>
          <w:rFonts w:eastAsiaTheme="minorEastAsia" w:hint="eastAsia"/>
          <w:color w:val="000000"/>
          <w:sz w:val="22"/>
          <w:szCs w:val="22"/>
          <w:lang w:eastAsia="en-US"/>
        </w:rPr>
        <w:instrText>&lt;/style&gt;&lt;/author&gt;&lt;/authors&gt;&lt;/contributors&gt;&lt;titles&gt;&lt;title&gt;&lt;style face="normal" font="default" size="100%"&gt;Q/XYKJ 010-2023 &lt;/style&gt;&lt;style face="normal" font="default" charset="134" size="100%"&gt;</w:instrText>
      </w:r>
      <w:r w:rsidRPr="004B5B67">
        <w:rPr>
          <w:rFonts w:eastAsiaTheme="minorEastAsia" w:hint="eastAsia"/>
          <w:color w:val="000000"/>
          <w:sz w:val="22"/>
          <w:szCs w:val="22"/>
          <w:lang w:eastAsia="en-US"/>
        </w:rPr>
        <w:instrText>海水制牛蓝湿革</w:instrText>
      </w:r>
      <w:r w:rsidRPr="004B5B67">
        <w:rPr>
          <w:rFonts w:eastAsiaTheme="minorEastAsia" w:hint="eastAsia"/>
          <w:color w:val="000000"/>
          <w:sz w:val="22"/>
          <w:szCs w:val="22"/>
          <w:lang w:eastAsia="en-US"/>
        </w:rPr>
        <w:instrText>&lt;/style&gt;&lt;/title&gt;&lt;/titles&gt;&lt;dates&gt;&lt;year&gt;2023&lt;/year&gt;&lt;/dates&gt;&lt;urls&gt;&lt;/urls&gt;&lt;/record&gt;&lt;</w:instrText>
      </w:r>
      <w:r w:rsidRPr="004B5B67">
        <w:rPr>
          <w:rFonts w:eastAsiaTheme="minorEastAsia"/>
          <w:color w:val="000000"/>
          <w:sz w:val="22"/>
          <w:szCs w:val="22"/>
          <w:lang w:eastAsia="en-US"/>
        </w:rPr>
        <w:instrText>/Cite&gt;&lt;/EndNote&gt;</w:instrText>
      </w:r>
      <w:r w:rsidRPr="004B5B67">
        <w:rPr>
          <w:rFonts w:eastAsiaTheme="minorEastAsia"/>
          <w:color w:val="000000"/>
          <w:sz w:val="22"/>
          <w:szCs w:val="22"/>
          <w:lang w:eastAsia="en-US"/>
        </w:rPr>
        <w:fldChar w:fldCharType="separate"/>
      </w:r>
      <w:r w:rsidRPr="004B5B67">
        <w:rPr>
          <w:rFonts w:eastAsiaTheme="minorEastAsia"/>
          <w:color w:val="000000"/>
          <w:sz w:val="22"/>
          <w:szCs w:val="22"/>
          <w:lang w:eastAsia="en-US"/>
        </w:rPr>
        <w:t>[8]</w:t>
      </w:r>
      <w:r w:rsidRPr="004B5B67">
        <w:rPr>
          <w:rFonts w:eastAsiaTheme="minorEastAsia"/>
          <w:color w:val="000000"/>
          <w:sz w:val="22"/>
          <w:szCs w:val="22"/>
          <w:lang w:eastAsia="en-US"/>
        </w:rPr>
        <w:fldChar w:fldCharType="end"/>
      </w:r>
      <w:r w:rsidRPr="004B5B67">
        <w:rPr>
          <w:rFonts w:eastAsiaTheme="minorEastAsia"/>
          <w:color w:val="000000"/>
          <w:sz w:val="22"/>
          <w:szCs w:val="22"/>
          <w:lang w:eastAsia="en-US"/>
        </w:rPr>
        <w:t xml:space="preserve">. </w:t>
      </w:r>
      <w:r w:rsidR="0070701D">
        <w:rPr>
          <w:rFonts w:eastAsiaTheme="minorEastAsia"/>
          <w:color w:val="000000"/>
          <w:sz w:val="22"/>
          <w:szCs w:val="22"/>
          <w:lang w:eastAsia="en-US"/>
        </w:rPr>
        <w:t>To</w:t>
      </w:r>
      <w:r w:rsidRPr="004B5B67">
        <w:rPr>
          <w:rFonts w:eastAsiaTheme="minorEastAsia"/>
          <w:color w:val="000000"/>
          <w:sz w:val="22"/>
          <w:szCs w:val="22"/>
          <w:lang w:eastAsia="en-US"/>
        </w:rPr>
        <w:t xml:space="preserve"> describe the convenience, the </w:t>
      </w:r>
      <w:r w:rsidR="0052658F">
        <w:rPr>
          <w:rFonts w:eastAsiaTheme="minorEastAsia"/>
          <w:color w:val="000000"/>
          <w:sz w:val="22"/>
          <w:szCs w:val="22"/>
          <w:lang w:eastAsia="en-US"/>
        </w:rPr>
        <w:t xml:space="preserve">wet-blue prepared </w:t>
      </w:r>
      <w:r w:rsidRPr="004B5B67">
        <w:rPr>
          <w:rFonts w:eastAsiaTheme="minorEastAsia"/>
          <w:color w:val="000000"/>
          <w:sz w:val="22"/>
          <w:szCs w:val="22"/>
          <w:lang w:eastAsia="en-US"/>
        </w:rPr>
        <w:t>HS</w:t>
      </w:r>
      <w:r w:rsidR="0052658F">
        <w:rPr>
          <w:rFonts w:eastAsiaTheme="minorEastAsia"/>
          <w:color w:val="000000"/>
          <w:sz w:val="22"/>
          <w:szCs w:val="22"/>
          <w:lang w:eastAsia="en-US"/>
        </w:rPr>
        <w:t xml:space="preserve"> and</w:t>
      </w:r>
      <w:r w:rsidRPr="004B5B67">
        <w:rPr>
          <w:rFonts w:eastAsiaTheme="minorEastAsia"/>
          <w:color w:val="000000"/>
          <w:sz w:val="22"/>
          <w:szCs w:val="22"/>
          <w:lang w:eastAsia="en-US"/>
        </w:rPr>
        <w:t xml:space="preserve"> GS </w:t>
      </w:r>
      <w:r w:rsidR="0070701D">
        <w:rPr>
          <w:rFonts w:eastAsiaTheme="minorEastAsia"/>
          <w:color w:val="000000"/>
          <w:sz w:val="22"/>
          <w:szCs w:val="22"/>
          <w:lang w:eastAsia="en-US"/>
        </w:rPr>
        <w:t xml:space="preserve">are </w:t>
      </w:r>
      <w:r w:rsidRPr="004B5B67">
        <w:rPr>
          <w:rFonts w:eastAsiaTheme="minorEastAsia"/>
          <w:color w:val="000000"/>
          <w:sz w:val="22"/>
          <w:szCs w:val="22"/>
          <w:lang w:eastAsia="en-US"/>
        </w:rPr>
        <w:t xml:space="preserve">referred to </w:t>
      </w:r>
      <w:r w:rsidR="0070701D">
        <w:rPr>
          <w:rFonts w:eastAsiaTheme="minorEastAsia"/>
          <w:color w:val="000000"/>
          <w:sz w:val="22"/>
          <w:szCs w:val="22"/>
          <w:lang w:eastAsia="en-US"/>
        </w:rPr>
        <w:t xml:space="preserve">as </w:t>
      </w:r>
      <w:r w:rsidRPr="004B5B67">
        <w:rPr>
          <w:rFonts w:eastAsiaTheme="minorEastAsia"/>
          <w:color w:val="000000"/>
          <w:sz w:val="22"/>
          <w:szCs w:val="22"/>
          <w:lang w:eastAsia="en-US"/>
        </w:rPr>
        <w:t>W</w:t>
      </w:r>
      <w:r w:rsidRPr="0052658F">
        <w:rPr>
          <w:rFonts w:eastAsiaTheme="minorEastAsia"/>
          <w:color w:val="000000"/>
          <w:sz w:val="22"/>
          <w:szCs w:val="22"/>
          <w:vertAlign w:val="subscript"/>
          <w:lang w:eastAsia="en-US"/>
        </w:rPr>
        <w:t>1</w:t>
      </w:r>
      <w:r w:rsidRPr="004B5B67">
        <w:rPr>
          <w:rFonts w:eastAsiaTheme="minorEastAsia"/>
          <w:color w:val="000000"/>
          <w:sz w:val="22"/>
          <w:szCs w:val="22"/>
          <w:lang w:eastAsia="en-US"/>
        </w:rPr>
        <w:t xml:space="preserve"> and W</w:t>
      </w:r>
      <w:r w:rsidRPr="0052658F">
        <w:rPr>
          <w:rFonts w:eastAsiaTheme="minorEastAsia"/>
          <w:color w:val="000000"/>
          <w:sz w:val="22"/>
          <w:szCs w:val="22"/>
          <w:vertAlign w:val="subscript"/>
          <w:lang w:eastAsia="en-US"/>
        </w:rPr>
        <w:t>2</w:t>
      </w:r>
      <w:r w:rsidRPr="004B5B67">
        <w:rPr>
          <w:rFonts w:eastAsiaTheme="minorEastAsia"/>
          <w:color w:val="000000"/>
          <w:sz w:val="22"/>
          <w:szCs w:val="22"/>
          <w:lang w:eastAsia="en-US"/>
        </w:rPr>
        <w:t xml:space="preserve"> </w:t>
      </w:r>
      <w:r w:rsidR="0052658F" w:rsidRPr="004B5B67">
        <w:rPr>
          <w:rFonts w:eastAsiaTheme="minorEastAsia"/>
          <w:color w:val="000000"/>
          <w:sz w:val="22"/>
          <w:szCs w:val="22"/>
          <w:lang w:eastAsia="en-US"/>
        </w:rPr>
        <w:t>respectively;</w:t>
      </w:r>
      <w:r w:rsidR="0052658F">
        <w:rPr>
          <w:rFonts w:eastAsiaTheme="minorEastAsia"/>
          <w:color w:val="000000"/>
          <w:sz w:val="22"/>
          <w:szCs w:val="22"/>
          <w:lang w:eastAsia="en-US"/>
        </w:rPr>
        <w:t xml:space="preserve"> the crust obtained </w:t>
      </w:r>
      <w:r w:rsidRPr="004B5B67">
        <w:rPr>
          <w:rFonts w:eastAsiaTheme="minorEastAsia"/>
          <w:color w:val="000000"/>
          <w:sz w:val="22"/>
          <w:szCs w:val="22"/>
          <w:lang w:eastAsia="en-US"/>
        </w:rPr>
        <w:t xml:space="preserve">after </w:t>
      </w:r>
      <w:r w:rsidR="0070701D">
        <w:rPr>
          <w:rFonts w:eastAsiaTheme="minorEastAsia"/>
          <w:color w:val="000000"/>
          <w:sz w:val="22"/>
          <w:szCs w:val="22"/>
          <w:lang w:eastAsia="en-US"/>
        </w:rPr>
        <w:t xml:space="preserve">the </w:t>
      </w:r>
      <w:r w:rsidRPr="004B5B67">
        <w:rPr>
          <w:rFonts w:eastAsiaTheme="minorEastAsia"/>
          <w:color w:val="000000"/>
          <w:sz w:val="22"/>
          <w:szCs w:val="22"/>
          <w:lang w:eastAsia="en-US"/>
        </w:rPr>
        <w:t>dyeing</w:t>
      </w:r>
      <w:r w:rsidR="0052658F">
        <w:rPr>
          <w:rFonts w:eastAsiaTheme="minorEastAsia"/>
          <w:color w:val="000000"/>
          <w:sz w:val="22"/>
          <w:szCs w:val="22"/>
          <w:lang w:eastAsia="en-US"/>
        </w:rPr>
        <w:t>-</w:t>
      </w:r>
      <w:r w:rsidRPr="004B5B67">
        <w:rPr>
          <w:rFonts w:eastAsiaTheme="minorEastAsia"/>
          <w:color w:val="000000"/>
          <w:sz w:val="22"/>
          <w:szCs w:val="22"/>
          <w:lang w:eastAsia="en-US"/>
        </w:rPr>
        <w:t xml:space="preserve">finishing plate </w:t>
      </w:r>
      <w:r w:rsidR="0070701D">
        <w:rPr>
          <w:rFonts w:eastAsiaTheme="minorEastAsia"/>
          <w:color w:val="000000"/>
          <w:sz w:val="22"/>
          <w:szCs w:val="22"/>
          <w:lang w:eastAsia="en-US"/>
        </w:rPr>
        <w:t xml:space="preserve">is </w:t>
      </w:r>
      <w:r w:rsidRPr="004B5B67">
        <w:rPr>
          <w:rFonts w:eastAsiaTheme="minorEastAsia"/>
          <w:color w:val="000000"/>
          <w:sz w:val="22"/>
          <w:szCs w:val="22"/>
          <w:lang w:eastAsia="en-US"/>
        </w:rPr>
        <w:t xml:space="preserve">referred to </w:t>
      </w:r>
      <w:r w:rsidR="0070701D">
        <w:rPr>
          <w:rFonts w:eastAsiaTheme="minorEastAsia"/>
          <w:color w:val="000000"/>
          <w:sz w:val="22"/>
          <w:szCs w:val="22"/>
          <w:lang w:eastAsia="en-US"/>
        </w:rPr>
        <w:t xml:space="preserve">as </w:t>
      </w:r>
      <w:r w:rsidRPr="004B5B67">
        <w:rPr>
          <w:rFonts w:eastAsiaTheme="minorEastAsia"/>
          <w:color w:val="000000"/>
          <w:sz w:val="22"/>
          <w:szCs w:val="22"/>
          <w:lang w:eastAsia="en-US"/>
        </w:rPr>
        <w:t>C</w:t>
      </w:r>
      <w:r w:rsidRPr="0052658F">
        <w:rPr>
          <w:rFonts w:eastAsiaTheme="minorEastAsia"/>
          <w:color w:val="000000"/>
          <w:sz w:val="22"/>
          <w:szCs w:val="22"/>
          <w:vertAlign w:val="subscript"/>
          <w:lang w:eastAsia="en-US"/>
        </w:rPr>
        <w:t>1</w:t>
      </w:r>
      <w:r w:rsidRPr="004B5B67">
        <w:rPr>
          <w:rFonts w:eastAsiaTheme="minorEastAsia"/>
          <w:color w:val="000000"/>
          <w:sz w:val="22"/>
          <w:szCs w:val="22"/>
          <w:lang w:eastAsia="en-US"/>
        </w:rPr>
        <w:t xml:space="preserve"> and C</w:t>
      </w:r>
      <w:r w:rsidRPr="0052658F">
        <w:rPr>
          <w:rFonts w:eastAsiaTheme="minorEastAsia"/>
          <w:color w:val="000000"/>
          <w:sz w:val="22"/>
          <w:szCs w:val="22"/>
          <w:vertAlign w:val="subscript"/>
          <w:lang w:eastAsia="en-US"/>
        </w:rPr>
        <w:t>2</w:t>
      </w:r>
      <w:r w:rsidR="0052658F">
        <w:rPr>
          <w:rFonts w:eastAsiaTheme="minorEastAsia"/>
          <w:color w:val="000000"/>
          <w:sz w:val="22"/>
          <w:szCs w:val="22"/>
          <w:lang w:eastAsia="en-US"/>
        </w:rPr>
        <w:t xml:space="preserve"> </w:t>
      </w:r>
      <w:r w:rsidR="0052658F" w:rsidRPr="004B5B67">
        <w:rPr>
          <w:rFonts w:eastAsiaTheme="minorEastAsia"/>
          <w:color w:val="000000"/>
          <w:sz w:val="22"/>
          <w:szCs w:val="22"/>
          <w:lang w:eastAsia="en-US"/>
        </w:rPr>
        <w:t>respectively;</w:t>
      </w:r>
      <w:r w:rsidRPr="004B5B67">
        <w:rPr>
          <w:rFonts w:eastAsiaTheme="minorEastAsia"/>
          <w:color w:val="000000"/>
          <w:sz w:val="22"/>
          <w:szCs w:val="22"/>
          <w:lang w:eastAsia="en-US"/>
        </w:rPr>
        <w:t xml:space="preserve"> </w:t>
      </w:r>
      <w:r w:rsidR="0052658F">
        <w:rPr>
          <w:rFonts w:eastAsiaTheme="minorEastAsia"/>
          <w:color w:val="000000"/>
          <w:sz w:val="22"/>
          <w:szCs w:val="22"/>
          <w:lang w:eastAsia="en-US"/>
        </w:rPr>
        <w:t xml:space="preserve">the leather obtained </w:t>
      </w:r>
      <w:r w:rsidRPr="004B5B67">
        <w:rPr>
          <w:rFonts w:eastAsiaTheme="minorEastAsia"/>
          <w:color w:val="000000"/>
          <w:sz w:val="22"/>
          <w:szCs w:val="22"/>
          <w:lang w:eastAsia="en-US"/>
        </w:rPr>
        <w:t xml:space="preserve">after </w:t>
      </w:r>
      <w:r w:rsidR="0070701D">
        <w:rPr>
          <w:rFonts w:eastAsiaTheme="minorEastAsia"/>
          <w:color w:val="000000"/>
          <w:sz w:val="22"/>
          <w:szCs w:val="22"/>
          <w:lang w:eastAsia="en-US"/>
        </w:rPr>
        <w:t xml:space="preserve">the </w:t>
      </w:r>
      <w:r w:rsidR="0052658F">
        <w:rPr>
          <w:rFonts w:eastAsiaTheme="minorEastAsia"/>
          <w:color w:val="000000"/>
          <w:sz w:val="22"/>
          <w:szCs w:val="22"/>
          <w:lang w:eastAsia="en-US"/>
        </w:rPr>
        <w:t>drying-</w:t>
      </w:r>
      <w:r w:rsidRPr="004B5B67">
        <w:rPr>
          <w:rFonts w:eastAsiaTheme="minorEastAsia"/>
          <w:color w:val="000000"/>
          <w:sz w:val="22"/>
          <w:szCs w:val="22"/>
          <w:lang w:eastAsia="en-US"/>
        </w:rPr>
        <w:t>finishing plate</w:t>
      </w:r>
      <w:r w:rsidR="0052658F">
        <w:rPr>
          <w:rFonts w:eastAsiaTheme="minorEastAsia"/>
          <w:color w:val="000000"/>
          <w:sz w:val="22"/>
          <w:szCs w:val="22"/>
          <w:lang w:eastAsia="en-US"/>
        </w:rPr>
        <w:t xml:space="preserve"> </w:t>
      </w:r>
      <w:r w:rsidR="0070701D">
        <w:rPr>
          <w:rFonts w:eastAsiaTheme="minorEastAsia"/>
          <w:color w:val="000000"/>
          <w:sz w:val="22"/>
          <w:szCs w:val="22"/>
          <w:lang w:eastAsia="en-US"/>
        </w:rPr>
        <w:t xml:space="preserve">is </w:t>
      </w:r>
      <w:r w:rsidRPr="004B5B67">
        <w:rPr>
          <w:rFonts w:eastAsiaTheme="minorEastAsia"/>
          <w:color w:val="000000"/>
          <w:sz w:val="22"/>
          <w:szCs w:val="22"/>
          <w:lang w:eastAsia="en-US"/>
        </w:rPr>
        <w:t xml:space="preserve">referred to </w:t>
      </w:r>
      <w:r w:rsidR="0070701D">
        <w:rPr>
          <w:rFonts w:eastAsiaTheme="minorEastAsia"/>
          <w:color w:val="000000"/>
          <w:sz w:val="22"/>
          <w:szCs w:val="22"/>
          <w:lang w:eastAsia="en-US"/>
        </w:rPr>
        <w:t xml:space="preserve">as </w:t>
      </w:r>
      <w:r w:rsidRPr="004B5B67">
        <w:rPr>
          <w:rFonts w:eastAsiaTheme="minorEastAsia"/>
          <w:color w:val="000000"/>
          <w:sz w:val="22"/>
          <w:szCs w:val="22"/>
          <w:lang w:eastAsia="en-US"/>
        </w:rPr>
        <w:t>L</w:t>
      </w:r>
      <w:r w:rsidRPr="0052658F">
        <w:rPr>
          <w:rFonts w:eastAsiaTheme="minorEastAsia"/>
          <w:color w:val="000000"/>
          <w:sz w:val="22"/>
          <w:szCs w:val="22"/>
          <w:vertAlign w:val="subscript"/>
          <w:lang w:eastAsia="en-US"/>
        </w:rPr>
        <w:t>1</w:t>
      </w:r>
      <w:r w:rsidRPr="004B5B67">
        <w:rPr>
          <w:rFonts w:eastAsiaTheme="minorEastAsia"/>
          <w:color w:val="000000"/>
          <w:sz w:val="22"/>
          <w:szCs w:val="22"/>
          <w:lang w:eastAsia="en-US"/>
        </w:rPr>
        <w:t xml:space="preserve"> and L</w:t>
      </w:r>
      <w:r w:rsidRPr="0052658F">
        <w:rPr>
          <w:rFonts w:eastAsiaTheme="minorEastAsia"/>
          <w:color w:val="000000"/>
          <w:sz w:val="22"/>
          <w:szCs w:val="22"/>
          <w:vertAlign w:val="subscript"/>
          <w:lang w:eastAsia="en-US"/>
        </w:rPr>
        <w:t>2</w:t>
      </w:r>
      <w:r w:rsidR="0052658F">
        <w:rPr>
          <w:rFonts w:eastAsiaTheme="minorEastAsia"/>
          <w:color w:val="000000"/>
          <w:sz w:val="22"/>
          <w:szCs w:val="22"/>
          <w:lang w:eastAsia="en-US"/>
        </w:rPr>
        <w:t xml:space="preserve"> </w:t>
      </w:r>
      <w:r w:rsidR="0052658F" w:rsidRPr="004B5B67">
        <w:rPr>
          <w:rFonts w:eastAsiaTheme="minorEastAsia"/>
          <w:color w:val="000000"/>
          <w:sz w:val="22"/>
          <w:szCs w:val="22"/>
          <w:lang w:eastAsia="en-US"/>
        </w:rPr>
        <w:t>respectively</w:t>
      </w:r>
      <w:r w:rsidRPr="004B5B67">
        <w:rPr>
          <w:rFonts w:eastAsiaTheme="minorEastAsia"/>
          <w:color w:val="000000"/>
          <w:sz w:val="22"/>
          <w:szCs w:val="22"/>
          <w:lang w:eastAsia="en-US"/>
        </w:rPr>
        <w:t>.</w:t>
      </w:r>
      <w:r w:rsidR="00DF2F53">
        <w:rPr>
          <w:rFonts w:eastAsiaTheme="minorEastAsia"/>
          <w:color w:val="000000"/>
          <w:sz w:val="22"/>
          <w:szCs w:val="22"/>
          <w:lang w:eastAsia="en-US"/>
        </w:rPr>
        <w:t xml:space="preserve"> Both </w:t>
      </w:r>
      <w:r w:rsidRPr="004B5B67">
        <w:rPr>
          <w:rFonts w:eastAsiaTheme="minorEastAsia"/>
          <w:color w:val="000000"/>
          <w:sz w:val="22"/>
          <w:szCs w:val="22"/>
          <w:lang w:eastAsia="en-US"/>
        </w:rPr>
        <w:t>W</w:t>
      </w:r>
      <w:r w:rsidR="00DF2F53">
        <w:rPr>
          <w:rFonts w:eastAsiaTheme="minorEastAsia"/>
          <w:color w:val="000000"/>
          <w:sz w:val="22"/>
          <w:szCs w:val="22"/>
          <w:vertAlign w:val="subscript"/>
          <w:lang w:eastAsia="en-US"/>
        </w:rPr>
        <w:t>1</w:t>
      </w:r>
      <w:r w:rsidR="00DF2F53">
        <w:rPr>
          <w:rFonts w:eastAsiaTheme="minorEastAsia"/>
          <w:color w:val="000000"/>
          <w:sz w:val="22"/>
          <w:szCs w:val="22"/>
          <w:lang w:eastAsia="en-US"/>
        </w:rPr>
        <w:t xml:space="preserve"> and</w:t>
      </w:r>
      <w:r w:rsidRPr="004B5B67">
        <w:rPr>
          <w:rFonts w:eastAsiaTheme="minorEastAsia"/>
          <w:color w:val="000000"/>
          <w:sz w:val="22"/>
          <w:szCs w:val="22"/>
          <w:lang w:eastAsia="en-US"/>
        </w:rPr>
        <w:t xml:space="preserve"> W</w:t>
      </w:r>
      <w:r w:rsidR="00DF2F53" w:rsidRPr="00DF2F53">
        <w:rPr>
          <w:rFonts w:eastAsiaTheme="minorEastAsia"/>
          <w:color w:val="000000"/>
          <w:sz w:val="22"/>
          <w:szCs w:val="22"/>
          <w:vertAlign w:val="subscript"/>
          <w:lang w:eastAsia="en-US"/>
        </w:rPr>
        <w:t>2</w:t>
      </w:r>
      <w:r w:rsidRPr="004B5B67">
        <w:rPr>
          <w:rFonts w:eastAsiaTheme="minorEastAsia"/>
          <w:color w:val="000000"/>
          <w:sz w:val="22"/>
          <w:szCs w:val="22"/>
          <w:lang w:eastAsia="en-US"/>
        </w:rPr>
        <w:t xml:space="preserve"> ha</w:t>
      </w:r>
      <w:r w:rsidR="00DF2F53">
        <w:rPr>
          <w:rFonts w:eastAsiaTheme="minorEastAsia"/>
          <w:color w:val="000000"/>
          <w:sz w:val="22"/>
          <w:szCs w:val="22"/>
          <w:lang w:eastAsia="en-US"/>
        </w:rPr>
        <w:t>ve</w:t>
      </w:r>
      <w:r w:rsidRPr="004B5B67">
        <w:rPr>
          <w:rFonts w:eastAsiaTheme="minorEastAsia"/>
          <w:color w:val="000000"/>
          <w:sz w:val="22"/>
          <w:szCs w:val="22"/>
          <w:lang w:eastAsia="en-US"/>
        </w:rPr>
        <w:t xml:space="preserve"> uniform </w:t>
      </w:r>
      <w:r w:rsidR="00DF2F53">
        <w:rPr>
          <w:rFonts w:eastAsiaTheme="minorEastAsia"/>
          <w:color w:val="000000"/>
          <w:sz w:val="22"/>
          <w:szCs w:val="22"/>
          <w:lang w:eastAsia="en-US"/>
        </w:rPr>
        <w:t>blue</w:t>
      </w:r>
      <w:r w:rsidRPr="004B5B67">
        <w:rPr>
          <w:rFonts w:eastAsiaTheme="minorEastAsia"/>
          <w:color w:val="000000"/>
          <w:sz w:val="22"/>
          <w:szCs w:val="22"/>
          <w:lang w:eastAsia="en-US"/>
        </w:rPr>
        <w:t>, no sliding, no loose, soft</w:t>
      </w:r>
      <w:r w:rsidR="0070701D">
        <w:rPr>
          <w:rFonts w:eastAsiaTheme="minorEastAsia"/>
          <w:color w:val="000000"/>
          <w:sz w:val="22"/>
          <w:szCs w:val="22"/>
          <w:lang w:eastAsia="en-US"/>
        </w:rPr>
        <w:t>,</w:t>
      </w:r>
      <w:r w:rsidRPr="004B5B67">
        <w:rPr>
          <w:rFonts w:eastAsiaTheme="minorEastAsia"/>
          <w:color w:val="000000"/>
          <w:sz w:val="22"/>
          <w:szCs w:val="22"/>
          <w:lang w:eastAsia="en-US"/>
        </w:rPr>
        <w:t xml:space="preserve"> and firm, and there is no significant difference between the two</w:t>
      </w:r>
      <w:r w:rsidR="00DF2F53">
        <w:rPr>
          <w:rFonts w:eastAsiaTheme="minorEastAsia"/>
          <w:color w:val="000000"/>
          <w:sz w:val="22"/>
          <w:szCs w:val="22"/>
          <w:lang w:eastAsia="en-US"/>
        </w:rPr>
        <w:t xml:space="preserve"> wet-blue</w:t>
      </w:r>
      <w:r w:rsidRPr="004B5B67">
        <w:rPr>
          <w:rFonts w:eastAsiaTheme="minorEastAsia"/>
          <w:color w:val="000000"/>
          <w:sz w:val="22"/>
          <w:szCs w:val="22"/>
          <w:lang w:eastAsia="en-US"/>
        </w:rPr>
        <w:t xml:space="preserve">. </w:t>
      </w:r>
    </w:p>
    <w:p w14:paraId="17626678" w14:textId="4A5258FE" w:rsidR="004B5B67" w:rsidRDefault="00DF2F53" w:rsidP="00DF2F53">
      <w:pPr>
        <w:pStyle w:val="CSO-f"/>
        <w:ind w:firstLine="440"/>
        <w:jc w:val="both"/>
        <w:rPr>
          <w:rFonts w:eastAsiaTheme="minorEastAsia"/>
          <w:color w:val="000000"/>
          <w:sz w:val="22"/>
          <w:szCs w:val="22"/>
          <w:lang w:eastAsia="en-US"/>
        </w:rPr>
      </w:pPr>
      <w:r>
        <w:rPr>
          <w:rFonts w:eastAsiaTheme="minorEastAsia"/>
          <w:color w:val="000000"/>
          <w:sz w:val="22"/>
          <w:szCs w:val="22"/>
          <w:lang w:eastAsia="en-US"/>
        </w:rPr>
        <w:t>F</w:t>
      </w:r>
      <w:r w:rsidR="004B5B67" w:rsidRPr="004B5B67">
        <w:rPr>
          <w:rFonts w:eastAsiaTheme="minorEastAsia"/>
          <w:color w:val="000000"/>
          <w:sz w:val="22"/>
          <w:szCs w:val="22"/>
          <w:lang w:eastAsia="en-US"/>
        </w:rPr>
        <w:t>rom Fig</w:t>
      </w:r>
      <w:r>
        <w:rPr>
          <w:rFonts w:eastAsiaTheme="minorEastAsia"/>
          <w:color w:val="000000"/>
          <w:sz w:val="22"/>
          <w:szCs w:val="22"/>
          <w:lang w:eastAsia="en-US"/>
        </w:rPr>
        <w:t>.</w:t>
      </w:r>
      <w:r w:rsidR="004B5B67" w:rsidRPr="004B5B67">
        <w:rPr>
          <w:rFonts w:eastAsiaTheme="minorEastAsia"/>
          <w:color w:val="000000"/>
          <w:sz w:val="22"/>
          <w:szCs w:val="22"/>
          <w:lang w:eastAsia="en-US"/>
        </w:rPr>
        <w:t>6</w:t>
      </w:r>
      <w:r>
        <w:rPr>
          <w:rFonts w:eastAsiaTheme="minorEastAsia"/>
          <w:color w:val="000000"/>
          <w:sz w:val="22"/>
          <w:szCs w:val="22"/>
          <w:lang w:eastAsia="en-US"/>
        </w:rPr>
        <w:t>a</w:t>
      </w:r>
      <w:r w:rsidR="004B5B67" w:rsidRPr="004B5B67">
        <w:rPr>
          <w:rFonts w:eastAsiaTheme="minorEastAsia"/>
          <w:color w:val="000000"/>
          <w:sz w:val="22"/>
          <w:szCs w:val="22"/>
          <w:lang w:eastAsia="en-US"/>
        </w:rPr>
        <w:t>, the softness of W</w:t>
      </w:r>
      <w:r w:rsidR="004B5B67" w:rsidRPr="00DF2F53">
        <w:rPr>
          <w:rFonts w:eastAsiaTheme="minorEastAsia"/>
          <w:color w:val="000000"/>
          <w:sz w:val="22"/>
          <w:szCs w:val="22"/>
          <w:vertAlign w:val="subscript"/>
          <w:lang w:eastAsia="en-US"/>
        </w:rPr>
        <w:t>1</w:t>
      </w:r>
      <w:r w:rsidR="004B5B67" w:rsidRPr="004B5B67">
        <w:rPr>
          <w:rFonts w:eastAsiaTheme="minorEastAsia"/>
          <w:color w:val="000000"/>
          <w:sz w:val="22"/>
          <w:szCs w:val="22"/>
          <w:lang w:eastAsia="en-US"/>
        </w:rPr>
        <w:t xml:space="preserve"> is slightly lower than that of W</w:t>
      </w:r>
      <w:r w:rsidR="004B5B67" w:rsidRPr="00DF2F53">
        <w:rPr>
          <w:rFonts w:eastAsiaTheme="minorEastAsia"/>
          <w:color w:val="000000"/>
          <w:sz w:val="22"/>
          <w:szCs w:val="22"/>
          <w:vertAlign w:val="subscript"/>
          <w:lang w:eastAsia="en-US"/>
        </w:rPr>
        <w:t>2</w:t>
      </w:r>
      <w:r w:rsidR="004B5B67" w:rsidRPr="004B5B67">
        <w:rPr>
          <w:rFonts w:eastAsiaTheme="minorEastAsia"/>
          <w:color w:val="000000"/>
          <w:sz w:val="22"/>
          <w:szCs w:val="22"/>
          <w:lang w:eastAsia="en-US"/>
        </w:rPr>
        <w:t>, which is related to the mild loosening effect of HS on fibrillar fibers</w:t>
      </w:r>
      <w:r>
        <w:rPr>
          <w:rFonts w:eastAsiaTheme="minorEastAsia"/>
          <w:color w:val="000000"/>
          <w:sz w:val="22"/>
          <w:szCs w:val="22"/>
          <w:lang w:eastAsia="en-US"/>
        </w:rPr>
        <w:t>.</w:t>
      </w:r>
      <w:r w:rsidR="004B5B67" w:rsidRPr="004B5B67">
        <w:rPr>
          <w:rFonts w:eastAsiaTheme="minorEastAsia"/>
          <w:color w:val="000000"/>
          <w:sz w:val="22"/>
          <w:szCs w:val="22"/>
          <w:lang w:eastAsia="en-US"/>
        </w:rPr>
        <w:t xml:space="preserve"> The softness of the abdomen is relatively high, followed by the back and buttocks, and the neck is low, which may be related to the poor location of the raw</w:t>
      </w:r>
      <w:r>
        <w:rPr>
          <w:rFonts w:eastAsiaTheme="minorEastAsia"/>
          <w:color w:val="000000"/>
          <w:sz w:val="22"/>
          <w:szCs w:val="22"/>
          <w:lang w:eastAsia="en-US"/>
        </w:rPr>
        <w:t>hide</w:t>
      </w:r>
      <w:r w:rsidR="004B5B67" w:rsidRPr="004B5B67">
        <w:rPr>
          <w:rFonts w:eastAsiaTheme="minorEastAsia"/>
          <w:color w:val="000000"/>
          <w:sz w:val="22"/>
          <w:szCs w:val="22"/>
          <w:lang w:eastAsia="en-US"/>
        </w:rPr>
        <w:t xml:space="preserve"> and the knitting of collagen fibers. For experimental c</w:t>
      </w:r>
      <w:r>
        <w:rPr>
          <w:rFonts w:eastAsiaTheme="minorEastAsia"/>
          <w:color w:val="000000"/>
          <w:sz w:val="22"/>
          <w:szCs w:val="22"/>
          <w:lang w:eastAsia="en-US"/>
        </w:rPr>
        <w:t xml:space="preserve">attle </w:t>
      </w:r>
      <w:r w:rsidR="004B5B67" w:rsidRPr="004B5B67">
        <w:rPr>
          <w:rFonts w:eastAsiaTheme="minorEastAsia"/>
          <w:color w:val="000000"/>
          <w:sz w:val="22"/>
          <w:szCs w:val="22"/>
          <w:lang w:eastAsia="en-US"/>
        </w:rPr>
        <w:t>hide, the neck is the most tightly woven collagen fiber, followed by the buttocks and back, and the difference is not significant, while the abdomen is relatively loose</w:t>
      </w:r>
      <w:r w:rsidR="004B5B67" w:rsidRPr="004B5B67">
        <w:rPr>
          <w:rFonts w:eastAsiaTheme="minorEastAsia"/>
          <w:color w:val="000000"/>
          <w:sz w:val="22"/>
          <w:szCs w:val="22"/>
          <w:lang w:eastAsia="en-US"/>
        </w:rPr>
        <w:fldChar w:fldCharType="begin"/>
      </w:r>
      <w:r w:rsidR="004B5B67" w:rsidRPr="004B5B67">
        <w:rPr>
          <w:rFonts w:eastAsiaTheme="minorEastAsia" w:hint="eastAsia"/>
          <w:color w:val="000000"/>
          <w:sz w:val="22"/>
          <w:szCs w:val="22"/>
          <w:lang w:eastAsia="en-US"/>
        </w:rPr>
        <w:instrText xml:space="preserve"> ADDIN EN.CITE &lt;EndNote&gt;&lt;Cite&gt;&lt;Author&gt;</w:instrText>
      </w:r>
      <w:r w:rsidR="004B5B67" w:rsidRPr="004B5B67">
        <w:rPr>
          <w:rFonts w:eastAsiaTheme="minorEastAsia" w:hint="eastAsia"/>
          <w:color w:val="000000"/>
          <w:sz w:val="22"/>
          <w:szCs w:val="22"/>
          <w:lang w:eastAsia="en-US"/>
        </w:rPr>
        <w:instrText>温会涛</w:instrText>
      </w:r>
      <w:r w:rsidR="004B5B67" w:rsidRPr="004B5B67">
        <w:rPr>
          <w:rFonts w:eastAsiaTheme="minorEastAsia" w:hint="eastAsia"/>
          <w:color w:val="000000"/>
          <w:sz w:val="22"/>
          <w:szCs w:val="22"/>
          <w:lang w:eastAsia="en-US"/>
        </w:rPr>
        <w:instrText>&lt;/Author&gt;&lt;Year&gt;2022&lt;/Year&gt;&lt;RecNum&gt;122&lt;/RecNum&gt;&lt;DisplayText&gt;&lt;style face="superscript"&gt;[10]&lt;/style&gt;&lt;/DisplayText&gt;&lt;record&gt;&lt;rec-number&gt;122&lt;/rec-number&gt;&lt;foreign-keys&gt;&lt;key app="EN" db-id="e2vfw2awf09e08eap0gpzfs92vxzw90x9a2r" timestamp="1694069540"&gt;122&lt;/key&gt;&lt;key app="ENWeb" db-id=""&gt;0&lt;/key&gt;&lt;/foreign-keys&gt;&lt;ref-type name="Manuscript"&gt;36&lt;/ref-type&gt;&lt;contributors&gt;&lt;authors&gt;&lt;author&gt;&lt;style face="normal" font="default" charset="134" size="100%"&gt;</w:instrText>
      </w:r>
      <w:r w:rsidR="004B5B67" w:rsidRPr="004B5B67">
        <w:rPr>
          <w:rFonts w:eastAsiaTheme="minorEastAsia" w:hint="eastAsia"/>
          <w:color w:val="000000"/>
          <w:sz w:val="22"/>
          <w:szCs w:val="22"/>
          <w:lang w:eastAsia="en-US"/>
        </w:rPr>
        <w:instrText>温会涛</w:instrText>
      </w:r>
      <w:r w:rsidR="004B5B67" w:rsidRPr="004B5B67">
        <w:rPr>
          <w:rFonts w:eastAsiaTheme="minorEastAsia" w:hint="eastAsia"/>
          <w:color w:val="000000"/>
          <w:sz w:val="22"/>
          <w:szCs w:val="22"/>
          <w:lang w:eastAsia="en-US"/>
        </w:rPr>
        <w:instrText>&lt;/style&gt;&lt;/author&gt;&lt;/authors&gt;&lt;secondary-authors&gt;&lt;author&gt;&lt;style face="normal" font="default" charset="134" size="100%"&gt;</w:instrText>
      </w:r>
      <w:r w:rsidR="004B5B67" w:rsidRPr="004B5B67">
        <w:rPr>
          <w:rFonts w:eastAsiaTheme="minorEastAsia" w:hint="eastAsia"/>
          <w:color w:val="000000"/>
          <w:sz w:val="22"/>
          <w:szCs w:val="22"/>
          <w:lang w:eastAsia="en-US"/>
        </w:rPr>
        <w:instrText>四川大学</w:instrText>
      </w:r>
      <w:r w:rsidR="004B5B67" w:rsidRPr="004B5B67">
        <w:rPr>
          <w:rFonts w:eastAsiaTheme="minorEastAsia" w:hint="eastAsia"/>
          <w:color w:val="000000"/>
          <w:sz w:val="22"/>
          <w:szCs w:val="22"/>
          <w:lang w:eastAsia="en-US"/>
        </w:rPr>
        <w:instrText>&lt;/style&gt;&lt;/author&gt;&lt;/secondary-authors&gt;&lt;/contributors&gt;&lt;titles&gt;&lt;title&gt;&lt;style face="normal" font="default" charset="134" size="100%"&gt;</w:instrText>
      </w:r>
      <w:r w:rsidR="004B5B67" w:rsidRPr="004B5B67">
        <w:rPr>
          <w:rFonts w:eastAsiaTheme="minorEastAsia" w:hint="eastAsia"/>
          <w:color w:val="000000"/>
          <w:sz w:val="22"/>
          <w:szCs w:val="22"/>
          <w:lang w:eastAsia="en-US"/>
        </w:rPr>
        <w:instrText>牛鞋面革生态设计与制造的关键技术及其评价</w:instrText>
      </w:r>
      <w:r w:rsidR="004B5B67" w:rsidRPr="004B5B67">
        <w:rPr>
          <w:rFonts w:eastAsiaTheme="minorEastAsia" w:hint="eastAsia"/>
          <w:color w:val="000000"/>
          <w:sz w:val="22"/>
          <w:szCs w:val="22"/>
          <w:lang w:eastAsia="en-US"/>
        </w:rPr>
        <w:instrText>&lt;/style&gt;&lt;/title&gt;&lt;secondary-title&gt;&lt;style face="normal" font="default" charset="134" size="100%"&gt;</w:instrText>
      </w:r>
      <w:r w:rsidR="004B5B67" w:rsidRPr="004B5B67">
        <w:rPr>
          <w:rFonts w:eastAsiaTheme="minorEastAsia" w:hint="eastAsia"/>
          <w:color w:val="000000"/>
          <w:sz w:val="22"/>
          <w:szCs w:val="22"/>
          <w:lang w:eastAsia="en-US"/>
        </w:rPr>
        <w:instrText>博士学位论文</w:instrText>
      </w:r>
      <w:r w:rsidR="004B5B67" w:rsidRPr="004B5B67">
        <w:rPr>
          <w:rFonts w:eastAsiaTheme="minorEastAsia" w:hint="eastAsia"/>
          <w:color w:val="000000"/>
          <w:sz w:val="22"/>
          <w:szCs w:val="22"/>
          <w:lang w:eastAsia="en-US"/>
        </w:rPr>
        <w:instrText>&lt;/style&gt;&lt;/secondary-title&gt;&lt;/titles&gt;&lt;dates&gt;&lt;year&gt;2022&lt;/year&gt;&lt;/dates&gt;&lt;pub-location&gt;&lt;style face="normal" font="default" charset="134" size="100%"&gt;</w:instrText>
      </w:r>
      <w:r w:rsidR="004B5B67" w:rsidRPr="004B5B67">
        <w:rPr>
          <w:rFonts w:eastAsiaTheme="minorEastAsia" w:hint="eastAsia"/>
          <w:color w:val="000000"/>
          <w:sz w:val="22"/>
          <w:szCs w:val="22"/>
          <w:lang w:eastAsia="en-US"/>
        </w:rPr>
        <w:instrText>成都</w:instrText>
      </w:r>
      <w:r w:rsidR="004B5B67" w:rsidRPr="004B5B67">
        <w:rPr>
          <w:rFonts w:eastAsiaTheme="minorEastAsia" w:hint="eastAsia"/>
          <w:color w:val="000000"/>
          <w:sz w:val="22"/>
          <w:szCs w:val="22"/>
          <w:lang w:eastAsia="en-US"/>
        </w:rPr>
        <w:instrText>&lt;/style&gt;&lt;/pub-location&gt;&lt;url</w:instrText>
      </w:r>
      <w:r w:rsidR="004B5B67" w:rsidRPr="004B5B67">
        <w:rPr>
          <w:rFonts w:eastAsiaTheme="minorEastAsia"/>
          <w:color w:val="000000"/>
          <w:sz w:val="22"/>
          <w:szCs w:val="22"/>
          <w:lang w:eastAsia="en-US"/>
        </w:rPr>
        <w:instrText>s&gt;&lt;/urls&gt;&lt;/record&gt;&lt;/Cite&gt;&lt;/EndNote&gt;</w:instrText>
      </w:r>
      <w:r w:rsidR="004B5B67" w:rsidRPr="004B5B67">
        <w:rPr>
          <w:rFonts w:eastAsiaTheme="minorEastAsia"/>
          <w:color w:val="000000"/>
          <w:sz w:val="22"/>
          <w:szCs w:val="22"/>
          <w:lang w:eastAsia="en-US"/>
        </w:rPr>
        <w:fldChar w:fldCharType="separate"/>
      </w:r>
      <w:r w:rsidR="004B5B67" w:rsidRPr="004B5B67">
        <w:rPr>
          <w:rFonts w:eastAsiaTheme="minorEastAsia"/>
          <w:color w:val="000000"/>
          <w:sz w:val="22"/>
          <w:szCs w:val="22"/>
          <w:lang w:eastAsia="en-US"/>
        </w:rPr>
        <w:t>[10]</w:t>
      </w:r>
      <w:r w:rsidR="004B5B67" w:rsidRPr="004B5B67">
        <w:rPr>
          <w:rFonts w:eastAsiaTheme="minorEastAsia"/>
          <w:color w:val="000000"/>
          <w:sz w:val="22"/>
          <w:szCs w:val="22"/>
          <w:lang w:eastAsia="en-US"/>
        </w:rPr>
        <w:fldChar w:fldCharType="end"/>
      </w:r>
      <w:r w:rsidR="004B5B67" w:rsidRPr="004B5B67">
        <w:rPr>
          <w:rFonts w:eastAsiaTheme="minorEastAsia"/>
          <w:color w:val="000000"/>
          <w:sz w:val="22"/>
          <w:szCs w:val="22"/>
          <w:lang w:eastAsia="en-US"/>
        </w:rPr>
        <w:t xml:space="preserve">. </w:t>
      </w:r>
      <w:r>
        <w:rPr>
          <w:rFonts w:eastAsiaTheme="minorEastAsia"/>
          <w:color w:val="000000"/>
          <w:sz w:val="22"/>
          <w:szCs w:val="22"/>
          <w:lang w:eastAsia="en-US"/>
        </w:rPr>
        <w:t>T</w:t>
      </w:r>
      <w:r w:rsidR="004B5B67" w:rsidRPr="004B5B67">
        <w:rPr>
          <w:rFonts w:eastAsiaTheme="minorEastAsia"/>
          <w:color w:val="000000"/>
          <w:sz w:val="22"/>
          <w:szCs w:val="22"/>
          <w:lang w:eastAsia="en-US"/>
        </w:rPr>
        <w:t xml:space="preserve">he apparent density of </w:t>
      </w:r>
      <w:r>
        <w:rPr>
          <w:rFonts w:eastAsiaTheme="minorEastAsia"/>
          <w:color w:val="000000"/>
          <w:sz w:val="22"/>
          <w:szCs w:val="22"/>
          <w:lang w:eastAsia="en-US"/>
        </w:rPr>
        <w:t>W</w:t>
      </w:r>
      <w:r w:rsidRPr="00DF2F53">
        <w:rPr>
          <w:rFonts w:eastAsiaTheme="minorEastAsia"/>
          <w:color w:val="000000"/>
          <w:sz w:val="22"/>
          <w:szCs w:val="22"/>
          <w:vertAlign w:val="subscript"/>
          <w:lang w:eastAsia="en-US"/>
        </w:rPr>
        <w:t>1</w:t>
      </w:r>
      <w:r w:rsidR="004B5B67" w:rsidRPr="004B5B67">
        <w:rPr>
          <w:rFonts w:eastAsiaTheme="minorEastAsia"/>
          <w:color w:val="000000"/>
          <w:sz w:val="22"/>
          <w:szCs w:val="22"/>
          <w:lang w:eastAsia="en-US"/>
        </w:rPr>
        <w:t xml:space="preserve"> is slightly higher than that of </w:t>
      </w:r>
      <w:r>
        <w:rPr>
          <w:rFonts w:eastAsiaTheme="minorEastAsia"/>
          <w:color w:val="000000"/>
          <w:sz w:val="22"/>
          <w:szCs w:val="22"/>
          <w:lang w:eastAsia="en-US"/>
        </w:rPr>
        <w:t>W</w:t>
      </w:r>
      <w:r w:rsidRPr="00DF2F53">
        <w:rPr>
          <w:rFonts w:eastAsiaTheme="minorEastAsia"/>
          <w:color w:val="000000"/>
          <w:sz w:val="22"/>
          <w:szCs w:val="22"/>
          <w:vertAlign w:val="subscript"/>
          <w:lang w:eastAsia="en-US"/>
        </w:rPr>
        <w:t>2</w:t>
      </w:r>
      <w:r>
        <w:rPr>
          <w:rFonts w:eastAsiaTheme="minorEastAsia"/>
          <w:color w:val="000000"/>
          <w:sz w:val="22"/>
          <w:szCs w:val="22"/>
          <w:vertAlign w:val="subscript"/>
          <w:lang w:eastAsia="en-US"/>
        </w:rPr>
        <w:t xml:space="preserve"> </w:t>
      </w:r>
      <w:r>
        <w:rPr>
          <w:rFonts w:eastAsiaTheme="minorEastAsia"/>
          <w:color w:val="000000"/>
          <w:sz w:val="22"/>
          <w:szCs w:val="22"/>
          <w:lang w:eastAsia="en-US"/>
        </w:rPr>
        <w:t>(</w:t>
      </w:r>
      <w:r w:rsidRPr="004B5B67">
        <w:rPr>
          <w:rFonts w:eastAsiaTheme="minorEastAsia"/>
          <w:color w:val="000000"/>
          <w:sz w:val="22"/>
          <w:szCs w:val="22"/>
          <w:lang w:eastAsia="en-US"/>
        </w:rPr>
        <w:t>Fig</w:t>
      </w:r>
      <w:r>
        <w:rPr>
          <w:rFonts w:eastAsiaTheme="minorEastAsia"/>
          <w:color w:val="000000"/>
          <w:sz w:val="22"/>
          <w:szCs w:val="22"/>
          <w:lang w:eastAsia="en-US"/>
        </w:rPr>
        <w:t>.</w:t>
      </w:r>
      <w:r w:rsidRPr="004B5B67">
        <w:rPr>
          <w:rFonts w:eastAsiaTheme="minorEastAsia"/>
          <w:color w:val="000000"/>
          <w:sz w:val="22"/>
          <w:szCs w:val="22"/>
          <w:lang w:eastAsia="en-US"/>
        </w:rPr>
        <w:t>6</w:t>
      </w:r>
      <w:r w:rsidR="009C4F84">
        <w:rPr>
          <w:rFonts w:eastAsiaTheme="minorEastAsia"/>
          <w:color w:val="000000"/>
          <w:sz w:val="22"/>
          <w:szCs w:val="22"/>
          <w:lang w:eastAsia="en-US"/>
        </w:rPr>
        <w:t>b</w:t>
      </w:r>
      <w:r>
        <w:rPr>
          <w:rFonts w:eastAsiaTheme="minorEastAsia"/>
          <w:color w:val="000000"/>
          <w:sz w:val="22"/>
          <w:szCs w:val="22"/>
          <w:lang w:eastAsia="en-US"/>
        </w:rPr>
        <w:t>)</w:t>
      </w:r>
      <w:r w:rsidR="004B5B67" w:rsidRPr="004B5B67">
        <w:rPr>
          <w:rFonts w:eastAsiaTheme="minorEastAsia"/>
          <w:color w:val="000000"/>
          <w:sz w:val="22"/>
          <w:szCs w:val="22"/>
          <w:lang w:eastAsia="en-US"/>
        </w:rPr>
        <w:t xml:space="preserve">, </w:t>
      </w:r>
      <w:r w:rsidR="0070701D">
        <w:rPr>
          <w:rFonts w:eastAsiaTheme="minorEastAsia"/>
          <w:color w:val="000000"/>
          <w:sz w:val="22"/>
          <w:szCs w:val="22"/>
          <w:lang w:eastAsia="en-US"/>
        </w:rPr>
        <w:t xml:space="preserve">and </w:t>
      </w:r>
      <w:r w:rsidR="009C4F84" w:rsidRPr="004B5B67">
        <w:rPr>
          <w:rFonts w:eastAsiaTheme="minorEastAsia"/>
          <w:color w:val="000000"/>
          <w:sz w:val="22"/>
          <w:szCs w:val="22"/>
          <w:lang w:eastAsia="en-US"/>
        </w:rPr>
        <w:t xml:space="preserve">the water vapor permeability of </w:t>
      </w:r>
      <w:r w:rsidR="009C4F84">
        <w:rPr>
          <w:rFonts w:eastAsiaTheme="minorEastAsia"/>
          <w:color w:val="000000"/>
          <w:sz w:val="22"/>
          <w:szCs w:val="22"/>
          <w:lang w:eastAsia="en-US"/>
        </w:rPr>
        <w:t>W</w:t>
      </w:r>
      <w:r w:rsidR="009C4F84" w:rsidRPr="009C4F84">
        <w:rPr>
          <w:rFonts w:eastAsiaTheme="minorEastAsia"/>
          <w:color w:val="000000"/>
          <w:sz w:val="22"/>
          <w:szCs w:val="22"/>
          <w:vertAlign w:val="subscript"/>
          <w:lang w:eastAsia="en-US"/>
        </w:rPr>
        <w:t>2</w:t>
      </w:r>
      <w:r w:rsidR="009C4F84" w:rsidRPr="004B5B67">
        <w:rPr>
          <w:rFonts w:eastAsiaTheme="minorEastAsia"/>
          <w:color w:val="000000"/>
          <w:sz w:val="22"/>
          <w:szCs w:val="22"/>
          <w:lang w:eastAsia="en-US"/>
        </w:rPr>
        <w:t xml:space="preserve"> is higher than that of </w:t>
      </w:r>
      <w:r w:rsidR="009C4F84">
        <w:rPr>
          <w:rFonts w:eastAsiaTheme="minorEastAsia"/>
          <w:color w:val="000000"/>
          <w:sz w:val="22"/>
          <w:szCs w:val="22"/>
          <w:lang w:eastAsia="en-US"/>
        </w:rPr>
        <w:t>W</w:t>
      </w:r>
      <w:r w:rsidR="009C4F84" w:rsidRPr="009C4F84">
        <w:rPr>
          <w:rFonts w:eastAsiaTheme="minorEastAsia"/>
          <w:color w:val="000000"/>
          <w:sz w:val="22"/>
          <w:szCs w:val="22"/>
          <w:vertAlign w:val="subscript"/>
          <w:lang w:eastAsia="en-US"/>
        </w:rPr>
        <w:t>1</w:t>
      </w:r>
      <w:r w:rsidR="009C4F84">
        <w:rPr>
          <w:rFonts w:eastAsiaTheme="minorEastAsia"/>
          <w:color w:val="000000"/>
          <w:sz w:val="22"/>
          <w:szCs w:val="22"/>
          <w:lang w:eastAsia="en-US"/>
        </w:rPr>
        <w:t>(</w:t>
      </w:r>
      <w:r w:rsidR="009C4F84" w:rsidRPr="004B5B67">
        <w:rPr>
          <w:rFonts w:eastAsiaTheme="minorEastAsia"/>
          <w:color w:val="000000"/>
          <w:sz w:val="22"/>
          <w:szCs w:val="22"/>
          <w:lang w:eastAsia="en-US"/>
        </w:rPr>
        <w:t>Fig</w:t>
      </w:r>
      <w:r w:rsidR="009C4F84">
        <w:rPr>
          <w:rFonts w:eastAsiaTheme="minorEastAsia"/>
          <w:color w:val="000000"/>
          <w:sz w:val="22"/>
          <w:szCs w:val="22"/>
          <w:lang w:eastAsia="en-US"/>
        </w:rPr>
        <w:t>.</w:t>
      </w:r>
      <w:r w:rsidR="009C4F84" w:rsidRPr="004B5B67">
        <w:rPr>
          <w:rFonts w:eastAsiaTheme="minorEastAsia"/>
          <w:color w:val="000000"/>
          <w:sz w:val="22"/>
          <w:szCs w:val="22"/>
          <w:lang w:eastAsia="en-US"/>
        </w:rPr>
        <w:t>6</w:t>
      </w:r>
      <w:r w:rsidR="009C4F84">
        <w:rPr>
          <w:rFonts w:eastAsiaTheme="minorEastAsia"/>
          <w:color w:val="000000"/>
          <w:sz w:val="22"/>
          <w:szCs w:val="22"/>
          <w:lang w:eastAsia="en-US"/>
        </w:rPr>
        <w:t>c)</w:t>
      </w:r>
      <w:r w:rsidR="009C4F84" w:rsidRPr="004B5B67">
        <w:rPr>
          <w:rFonts w:eastAsiaTheme="minorEastAsia"/>
          <w:color w:val="000000"/>
          <w:sz w:val="22"/>
          <w:szCs w:val="22"/>
          <w:lang w:eastAsia="en-US"/>
        </w:rPr>
        <w:t xml:space="preserve">, </w:t>
      </w:r>
      <w:r>
        <w:rPr>
          <w:rFonts w:eastAsiaTheme="minorEastAsia"/>
          <w:color w:val="000000"/>
          <w:sz w:val="22"/>
          <w:szCs w:val="22"/>
          <w:lang w:eastAsia="en-US"/>
        </w:rPr>
        <w:t>which</w:t>
      </w:r>
      <w:r w:rsidR="004B5B67" w:rsidRPr="004B5B67">
        <w:rPr>
          <w:rFonts w:eastAsiaTheme="minorEastAsia"/>
          <w:color w:val="000000"/>
          <w:sz w:val="22"/>
          <w:szCs w:val="22"/>
          <w:lang w:eastAsia="en-US"/>
        </w:rPr>
        <w:t xml:space="preserve"> </w:t>
      </w:r>
      <w:r w:rsidR="0070701D">
        <w:rPr>
          <w:rFonts w:eastAsiaTheme="minorEastAsia"/>
          <w:color w:val="000000"/>
          <w:sz w:val="22"/>
          <w:szCs w:val="22"/>
          <w:lang w:eastAsia="en-US"/>
        </w:rPr>
        <w:t xml:space="preserve">is </w:t>
      </w:r>
      <w:r w:rsidR="004B5B67" w:rsidRPr="004B5B67">
        <w:rPr>
          <w:rFonts w:eastAsiaTheme="minorEastAsia"/>
          <w:color w:val="000000"/>
          <w:sz w:val="22"/>
          <w:szCs w:val="22"/>
          <w:lang w:eastAsia="en-US"/>
        </w:rPr>
        <w:t>still related to the degree of knitting and looseness of collagen fibers</w:t>
      </w:r>
      <w:r w:rsidR="009C4F84">
        <w:rPr>
          <w:rFonts w:eastAsiaTheme="minorEastAsia"/>
          <w:color w:val="000000"/>
          <w:sz w:val="22"/>
          <w:szCs w:val="22"/>
          <w:lang w:eastAsia="en-US"/>
        </w:rPr>
        <w:t>.</w:t>
      </w:r>
      <w:r w:rsidR="004B5B67" w:rsidRPr="004B5B67">
        <w:rPr>
          <w:rFonts w:eastAsiaTheme="minorEastAsia"/>
          <w:color w:val="000000"/>
          <w:sz w:val="22"/>
          <w:szCs w:val="22"/>
          <w:lang w:eastAsia="en-US"/>
        </w:rPr>
        <w:t xml:space="preserve"> </w:t>
      </w:r>
    </w:p>
    <w:p w14:paraId="535D3115" w14:textId="569272DC" w:rsidR="00AB2403" w:rsidRDefault="009C4F84" w:rsidP="009C4F84">
      <w:pPr>
        <w:pStyle w:val="CSO-f"/>
        <w:ind w:firstLine="440"/>
        <w:rPr>
          <w:rFonts w:eastAsiaTheme="minorEastAsia"/>
          <w:color w:val="000000"/>
          <w:sz w:val="22"/>
          <w:szCs w:val="22"/>
          <w:lang w:eastAsia="en-US"/>
        </w:rPr>
      </w:pPr>
      <w:r w:rsidRPr="004B5B67">
        <w:rPr>
          <w:rFonts w:eastAsiaTheme="minorEastAsia"/>
          <w:color w:val="000000"/>
          <w:sz w:val="22"/>
          <w:szCs w:val="22"/>
          <w:lang w:eastAsia="en-US"/>
        </w:rPr>
        <w:t xml:space="preserve">In terms of </w:t>
      </w:r>
      <w:bookmarkStart w:id="11" w:name="_Hlk147228118"/>
      <w:r w:rsidRPr="004B5B67">
        <w:rPr>
          <w:rFonts w:eastAsiaTheme="minorEastAsia"/>
          <w:color w:val="000000"/>
          <w:sz w:val="22"/>
          <w:szCs w:val="22"/>
          <w:lang w:eastAsia="en-US"/>
        </w:rPr>
        <w:t>tear strength,</w:t>
      </w:r>
      <w:r>
        <w:rPr>
          <w:rFonts w:eastAsiaTheme="minorEastAsia"/>
          <w:color w:val="000000"/>
          <w:sz w:val="22"/>
          <w:szCs w:val="22"/>
          <w:lang w:eastAsia="en-US"/>
        </w:rPr>
        <w:t xml:space="preserve"> tensile</w:t>
      </w:r>
      <w:r w:rsidRPr="004B5B67">
        <w:rPr>
          <w:rFonts w:eastAsiaTheme="minorEastAsia"/>
          <w:color w:val="000000"/>
          <w:sz w:val="22"/>
          <w:szCs w:val="22"/>
          <w:lang w:eastAsia="en-US"/>
        </w:rPr>
        <w:t xml:space="preserve"> strength</w:t>
      </w:r>
      <w:r>
        <w:rPr>
          <w:rFonts w:eastAsiaTheme="minorEastAsia"/>
          <w:color w:val="000000"/>
          <w:sz w:val="22"/>
          <w:szCs w:val="22"/>
          <w:lang w:eastAsia="en-US"/>
        </w:rPr>
        <w:t>, elongation at break,</w:t>
      </w:r>
      <w:r w:rsidRPr="004B5B67">
        <w:rPr>
          <w:rFonts w:eastAsiaTheme="minorEastAsia"/>
          <w:color w:val="000000"/>
          <w:sz w:val="22"/>
          <w:szCs w:val="22"/>
          <w:lang w:eastAsia="en-US"/>
        </w:rPr>
        <w:t xml:space="preserve"> </w:t>
      </w:r>
      <w:r w:rsidR="00AB2403">
        <w:rPr>
          <w:rFonts w:eastAsiaTheme="minorEastAsia"/>
          <w:color w:val="000000"/>
          <w:sz w:val="22"/>
          <w:szCs w:val="22"/>
          <w:lang w:eastAsia="en-US"/>
        </w:rPr>
        <w:t xml:space="preserve">and </w:t>
      </w:r>
      <w:r>
        <w:rPr>
          <w:rFonts w:eastAsiaTheme="minorEastAsia"/>
          <w:color w:val="000000"/>
          <w:sz w:val="22"/>
          <w:szCs w:val="22"/>
          <w:lang w:eastAsia="en-US"/>
        </w:rPr>
        <w:t>bursting</w:t>
      </w:r>
      <w:r w:rsidRPr="004B5B67">
        <w:rPr>
          <w:rFonts w:eastAsiaTheme="minorEastAsia"/>
          <w:color w:val="000000"/>
          <w:sz w:val="22"/>
          <w:szCs w:val="22"/>
          <w:lang w:eastAsia="en-US"/>
        </w:rPr>
        <w:t xml:space="preserve"> strength</w:t>
      </w:r>
      <w:r w:rsidR="00AB2403">
        <w:rPr>
          <w:rFonts w:eastAsiaTheme="minorEastAsia"/>
          <w:color w:val="000000"/>
          <w:sz w:val="22"/>
          <w:szCs w:val="22"/>
          <w:lang w:eastAsia="en-US"/>
        </w:rPr>
        <w:t xml:space="preserve"> and displacement</w:t>
      </w:r>
      <w:r w:rsidRPr="004B5B67">
        <w:rPr>
          <w:rFonts w:eastAsiaTheme="minorEastAsia"/>
          <w:color w:val="000000"/>
          <w:sz w:val="22"/>
          <w:szCs w:val="22"/>
          <w:lang w:eastAsia="en-US"/>
        </w:rPr>
        <w:t xml:space="preserve">, </w:t>
      </w:r>
      <w:bookmarkEnd w:id="11"/>
      <w:r>
        <w:rPr>
          <w:rFonts w:eastAsiaTheme="minorEastAsia"/>
          <w:color w:val="000000"/>
          <w:sz w:val="22"/>
          <w:szCs w:val="22"/>
          <w:lang w:eastAsia="en-US"/>
        </w:rPr>
        <w:t>W</w:t>
      </w:r>
      <w:r w:rsidRPr="009C4F84">
        <w:rPr>
          <w:rFonts w:eastAsiaTheme="minorEastAsia"/>
          <w:color w:val="000000"/>
          <w:sz w:val="22"/>
          <w:szCs w:val="22"/>
          <w:vertAlign w:val="subscript"/>
          <w:lang w:eastAsia="en-US"/>
        </w:rPr>
        <w:t>1</w:t>
      </w:r>
      <w:r w:rsidRPr="004B5B67">
        <w:rPr>
          <w:rFonts w:eastAsiaTheme="minorEastAsia"/>
          <w:color w:val="000000"/>
          <w:sz w:val="22"/>
          <w:szCs w:val="22"/>
          <w:lang w:eastAsia="en-US"/>
        </w:rPr>
        <w:t xml:space="preserve"> </w:t>
      </w:r>
      <w:r w:rsidR="0070701D">
        <w:rPr>
          <w:rFonts w:eastAsiaTheme="minorEastAsia"/>
          <w:color w:val="000000"/>
          <w:sz w:val="22"/>
          <w:szCs w:val="22"/>
          <w:lang w:eastAsia="en-US"/>
        </w:rPr>
        <w:t>was</w:t>
      </w:r>
      <w:r w:rsidRPr="004B5B67">
        <w:rPr>
          <w:rFonts w:eastAsiaTheme="minorEastAsia"/>
          <w:color w:val="000000"/>
          <w:sz w:val="22"/>
          <w:szCs w:val="22"/>
          <w:lang w:eastAsia="en-US"/>
        </w:rPr>
        <w:t xml:space="preserve"> stronger than </w:t>
      </w:r>
      <w:r>
        <w:rPr>
          <w:rFonts w:eastAsiaTheme="minorEastAsia"/>
          <w:color w:val="000000"/>
          <w:sz w:val="22"/>
          <w:szCs w:val="22"/>
          <w:lang w:eastAsia="en-US"/>
        </w:rPr>
        <w:t>W</w:t>
      </w:r>
      <w:r>
        <w:rPr>
          <w:rFonts w:eastAsiaTheme="minorEastAsia"/>
          <w:color w:val="000000"/>
          <w:sz w:val="22"/>
          <w:szCs w:val="22"/>
          <w:vertAlign w:val="subscript"/>
          <w:lang w:eastAsia="en-US"/>
        </w:rPr>
        <w:t>2</w:t>
      </w:r>
      <w:r w:rsidRPr="004B5B67">
        <w:rPr>
          <w:rFonts w:eastAsiaTheme="minorEastAsia"/>
          <w:color w:val="000000"/>
          <w:sz w:val="22"/>
          <w:szCs w:val="22"/>
          <w:lang w:eastAsia="en-US"/>
        </w:rPr>
        <w:t xml:space="preserve">, although the difference was </w:t>
      </w:r>
      <w:r w:rsidR="0070701D">
        <w:rPr>
          <w:rFonts w:eastAsiaTheme="minorEastAsia"/>
          <w:color w:val="000000"/>
          <w:sz w:val="22"/>
          <w:szCs w:val="22"/>
          <w:lang w:eastAsia="en-US"/>
        </w:rPr>
        <w:t>slight</w:t>
      </w:r>
      <w:r w:rsidRPr="004B5B67">
        <w:rPr>
          <w:rFonts w:eastAsiaTheme="minorEastAsia"/>
          <w:color w:val="000000"/>
          <w:sz w:val="22"/>
          <w:szCs w:val="22"/>
          <w:lang w:eastAsia="en-US"/>
        </w:rPr>
        <w:t xml:space="preserve"> in different parts (Fig.6</w:t>
      </w:r>
      <w:r w:rsidR="00AB2403">
        <w:rPr>
          <w:rFonts w:eastAsiaTheme="minorEastAsia"/>
          <w:color w:val="000000"/>
          <w:sz w:val="22"/>
          <w:szCs w:val="22"/>
          <w:lang w:eastAsia="en-US"/>
        </w:rPr>
        <w:t>d-6h</w:t>
      </w:r>
      <w:r w:rsidRPr="004B5B67">
        <w:rPr>
          <w:rFonts w:eastAsiaTheme="minorEastAsia"/>
          <w:color w:val="000000"/>
          <w:sz w:val="22"/>
          <w:szCs w:val="22"/>
          <w:lang w:eastAsia="en-US"/>
        </w:rPr>
        <w:t xml:space="preserve">). The </w:t>
      </w:r>
      <w:r w:rsidR="00AB2403">
        <w:rPr>
          <w:rFonts w:eastAsiaTheme="minorEastAsia"/>
          <w:color w:val="000000"/>
          <w:sz w:val="22"/>
          <w:szCs w:val="22"/>
          <w:lang w:eastAsia="en-US"/>
        </w:rPr>
        <w:t>p</w:t>
      </w:r>
      <w:r w:rsidR="00AB2403" w:rsidRPr="00AB2403">
        <w:rPr>
          <w:rFonts w:eastAsiaTheme="minorEastAsia"/>
          <w:color w:val="000000"/>
          <w:sz w:val="22"/>
          <w:szCs w:val="22"/>
          <w:lang w:eastAsia="en-US"/>
        </w:rPr>
        <w:t>hysical and mechanical properties</w:t>
      </w:r>
      <w:r w:rsidRPr="004B5B67">
        <w:rPr>
          <w:rFonts w:eastAsiaTheme="minorEastAsia"/>
          <w:color w:val="000000"/>
          <w:sz w:val="22"/>
          <w:szCs w:val="22"/>
          <w:lang w:eastAsia="en-US"/>
        </w:rPr>
        <w:t xml:space="preserve"> are all related</w:t>
      </w:r>
      <w:r w:rsidR="00AB2403" w:rsidRPr="00AB2403">
        <w:rPr>
          <w:rFonts w:eastAsiaTheme="minorEastAsia"/>
          <w:color w:val="000000"/>
          <w:sz w:val="22"/>
          <w:szCs w:val="22"/>
          <w:lang w:eastAsia="en-US"/>
        </w:rPr>
        <w:t xml:space="preserve"> </w:t>
      </w:r>
      <w:r w:rsidR="00AB2403" w:rsidRPr="004B5B67">
        <w:rPr>
          <w:rFonts w:eastAsiaTheme="minorEastAsia"/>
          <w:color w:val="000000"/>
          <w:sz w:val="22"/>
          <w:szCs w:val="22"/>
          <w:lang w:eastAsia="en-US"/>
        </w:rPr>
        <w:t>to the tightness and evenness of the collagen fiber bundle</w:t>
      </w:r>
      <w:r w:rsidRPr="004B5B67">
        <w:rPr>
          <w:rFonts w:eastAsiaTheme="minorEastAsia"/>
          <w:color w:val="000000"/>
          <w:sz w:val="22"/>
          <w:szCs w:val="22"/>
          <w:lang w:eastAsia="en-US"/>
        </w:rPr>
        <w:fldChar w:fldCharType="begin"/>
      </w:r>
      <w:r w:rsidRPr="004B5B67">
        <w:rPr>
          <w:rFonts w:eastAsiaTheme="minorEastAsia" w:hint="eastAsia"/>
          <w:color w:val="000000"/>
          <w:sz w:val="22"/>
          <w:szCs w:val="22"/>
          <w:lang w:eastAsia="en-US"/>
        </w:rPr>
        <w:instrText xml:space="preserve"> ADDIN EN.CITE &lt;EndNote&gt;&lt;Cite&gt;&lt;Author&gt;</w:instrText>
      </w:r>
      <w:r w:rsidRPr="004B5B67">
        <w:rPr>
          <w:rFonts w:eastAsiaTheme="minorEastAsia" w:hint="eastAsia"/>
          <w:color w:val="000000"/>
          <w:sz w:val="22"/>
          <w:szCs w:val="22"/>
          <w:lang w:eastAsia="en-US"/>
        </w:rPr>
        <w:instrText>黄新霞</w:instrText>
      </w:r>
      <w:r w:rsidRPr="004B5B67">
        <w:rPr>
          <w:rFonts w:eastAsiaTheme="minorEastAsia" w:hint="eastAsia"/>
          <w:color w:val="000000"/>
          <w:sz w:val="22"/>
          <w:szCs w:val="22"/>
          <w:lang w:eastAsia="en-US"/>
        </w:rPr>
        <w:instrText>&lt;/Author&gt;&lt;Year&gt;2006&lt;/Year&gt;&lt;RecNum&gt;500&lt;/RecNum&gt;&lt;DisplayText&gt;&lt;style face="superscript"&gt;[11]&lt;/style&gt;&lt;/DisplayText&gt;&lt;record&gt;&lt;rec-number&gt;500&lt;/rec-number&gt;&lt;foreign-keys&gt;&lt;key app="EN" db-id="2fp0f552fesvt2eepru50p0zsts2dsws0atw" timestamp="1694074823"&gt;500&lt;/key&gt;&lt;key app="ENWeb" db-id=""&gt;0&lt;/key&gt;&lt;/foreign-keys&gt;&lt;ref-type name="Journal Article"&gt;17&lt;/ref-type&gt;&lt;contributors&gt;&lt;authors&gt;&lt;author&gt;&lt;style face="normal" font="default" charset="134" size="100%"&gt;</w:instrText>
      </w:r>
      <w:r w:rsidRPr="004B5B67">
        <w:rPr>
          <w:rFonts w:eastAsiaTheme="minorEastAsia" w:hint="eastAsia"/>
          <w:color w:val="000000"/>
          <w:sz w:val="22"/>
          <w:szCs w:val="22"/>
          <w:lang w:eastAsia="en-US"/>
        </w:rPr>
        <w:instrText>黄新霞</w:instrText>
      </w:r>
      <w:r w:rsidRPr="004B5B67">
        <w:rPr>
          <w:rFonts w:eastAsiaTheme="minorEastAsia" w:hint="eastAsia"/>
          <w:color w:val="000000"/>
          <w:sz w:val="22"/>
          <w:szCs w:val="22"/>
          <w:lang w:eastAsia="en-US"/>
        </w:rPr>
        <w:instrText>&lt;/style&gt;&lt;/author&gt;&lt;author&gt;&lt;style face="normal" font="default" charset="134" size="100%"&gt;</w:instrText>
      </w:r>
      <w:r w:rsidRPr="004B5B67">
        <w:rPr>
          <w:rFonts w:eastAsiaTheme="minorEastAsia" w:hint="eastAsia"/>
          <w:color w:val="000000"/>
          <w:sz w:val="22"/>
          <w:szCs w:val="22"/>
          <w:lang w:eastAsia="en-US"/>
        </w:rPr>
        <w:instrText>陈慧</w:instrText>
      </w:r>
      <w:r w:rsidRPr="004B5B67">
        <w:rPr>
          <w:rFonts w:eastAsiaTheme="minorEastAsia" w:hint="eastAsia"/>
          <w:color w:val="000000"/>
          <w:sz w:val="22"/>
          <w:szCs w:val="22"/>
          <w:lang w:eastAsia="en-US"/>
        </w:rPr>
        <w:instrText>&lt;/style&gt;&lt;style face="normal" font="default" size="100%"&gt;.&lt;/style&gt;&lt;/author&gt;&lt;/authors&gt;&lt;/contributors&gt;&lt;titles&gt;&lt;title&gt;&lt;style face="normal" font="default" charset="134" size="100%"&gt;</w:instrText>
      </w:r>
      <w:r w:rsidRPr="004B5B67">
        <w:rPr>
          <w:rFonts w:eastAsiaTheme="minorEastAsia" w:hint="eastAsia"/>
          <w:color w:val="000000"/>
          <w:sz w:val="22"/>
          <w:szCs w:val="22"/>
          <w:lang w:eastAsia="en-US"/>
        </w:rPr>
        <w:instrText>不同原料皮和不同革制品的机械性能探讨</w:instrText>
      </w:r>
      <w:r w:rsidRPr="004B5B67">
        <w:rPr>
          <w:rFonts w:eastAsiaTheme="minorEastAsia" w:hint="eastAsia"/>
          <w:color w:val="000000"/>
          <w:sz w:val="22"/>
          <w:szCs w:val="22"/>
          <w:lang w:eastAsia="en-US"/>
        </w:rPr>
        <w:instrText>&lt;/style&gt;&lt;/title&gt;&lt;secondary-title&gt;&lt;style face="normal" font="default" charset="134" size="100%"&gt;</w:instrText>
      </w:r>
      <w:r w:rsidRPr="004B5B67">
        <w:rPr>
          <w:rFonts w:eastAsiaTheme="minorEastAsia" w:hint="eastAsia"/>
          <w:color w:val="000000"/>
          <w:sz w:val="22"/>
          <w:szCs w:val="22"/>
          <w:lang w:eastAsia="en-US"/>
        </w:rPr>
        <w:instrText>西部皮革</w:instrText>
      </w:r>
      <w:r w:rsidRPr="004B5B67">
        <w:rPr>
          <w:rFonts w:eastAsiaTheme="minorEastAsia" w:hint="eastAsia"/>
          <w:color w:val="000000"/>
          <w:sz w:val="22"/>
          <w:szCs w:val="22"/>
          <w:lang w:eastAsia="en-US"/>
        </w:rPr>
        <w:instrText>&lt;/style&gt;&lt;/secondary-title&gt;&lt;/titles&gt;&lt;periodical&gt;&lt;full-title&gt;</w:instrText>
      </w:r>
      <w:r w:rsidRPr="004B5B67">
        <w:rPr>
          <w:rFonts w:eastAsiaTheme="minorEastAsia" w:hint="eastAsia"/>
          <w:color w:val="000000"/>
          <w:sz w:val="22"/>
          <w:szCs w:val="22"/>
          <w:lang w:eastAsia="en-US"/>
        </w:rPr>
        <w:instrText>西部皮革</w:instrText>
      </w:r>
      <w:r w:rsidRPr="004B5B67">
        <w:rPr>
          <w:rFonts w:eastAsiaTheme="minorEastAsia" w:hint="eastAsia"/>
          <w:color w:val="000000"/>
          <w:sz w:val="22"/>
          <w:szCs w:val="22"/>
          <w:lang w:eastAsia="en-US"/>
        </w:rPr>
        <w:instrText>&lt;/full-title&gt;&lt;/periodical&gt;&lt;pages&gt;14-16&lt;/pages&gt;&lt;volume&gt;28&lt;/volume&gt;&lt;number&gt;10&lt;/number&gt;&lt;dates&gt;&lt;</w:instrText>
      </w:r>
      <w:r w:rsidRPr="004B5B67">
        <w:rPr>
          <w:rFonts w:eastAsiaTheme="minorEastAsia"/>
          <w:color w:val="000000"/>
          <w:sz w:val="22"/>
          <w:szCs w:val="22"/>
          <w:lang w:eastAsia="en-US"/>
        </w:rPr>
        <w:instrText>year&gt;2006&lt;/year&gt;&lt;/dates&gt;&lt;urls&gt;&lt;/urls&gt;&lt;/record&gt;&lt;/Cite&gt;&lt;/EndNote&gt;</w:instrText>
      </w:r>
      <w:r w:rsidRPr="004B5B67">
        <w:rPr>
          <w:rFonts w:eastAsiaTheme="minorEastAsia"/>
          <w:color w:val="000000"/>
          <w:sz w:val="22"/>
          <w:szCs w:val="22"/>
          <w:lang w:eastAsia="en-US"/>
        </w:rPr>
        <w:fldChar w:fldCharType="separate"/>
      </w:r>
      <w:r w:rsidRPr="004B5B67">
        <w:rPr>
          <w:rFonts w:eastAsiaTheme="minorEastAsia"/>
          <w:color w:val="000000"/>
          <w:sz w:val="22"/>
          <w:szCs w:val="22"/>
          <w:lang w:eastAsia="en-US"/>
        </w:rPr>
        <w:t>[11]</w:t>
      </w:r>
      <w:r w:rsidRPr="004B5B67">
        <w:rPr>
          <w:rFonts w:eastAsiaTheme="minorEastAsia"/>
          <w:color w:val="000000"/>
          <w:sz w:val="22"/>
          <w:szCs w:val="22"/>
          <w:lang w:eastAsia="en-US"/>
        </w:rPr>
        <w:fldChar w:fldCharType="end"/>
      </w:r>
      <w:r w:rsidR="00AB2403" w:rsidRPr="004B5B67">
        <w:rPr>
          <w:rFonts w:eastAsiaTheme="minorEastAsia"/>
          <w:color w:val="000000"/>
          <w:sz w:val="22"/>
          <w:szCs w:val="22"/>
          <w:lang w:eastAsia="en-US"/>
        </w:rPr>
        <w:t>.</w:t>
      </w:r>
      <w:r w:rsidRPr="004B5B67">
        <w:rPr>
          <w:rFonts w:eastAsiaTheme="minorEastAsia"/>
          <w:color w:val="000000"/>
          <w:sz w:val="22"/>
          <w:szCs w:val="22"/>
          <w:lang w:eastAsia="en-US"/>
        </w:rPr>
        <w:t xml:space="preserve"> </w:t>
      </w:r>
      <w:r w:rsidR="00AB2403">
        <w:rPr>
          <w:rFonts w:eastAsiaTheme="minorEastAsia"/>
          <w:color w:val="000000"/>
          <w:sz w:val="22"/>
          <w:szCs w:val="22"/>
          <w:lang w:eastAsia="en-US"/>
        </w:rPr>
        <w:t xml:space="preserve">The </w:t>
      </w:r>
      <w:r w:rsidRPr="004B5B67">
        <w:rPr>
          <w:rFonts w:eastAsiaTheme="minorEastAsia"/>
          <w:color w:val="000000"/>
          <w:sz w:val="22"/>
          <w:szCs w:val="22"/>
          <w:lang w:eastAsia="en-US"/>
        </w:rPr>
        <w:t xml:space="preserve">collagen fiber </w:t>
      </w:r>
      <w:r w:rsidR="00AB2403">
        <w:rPr>
          <w:rFonts w:eastAsiaTheme="minorEastAsia"/>
          <w:color w:val="000000"/>
          <w:sz w:val="22"/>
          <w:szCs w:val="22"/>
          <w:lang w:eastAsia="en-US"/>
        </w:rPr>
        <w:t>of W</w:t>
      </w:r>
      <w:r w:rsidR="00AB2403" w:rsidRPr="00AB2403">
        <w:rPr>
          <w:rFonts w:eastAsiaTheme="minorEastAsia"/>
          <w:color w:val="000000"/>
          <w:sz w:val="22"/>
          <w:szCs w:val="22"/>
          <w:vertAlign w:val="subscript"/>
          <w:lang w:eastAsia="en-US"/>
        </w:rPr>
        <w:t>1</w:t>
      </w:r>
      <w:r w:rsidR="00AB2403">
        <w:rPr>
          <w:rFonts w:eastAsiaTheme="minorEastAsia"/>
          <w:color w:val="000000"/>
          <w:sz w:val="22"/>
          <w:szCs w:val="22"/>
          <w:lang w:eastAsia="en-US"/>
        </w:rPr>
        <w:t xml:space="preserve"> </w:t>
      </w:r>
      <w:r w:rsidRPr="004B5B67">
        <w:rPr>
          <w:rFonts w:eastAsiaTheme="minorEastAsia"/>
          <w:color w:val="000000"/>
          <w:sz w:val="22"/>
          <w:szCs w:val="22"/>
          <w:lang w:eastAsia="en-US"/>
        </w:rPr>
        <w:t xml:space="preserve">weaving is more compact, </w:t>
      </w:r>
      <w:r w:rsidR="0070701D">
        <w:rPr>
          <w:rFonts w:eastAsiaTheme="minorEastAsia"/>
          <w:color w:val="000000"/>
          <w:sz w:val="22"/>
          <w:szCs w:val="22"/>
          <w:lang w:eastAsia="en-US"/>
        </w:rPr>
        <w:t xml:space="preserve">and </w:t>
      </w:r>
      <w:r w:rsidRPr="004B5B67">
        <w:rPr>
          <w:rFonts w:eastAsiaTheme="minorEastAsia"/>
          <w:color w:val="000000"/>
          <w:sz w:val="22"/>
          <w:szCs w:val="22"/>
          <w:lang w:eastAsia="en-US"/>
        </w:rPr>
        <w:t xml:space="preserve">the degree of uniformity is relatively higher, so </w:t>
      </w:r>
      <w:bookmarkStart w:id="12" w:name="_Hlk147229593"/>
      <w:r w:rsidRPr="004B5B67">
        <w:rPr>
          <w:rFonts w:eastAsiaTheme="minorEastAsia"/>
          <w:color w:val="000000"/>
          <w:sz w:val="22"/>
          <w:szCs w:val="22"/>
          <w:lang w:eastAsia="en-US"/>
        </w:rPr>
        <w:t>the physical and mechanical properties</w:t>
      </w:r>
      <w:bookmarkEnd w:id="12"/>
      <w:r w:rsidRPr="004B5B67">
        <w:rPr>
          <w:rFonts w:eastAsiaTheme="minorEastAsia"/>
          <w:color w:val="000000"/>
          <w:sz w:val="22"/>
          <w:szCs w:val="22"/>
          <w:lang w:eastAsia="en-US"/>
        </w:rPr>
        <w:t xml:space="preserve"> are better.</w:t>
      </w:r>
    </w:p>
    <w:p w14:paraId="35553AB9" w14:textId="4B4D4221" w:rsidR="009C4F84" w:rsidRPr="004B5B67" w:rsidRDefault="00AB2403" w:rsidP="00CD6DAC">
      <w:pPr>
        <w:pStyle w:val="CSO-f"/>
        <w:ind w:firstLine="440"/>
        <w:jc w:val="both"/>
        <w:rPr>
          <w:rFonts w:eastAsiaTheme="minorEastAsia"/>
          <w:color w:val="000000"/>
          <w:sz w:val="22"/>
          <w:szCs w:val="22"/>
          <w:lang w:eastAsia="en-US"/>
        </w:rPr>
      </w:pPr>
      <w:r w:rsidRPr="004B5B67">
        <w:rPr>
          <w:rFonts w:eastAsiaTheme="minorEastAsia"/>
          <w:color w:val="000000"/>
          <w:sz w:val="22"/>
          <w:szCs w:val="22"/>
          <w:lang w:eastAsia="en-US"/>
        </w:rPr>
        <w:t>T</w:t>
      </w:r>
      <w:r w:rsidRPr="00AB2403">
        <w:rPr>
          <w:rFonts w:eastAsiaTheme="minorEastAsia"/>
          <w:color w:val="000000"/>
          <w:sz w:val="22"/>
          <w:szCs w:val="22"/>
          <w:vertAlign w:val="subscript"/>
          <w:lang w:eastAsia="en-US"/>
        </w:rPr>
        <w:t>s</w:t>
      </w:r>
      <w:r w:rsidRPr="004B5B67">
        <w:rPr>
          <w:rFonts w:eastAsiaTheme="minorEastAsia"/>
          <w:color w:val="000000"/>
          <w:sz w:val="22"/>
          <w:szCs w:val="22"/>
          <w:lang w:eastAsia="en-US"/>
        </w:rPr>
        <w:t>, T</w:t>
      </w:r>
      <w:r w:rsidRPr="00AB2403">
        <w:rPr>
          <w:rFonts w:eastAsiaTheme="minorEastAsia"/>
          <w:color w:val="000000"/>
          <w:sz w:val="22"/>
          <w:szCs w:val="22"/>
          <w:vertAlign w:val="subscript"/>
          <w:lang w:eastAsia="en-US"/>
        </w:rPr>
        <w:t>d</w:t>
      </w:r>
      <w:r w:rsidRPr="004B5B67">
        <w:rPr>
          <w:rFonts w:eastAsiaTheme="minorEastAsia"/>
          <w:color w:val="000000"/>
          <w:sz w:val="22"/>
          <w:szCs w:val="22"/>
          <w:lang w:eastAsia="en-US"/>
        </w:rPr>
        <w:t>, T</w:t>
      </w:r>
      <w:r w:rsidRPr="00AB2403">
        <w:rPr>
          <w:rFonts w:eastAsiaTheme="minorEastAsia"/>
          <w:color w:val="000000"/>
          <w:sz w:val="22"/>
          <w:szCs w:val="22"/>
          <w:vertAlign w:val="subscript"/>
          <w:lang w:eastAsia="en-US"/>
        </w:rPr>
        <w:t>p1</w:t>
      </w:r>
      <w:r w:rsidR="0070701D">
        <w:rPr>
          <w:rFonts w:eastAsiaTheme="minorEastAsia"/>
          <w:color w:val="000000"/>
          <w:sz w:val="22"/>
          <w:szCs w:val="22"/>
          <w:vertAlign w:val="subscript"/>
          <w:lang w:eastAsia="en-US"/>
        </w:rPr>
        <w:t>,</w:t>
      </w:r>
      <w:r w:rsidRPr="004B5B67">
        <w:rPr>
          <w:rFonts w:eastAsiaTheme="minorEastAsia"/>
          <w:color w:val="000000"/>
          <w:sz w:val="22"/>
          <w:szCs w:val="22"/>
          <w:lang w:eastAsia="en-US"/>
        </w:rPr>
        <w:t xml:space="preserve"> and T</w:t>
      </w:r>
      <w:r w:rsidRPr="00AB2403">
        <w:rPr>
          <w:rFonts w:eastAsiaTheme="minorEastAsia"/>
          <w:color w:val="000000"/>
          <w:sz w:val="22"/>
          <w:szCs w:val="22"/>
          <w:vertAlign w:val="subscript"/>
          <w:lang w:eastAsia="en-US"/>
        </w:rPr>
        <w:t>p2</w:t>
      </w:r>
      <w:r w:rsidRPr="004B5B67">
        <w:rPr>
          <w:rFonts w:eastAsiaTheme="minorEastAsia"/>
          <w:color w:val="000000"/>
          <w:sz w:val="22"/>
          <w:szCs w:val="22"/>
          <w:lang w:eastAsia="en-US"/>
        </w:rPr>
        <w:t xml:space="preserve"> of </w:t>
      </w:r>
      <w:r>
        <w:rPr>
          <w:rFonts w:eastAsiaTheme="minorEastAsia"/>
          <w:color w:val="000000"/>
          <w:sz w:val="22"/>
          <w:szCs w:val="22"/>
          <w:lang w:eastAsia="en-US"/>
        </w:rPr>
        <w:t>W</w:t>
      </w:r>
      <w:r w:rsidRPr="00AB2403">
        <w:rPr>
          <w:rFonts w:eastAsiaTheme="minorEastAsia"/>
          <w:color w:val="000000"/>
          <w:sz w:val="22"/>
          <w:szCs w:val="22"/>
          <w:vertAlign w:val="subscript"/>
          <w:lang w:eastAsia="en-US"/>
        </w:rPr>
        <w:t>1</w:t>
      </w:r>
      <w:r w:rsidRPr="004B5B67">
        <w:rPr>
          <w:rFonts w:eastAsiaTheme="minorEastAsia"/>
          <w:color w:val="000000"/>
          <w:sz w:val="22"/>
          <w:szCs w:val="22"/>
          <w:lang w:eastAsia="en-US"/>
        </w:rPr>
        <w:t xml:space="preserve"> are slightly lower than </w:t>
      </w:r>
      <w:r>
        <w:rPr>
          <w:rFonts w:eastAsiaTheme="minorEastAsia"/>
          <w:color w:val="000000"/>
          <w:sz w:val="22"/>
          <w:szCs w:val="22"/>
          <w:lang w:eastAsia="en-US"/>
        </w:rPr>
        <w:t>W</w:t>
      </w:r>
      <w:r w:rsidRPr="00AB2403">
        <w:rPr>
          <w:rFonts w:eastAsiaTheme="minorEastAsia"/>
          <w:color w:val="000000"/>
          <w:sz w:val="22"/>
          <w:szCs w:val="22"/>
          <w:vertAlign w:val="subscript"/>
          <w:lang w:eastAsia="en-US"/>
        </w:rPr>
        <w:t>2</w:t>
      </w:r>
      <w:r w:rsidRPr="004B5B67">
        <w:rPr>
          <w:rFonts w:eastAsiaTheme="minorEastAsia"/>
          <w:color w:val="000000"/>
          <w:sz w:val="22"/>
          <w:szCs w:val="22"/>
          <w:lang w:eastAsia="en-US"/>
        </w:rPr>
        <w:t xml:space="preserve">, which may be related to the chromium content. The average chromium content of </w:t>
      </w:r>
      <w:r>
        <w:rPr>
          <w:rFonts w:eastAsiaTheme="minorEastAsia"/>
          <w:color w:val="000000"/>
          <w:sz w:val="22"/>
          <w:szCs w:val="22"/>
          <w:lang w:eastAsia="en-US"/>
        </w:rPr>
        <w:t>W</w:t>
      </w:r>
      <w:r w:rsidRPr="00AB2403">
        <w:rPr>
          <w:rFonts w:eastAsiaTheme="minorEastAsia"/>
          <w:color w:val="000000"/>
          <w:sz w:val="22"/>
          <w:szCs w:val="22"/>
          <w:vertAlign w:val="subscript"/>
          <w:lang w:eastAsia="en-US"/>
        </w:rPr>
        <w:t>1</w:t>
      </w:r>
      <w:r w:rsidRPr="004B5B67">
        <w:rPr>
          <w:rFonts w:eastAsiaTheme="minorEastAsia"/>
          <w:color w:val="000000"/>
          <w:sz w:val="22"/>
          <w:szCs w:val="22"/>
          <w:lang w:eastAsia="en-US"/>
        </w:rPr>
        <w:t xml:space="preserve"> was 2.18%, lower than that of </w:t>
      </w:r>
      <w:r>
        <w:rPr>
          <w:rFonts w:eastAsiaTheme="minorEastAsia"/>
          <w:color w:val="000000"/>
          <w:sz w:val="22"/>
          <w:szCs w:val="22"/>
          <w:lang w:eastAsia="en-US"/>
        </w:rPr>
        <w:t>W</w:t>
      </w:r>
      <w:r>
        <w:rPr>
          <w:rFonts w:eastAsiaTheme="minorEastAsia"/>
          <w:color w:val="000000"/>
          <w:sz w:val="22"/>
          <w:szCs w:val="22"/>
          <w:vertAlign w:val="subscript"/>
          <w:lang w:eastAsia="en-US"/>
        </w:rPr>
        <w:t>2</w:t>
      </w:r>
      <w:r w:rsidRPr="004B5B67">
        <w:rPr>
          <w:rFonts w:eastAsiaTheme="minorEastAsia"/>
          <w:color w:val="000000"/>
          <w:sz w:val="22"/>
          <w:szCs w:val="22"/>
          <w:lang w:eastAsia="en-US"/>
        </w:rPr>
        <w:t xml:space="preserve"> (2.31%). The reason may be due to the poor expansion of HS, the rubber fibril cannot fully open to expose the internal groups such as carboxyl and amino groups, so the binding amount of chromium is affected, and the crosslinking degree is low.</w:t>
      </w:r>
      <w:r>
        <w:rPr>
          <w:rFonts w:eastAsiaTheme="minorEastAsia"/>
          <w:color w:val="000000"/>
          <w:sz w:val="22"/>
          <w:szCs w:val="22"/>
          <w:lang w:eastAsia="en-US"/>
        </w:rPr>
        <w:t xml:space="preserve"> </w:t>
      </w:r>
      <w:r w:rsidR="00DD01ED">
        <w:rPr>
          <w:rFonts w:eastAsiaTheme="minorEastAsia"/>
          <w:color w:val="000000"/>
          <w:sz w:val="22"/>
          <w:szCs w:val="22"/>
          <w:lang w:eastAsia="en-US"/>
        </w:rPr>
        <w:t>Meanwhile, b</w:t>
      </w:r>
      <w:r w:rsidR="009C4F84" w:rsidRPr="004B5B67">
        <w:rPr>
          <w:rFonts w:eastAsiaTheme="minorEastAsia"/>
          <w:color w:val="000000"/>
          <w:sz w:val="22"/>
          <w:szCs w:val="22"/>
          <w:lang w:eastAsia="en-US"/>
        </w:rPr>
        <w:t xml:space="preserve">oth </w:t>
      </w:r>
      <w:r w:rsidR="00DD01ED">
        <w:rPr>
          <w:rFonts w:eastAsiaTheme="minorEastAsia"/>
          <w:color w:val="000000"/>
          <w:sz w:val="22"/>
          <w:szCs w:val="22"/>
          <w:lang w:eastAsia="en-US"/>
        </w:rPr>
        <w:t>T</w:t>
      </w:r>
      <w:r w:rsidR="00DD01ED" w:rsidRPr="00DD01ED">
        <w:rPr>
          <w:rFonts w:eastAsiaTheme="minorEastAsia"/>
          <w:color w:val="000000"/>
          <w:sz w:val="22"/>
          <w:szCs w:val="22"/>
          <w:vertAlign w:val="subscript"/>
          <w:lang w:eastAsia="en-US"/>
        </w:rPr>
        <w:t>s</w:t>
      </w:r>
      <w:r>
        <w:rPr>
          <w:rFonts w:eastAsiaTheme="minorEastAsia"/>
          <w:color w:val="000000"/>
          <w:sz w:val="22"/>
          <w:szCs w:val="22"/>
          <w:lang w:eastAsia="en-US"/>
        </w:rPr>
        <w:t xml:space="preserve"> of W</w:t>
      </w:r>
      <w:r w:rsidRPr="00AB2403">
        <w:rPr>
          <w:rFonts w:eastAsiaTheme="minorEastAsia"/>
          <w:color w:val="000000"/>
          <w:sz w:val="22"/>
          <w:szCs w:val="22"/>
          <w:vertAlign w:val="subscript"/>
          <w:lang w:eastAsia="en-US"/>
        </w:rPr>
        <w:t>1</w:t>
      </w:r>
      <w:r>
        <w:rPr>
          <w:rFonts w:eastAsiaTheme="minorEastAsia"/>
          <w:color w:val="000000"/>
          <w:sz w:val="22"/>
          <w:szCs w:val="22"/>
          <w:vertAlign w:val="subscript"/>
          <w:lang w:eastAsia="en-US"/>
        </w:rPr>
        <w:t xml:space="preserve"> </w:t>
      </w:r>
      <w:r w:rsidRPr="00DD01ED">
        <w:rPr>
          <w:rFonts w:eastAsiaTheme="minorEastAsia"/>
          <w:color w:val="000000"/>
          <w:sz w:val="22"/>
          <w:szCs w:val="22"/>
          <w:lang w:eastAsia="en-US"/>
        </w:rPr>
        <w:t>and</w:t>
      </w:r>
      <w:r w:rsidR="00DD01ED">
        <w:rPr>
          <w:rFonts w:eastAsiaTheme="minorEastAsia"/>
          <w:color w:val="000000"/>
          <w:sz w:val="22"/>
          <w:szCs w:val="22"/>
          <w:lang w:eastAsia="en-US"/>
        </w:rPr>
        <w:t xml:space="preserve"> </w:t>
      </w:r>
      <w:r>
        <w:rPr>
          <w:rFonts w:eastAsiaTheme="minorEastAsia"/>
          <w:color w:val="000000"/>
          <w:sz w:val="22"/>
          <w:szCs w:val="22"/>
          <w:lang w:eastAsia="en-US"/>
        </w:rPr>
        <w:t>W</w:t>
      </w:r>
      <w:r w:rsidR="00DD01ED">
        <w:rPr>
          <w:rFonts w:eastAsiaTheme="minorEastAsia"/>
          <w:color w:val="000000"/>
          <w:sz w:val="22"/>
          <w:szCs w:val="22"/>
          <w:vertAlign w:val="subscript"/>
          <w:lang w:eastAsia="en-US"/>
        </w:rPr>
        <w:t>2</w:t>
      </w:r>
      <w:r w:rsidR="009C4F84" w:rsidRPr="004B5B67">
        <w:rPr>
          <w:rFonts w:eastAsiaTheme="minorEastAsia" w:hint="eastAsia"/>
          <w:color w:val="000000"/>
          <w:sz w:val="22"/>
          <w:szCs w:val="22"/>
          <w:lang w:eastAsia="en-US"/>
        </w:rPr>
        <w:t xml:space="preserve"> </w:t>
      </w:r>
      <w:r w:rsidR="00DD01ED">
        <w:rPr>
          <w:rFonts w:eastAsiaTheme="minorEastAsia"/>
          <w:color w:val="000000"/>
          <w:sz w:val="22"/>
          <w:szCs w:val="22"/>
          <w:lang w:eastAsia="en-US"/>
        </w:rPr>
        <w:t>are</w:t>
      </w:r>
      <w:r w:rsidR="009C4F84" w:rsidRPr="004B5B67">
        <w:rPr>
          <w:rFonts w:eastAsiaTheme="minorEastAsia" w:hint="eastAsia"/>
          <w:color w:val="000000"/>
          <w:sz w:val="22"/>
          <w:szCs w:val="22"/>
          <w:lang w:eastAsia="en-US"/>
        </w:rPr>
        <w:t xml:space="preserve"> greater than 100</w:t>
      </w:r>
      <w:r w:rsidR="009C4F84" w:rsidRPr="004B5B67">
        <w:rPr>
          <w:rFonts w:eastAsiaTheme="minorEastAsia" w:hint="eastAsia"/>
          <w:color w:val="000000"/>
          <w:sz w:val="22"/>
          <w:szCs w:val="22"/>
          <w:lang w:eastAsia="en-US"/>
        </w:rPr>
        <w:t>℃</w:t>
      </w:r>
      <w:r w:rsidR="009C4F84" w:rsidRPr="004B5B67">
        <w:rPr>
          <w:rFonts w:eastAsiaTheme="minorEastAsia" w:hint="eastAsia"/>
          <w:color w:val="000000"/>
          <w:sz w:val="22"/>
          <w:szCs w:val="22"/>
          <w:lang w:eastAsia="en-US"/>
        </w:rPr>
        <w:t xml:space="preserve">, </w:t>
      </w:r>
      <w:r w:rsidR="00DD01ED">
        <w:rPr>
          <w:rFonts w:eastAsiaTheme="minorEastAsia"/>
          <w:color w:val="000000"/>
          <w:sz w:val="22"/>
          <w:szCs w:val="22"/>
          <w:lang w:eastAsia="en-US"/>
        </w:rPr>
        <w:t xml:space="preserve">and </w:t>
      </w:r>
      <w:r w:rsidR="009C4F84" w:rsidRPr="004B5B67">
        <w:rPr>
          <w:rFonts w:eastAsiaTheme="minorEastAsia" w:hint="eastAsia"/>
          <w:color w:val="000000"/>
          <w:sz w:val="22"/>
          <w:szCs w:val="22"/>
          <w:lang w:eastAsia="en-US"/>
        </w:rPr>
        <w:t>the chloride ion content and common metal ion content are lower[10]</w:t>
      </w:r>
      <w:r w:rsidR="00DD01ED">
        <w:rPr>
          <w:rFonts w:eastAsiaTheme="minorEastAsia"/>
          <w:color w:val="000000"/>
          <w:sz w:val="22"/>
          <w:szCs w:val="22"/>
          <w:lang w:eastAsia="en-US"/>
        </w:rPr>
        <w:t xml:space="preserve">. </w:t>
      </w:r>
      <w:r w:rsidR="009C4F84" w:rsidRPr="004B5B67">
        <w:rPr>
          <w:rFonts w:eastAsiaTheme="minorEastAsia" w:hint="eastAsia"/>
          <w:color w:val="000000"/>
          <w:sz w:val="22"/>
          <w:szCs w:val="22"/>
          <w:lang w:eastAsia="en-US"/>
        </w:rPr>
        <w:t xml:space="preserve">Therefore, </w:t>
      </w:r>
      <w:bookmarkStart w:id="13" w:name="_Hlk147232338"/>
      <w:r w:rsidR="009C4F84" w:rsidRPr="004B5B67">
        <w:rPr>
          <w:rFonts w:eastAsiaTheme="minorEastAsia" w:hint="eastAsia"/>
          <w:color w:val="000000"/>
          <w:sz w:val="22"/>
          <w:szCs w:val="22"/>
          <w:lang w:eastAsia="en-US"/>
        </w:rPr>
        <w:t xml:space="preserve">there is no obvious difference </w:t>
      </w:r>
      <w:r w:rsidR="00DD01ED">
        <w:rPr>
          <w:rFonts w:eastAsiaTheme="minorEastAsia"/>
          <w:color w:val="000000"/>
          <w:sz w:val="22"/>
          <w:szCs w:val="22"/>
          <w:lang w:eastAsia="en-US"/>
        </w:rPr>
        <w:t>between the two</w:t>
      </w:r>
      <w:r w:rsidR="009C4F84" w:rsidRPr="004B5B67">
        <w:rPr>
          <w:rFonts w:eastAsiaTheme="minorEastAsia" w:hint="eastAsia"/>
          <w:color w:val="000000"/>
          <w:sz w:val="22"/>
          <w:szCs w:val="22"/>
          <w:lang w:eastAsia="en-US"/>
        </w:rPr>
        <w:t xml:space="preserve"> wet</w:t>
      </w:r>
      <w:r w:rsidR="00DD01ED">
        <w:rPr>
          <w:rFonts w:eastAsiaTheme="minorEastAsia"/>
          <w:color w:val="000000"/>
          <w:sz w:val="22"/>
          <w:szCs w:val="22"/>
          <w:lang w:eastAsia="en-US"/>
        </w:rPr>
        <w:t>-</w:t>
      </w:r>
      <w:r w:rsidR="009C4F84" w:rsidRPr="004B5B67">
        <w:rPr>
          <w:rFonts w:eastAsiaTheme="minorEastAsia" w:hint="eastAsia"/>
          <w:color w:val="000000"/>
          <w:sz w:val="22"/>
          <w:szCs w:val="22"/>
          <w:lang w:eastAsia="en-US"/>
        </w:rPr>
        <w:t>blue</w:t>
      </w:r>
      <w:bookmarkEnd w:id="13"/>
      <w:r w:rsidR="009C4F84" w:rsidRPr="004B5B67">
        <w:rPr>
          <w:rFonts w:eastAsiaTheme="minorEastAsia" w:hint="eastAsia"/>
          <w:color w:val="000000"/>
          <w:sz w:val="22"/>
          <w:szCs w:val="22"/>
          <w:lang w:eastAsia="en-US"/>
        </w:rPr>
        <w:t>.</w:t>
      </w:r>
    </w:p>
    <w:p w14:paraId="0A190BFF" w14:textId="7926322C" w:rsidR="00DF2F53" w:rsidRPr="004B5B67" w:rsidRDefault="00DF2F53" w:rsidP="004B5B67">
      <w:pPr>
        <w:pStyle w:val="CSO-f"/>
        <w:ind w:firstLine="440"/>
        <w:rPr>
          <w:rFonts w:eastAsiaTheme="minorEastAsia"/>
          <w:color w:val="000000"/>
          <w:sz w:val="22"/>
          <w:szCs w:val="22"/>
          <w:lang w:eastAsia="en-US"/>
        </w:rPr>
      </w:pPr>
      <w:r>
        <w:rPr>
          <w:rFonts w:eastAsiaTheme="minorEastAsia"/>
          <w:noProof/>
          <w:color w:val="000000"/>
          <w:sz w:val="22"/>
          <w:szCs w:val="22"/>
          <w:lang w:eastAsia="en-US"/>
        </w:rPr>
        <w:drawing>
          <wp:anchor distT="0" distB="0" distL="114300" distR="114300" simplePos="0" relativeHeight="251672576" behindDoc="0" locked="0" layoutInCell="1" allowOverlap="1" wp14:anchorId="26DFE67D" wp14:editId="4838E7B7">
            <wp:simplePos x="0" y="0"/>
            <wp:positionH relativeFrom="margin">
              <wp:align>right</wp:align>
            </wp:positionH>
            <wp:positionV relativeFrom="paragraph">
              <wp:posOffset>230505</wp:posOffset>
            </wp:positionV>
            <wp:extent cx="6120130" cy="4733925"/>
            <wp:effectExtent l="0" t="0" r="0" b="9525"/>
            <wp:wrapTopAndBottom/>
            <wp:docPr id="18932312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231246" name="图片 189323124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130" cy="4733925"/>
                    </a:xfrm>
                    <a:prstGeom prst="rect">
                      <a:avLst/>
                    </a:prstGeom>
                  </pic:spPr>
                </pic:pic>
              </a:graphicData>
            </a:graphic>
          </wp:anchor>
        </w:drawing>
      </w:r>
    </w:p>
    <w:p w14:paraId="2F10147A" w14:textId="53CD673B" w:rsidR="004B5B67" w:rsidRDefault="004B5B67" w:rsidP="004B5B67">
      <w:pPr>
        <w:pStyle w:val="CSO-f"/>
        <w:ind w:firstLineChars="0" w:firstLine="0"/>
        <w:jc w:val="center"/>
      </w:pPr>
      <w:bookmarkStart w:id="14" w:name="_Hlk145665984"/>
      <w:r>
        <w:t>F</w:t>
      </w:r>
      <w:r>
        <w:rPr>
          <w:rFonts w:hint="eastAsia"/>
        </w:rPr>
        <w:t>ig.</w:t>
      </w:r>
      <w:r>
        <w:t xml:space="preserve">6  </w:t>
      </w:r>
      <w:r w:rsidRPr="007A51CB">
        <w:t xml:space="preserve">Comparison </w:t>
      </w:r>
      <w:r>
        <w:rPr>
          <w:rFonts w:hint="eastAsia"/>
        </w:rPr>
        <w:t>of</w:t>
      </w:r>
      <w:r>
        <w:t xml:space="preserve"> the wet-blue</w:t>
      </w:r>
      <w:r>
        <w:rPr>
          <w:rFonts w:hint="eastAsia"/>
        </w:rPr>
        <w:t>：</w:t>
      </w:r>
      <w:r w:rsidR="0070701D">
        <w:rPr>
          <w:rFonts w:hint="eastAsia"/>
        </w:rPr>
        <w:t xml:space="preserve"> </w:t>
      </w:r>
      <w:r>
        <w:rPr>
          <w:rFonts w:hint="eastAsia"/>
        </w:rPr>
        <w:t>HS</w:t>
      </w:r>
      <w:r>
        <w:t xml:space="preserve"> </w:t>
      </w:r>
      <w:r w:rsidR="0070701D">
        <w:t>vs.</w:t>
      </w:r>
      <w:r>
        <w:t xml:space="preserve"> </w:t>
      </w:r>
      <w:r>
        <w:rPr>
          <w:rFonts w:hint="eastAsia"/>
        </w:rPr>
        <w:t>G</w:t>
      </w:r>
      <w:bookmarkEnd w:id="14"/>
      <w:r>
        <w:rPr>
          <w:rFonts w:hint="eastAsia"/>
        </w:rPr>
        <w:t>S</w:t>
      </w:r>
    </w:p>
    <w:p w14:paraId="4248B2CE" w14:textId="77777777" w:rsidR="004B5B67" w:rsidRDefault="004B5B67" w:rsidP="00C4788D">
      <w:pPr>
        <w:pStyle w:val="CSO-0"/>
        <w:numPr>
          <w:ilvl w:val="1"/>
          <w:numId w:val="19"/>
        </w:numPr>
      </w:pPr>
      <w:r w:rsidRPr="00363054">
        <w:t xml:space="preserve">Performance </w:t>
      </w:r>
      <w:r>
        <w:t>of the crust</w:t>
      </w:r>
      <w:r w:rsidRPr="00363054">
        <w:t xml:space="preserve"> and finished leather</w:t>
      </w:r>
    </w:p>
    <w:p w14:paraId="2A758C1C" w14:textId="3D03671C" w:rsidR="003871E1" w:rsidRDefault="004B5B67" w:rsidP="00DD01ED">
      <w:pPr>
        <w:pStyle w:val="CSO-f"/>
        <w:ind w:firstLine="440"/>
        <w:jc w:val="both"/>
        <w:rPr>
          <w:rFonts w:eastAsiaTheme="minorEastAsia"/>
          <w:color w:val="000000"/>
          <w:sz w:val="22"/>
          <w:szCs w:val="22"/>
          <w:lang w:eastAsia="en-US"/>
        </w:rPr>
      </w:pPr>
      <w:r w:rsidRPr="004B5B67">
        <w:rPr>
          <w:rFonts w:eastAsiaTheme="minorEastAsia"/>
          <w:color w:val="000000"/>
          <w:sz w:val="22"/>
          <w:szCs w:val="22"/>
          <w:lang w:eastAsia="en-US"/>
        </w:rPr>
        <w:t xml:space="preserve">The retanning, filling, </w:t>
      </w:r>
      <w:r w:rsidR="00DD01ED" w:rsidRPr="00DD01ED">
        <w:rPr>
          <w:rFonts w:eastAsiaTheme="minorEastAsia"/>
          <w:color w:val="000000"/>
          <w:sz w:val="22"/>
          <w:szCs w:val="22"/>
          <w:lang w:eastAsia="en-US"/>
        </w:rPr>
        <w:t>fatliquoring</w:t>
      </w:r>
      <w:r w:rsidR="00DD01ED">
        <w:rPr>
          <w:rFonts w:eastAsiaTheme="minorEastAsia"/>
          <w:color w:val="000000"/>
          <w:sz w:val="22"/>
          <w:szCs w:val="22"/>
          <w:lang w:eastAsia="en-US"/>
        </w:rPr>
        <w:t>, dyeing</w:t>
      </w:r>
      <w:r w:rsidR="00FC7B33">
        <w:rPr>
          <w:rFonts w:eastAsiaTheme="minorEastAsia"/>
          <w:color w:val="000000"/>
          <w:sz w:val="22"/>
          <w:szCs w:val="22"/>
          <w:lang w:eastAsia="en-US"/>
        </w:rPr>
        <w:t>,</w:t>
      </w:r>
      <w:r w:rsidRPr="004B5B67">
        <w:rPr>
          <w:rFonts w:eastAsiaTheme="minorEastAsia"/>
          <w:color w:val="000000"/>
          <w:sz w:val="22"/>
          <w:szCs w:val="22"/>
          <w:lang w:eastAsia="en-US"/>
        </w:rPr>
        <w:t xml:space="preserve"> and other processes </w:t>
      </w:r>
      <w:r w:rsidR="003871E1">
        <w:rPr>
          <w:rFonts w:eastAsiaTheme="minorEastAsia"/>
          <w:color w:val="000000"/>
          <w:sz w:val="22"/>
          <w:szCs w:val="22"/>
          <w:lang w:eastAsia="en-US"/>
        </w:rPr>
        <w:t xml:space="preserve">of </w:t>
      </w:r>
      <w:r w:rsidR="0070701D">
        <w:rPr>
          <w:rFonts w:eastAsiaTheme="minorEastAsia"/>
          <w:color w:val="000000"/>
          <w:sz w:val="22"/>
          <w:szCs w:val="22"/>
          <w:lang w:eastAsia="en-US"/>
        </w:rPr>
        <w:t xml:space="preserve">the </w:t>
      </w:r>
      <w:r w:rsidR="003871E1" w:rsidRPr="004B5B67">
        <w:rPr>
          <w:rFonts w:eastAsiaTheme="minorEastAsia"/>
          <w:color w:val="000000"/>
          <w:sz w:val="22"/>
          <w:szCs w:val="22"/>
          <w:lang w:eastAsia="en-US"/>
        </w:rPr>
        <w:t xml:space="preserve">dyeing-finishing plate </w:t>
      </w:r>
      <w:r w:rsidRPr="004B5B67">
        <w:rPr>
          <w:rFonts w:eastAsiaTheme="minorEastAsia"/>
          <w:color w:val="000000"/>
          <w:sz w:val="22"/>
          <w:szCs w:val="22"/>
          <w:lang w:eastAsia="en-US"/>
        </w:rPr>
        <w:t xml:space="preserve">have a great impact on the composition and structure of the </w:t>
      </w:r>
      <w:r w:rsidR="00DD01ED">
        <w:rPr>
          <w:rFonts w:eastAsiaTheme="minorEastAsia"/>
          <w:color w:val="000000"/>
          <w:sz w:val="22"/>
          <w:szCs w:val="22"/>
          <w:lang w:eastAsia="en-US"/>
        </w:rPr>
        <w:t>crust</w:t>
      </w:r>
      <w:r w:rsidRPr="004B5B67">
        <w:rPr>
          <w:rFonts w:eastAsiaTheme="minorEastAsia"/>
          <w:color w:val="000000"/>
          <w:sz w:val="22"/>
          <w:szCs w:val="22"/>
          <w:lang w:eastAsia="en-US"/>
        </w:rPr>
        <w:t xml:space="preserve">, such as increasing the tanning effect, making up the defect, </w:t>
      </w:r>
      <w:r w:rsidR="00FC7B33">
        <w:rPr>
          <w:rFonts w:eastAsiaTheme="minorEastAsia"/>
          <w:color w:val="000000"/>
          <w:sz w:val="22"/>
          <w:szCs w:val="22"/>
          <w:lang w:eastAsia="en-US"/>
        </w:rPr>
        <w:t xml:space="preserve">and </w:t>
      </w:r>
      <w:r w:rsidRPr="004B5B67">
        <w:rPr>
          <w:rFonts w:eastAsiaTheme="minorEastAsia"/>
          <w:color w:val="000000"/>
          <w:sz w:val="22"/>
          <w:szCs w:val="22"/>
          <w:lang w:eastAsia="en-US"/>
        </w:rPr>
        <w:t>giving characteristics</w:t>
      </w:r>
      <w:r w:rsidRPr="004B5B67">
        <w:rPr>
          <w:rFonts w:eastAsiaTheme="minorEastAsia"/>
          <w:color w:val="000000"/>
          <w:sz w:val="22"/>
          <w:szCs w:val="22"/>
          <w:lang w:eastAsia="en-US"/>
        </w:rPr>
        <w:fldChar w:fldCharType="begin"/>
      </w:r>
      <w:r w:rsidRPr="004B5B67">
        <w:rPr>
          <w:rFonts w:eastAsiaTheme="minorEastAsia"/>
          <w:color w:val="000000"/>
          <w:sz w:val="22"/>
          <w:szCs w:val="22"/>
          <w:lang w:eastAsia="en-US"/>
        </w:rPr>
        <w:instrText xml:space="preserve"> ADDIN EN.CITE &lt;EndNote&gt;&lt;Cite&gt;&lt;Author&gt;Black&lt;/Author&gt;&lt;Year&gt;2013&lt;/Year&gt;&lt;RecNum&gt;379&lt;/RecNum&gt;&lt;DisplayText&gt;&lt;style face="superscript"&gt;[12]&lt;/style&gt;&lt;/DisplayText&gt;&lt;record&gt;&lt;rec-number&gt;379&lt;/rec-number&gt;&lt;foreign-keys&gt;&lt;key app="EN" db-id="2fp0f552fesvt2eepru50p0zsts2dsws0atw" timestamp="1646275548"&gt;379&lt;/key&gt;&lt;/foreign-keys&gt;&lt;ref-type name="Book"&gt;6&lt;/ref-type&gt;&lt;contributors&gt;&lt;authors&gt;&lt;author&gt;Black, M.&lt;/author&gt;&lt;author&gt;Canova, M.&lt;/author&gt;&lt;author&gt;Roudier, S. &lt;/author&gt;&lt;/authors&gt;&lt;/contributors&gt;&lt;titles&gt;&lt;title&gt;Best available techniques (BAT) reference document for the tanning of hides and skins&lt;/title&gt;&lt;/titles&gt;&lt;dates&gt;&lt;year&gt;2013&lt;/year&gt;&lt;/dates&gt;&lt;pub-location&gt;Luxembourg&lt;/pub-location&gt;&lt;publisher&gt;Publications Office of the European Union&lt;/publisher&gt;&lt;urls&gt;&lt;/urls&gt;&lt;/record&gt;&lt;/Cite&gt;&lt;/EndNote&gt;</w:instrText>
      </w:r>
      <w:r w:rsidRPr="004B5B67">
        <w:rPr>
          <w:rFonts w:eastAsiaTheme="minorEastAsia"/>
          <w:color w:val="000000"/>
          <w:sz w:val="22"/>
          <w:szCs w:val="22"/>
          <w:lang w:eastAsia="en-US"/>
        </w:rPr>
        <w:fldChar w:fldCharType="separate"/>
      </w:r>
      <w:r w:rsidRPr="004B5B67">
        <w:rPr>
          <w:rFonts w:eastAsiaTheme="minorEastAsia"/>
          <w:color w:val="000000"/>
          <w:sz w:val="22"/>
          <w:szCs w:val="22"/>
          <w:lang w:eastAsia="en-US"/>
        </w:rPr>
        <w:t>[12]</w:t>
      </w:r>
      <w:r w:rsidRPr="004B5B67">
        <w:rPr>
          <w:rFonts w:eastAsiaTheme="minorEastAsia"/>
          <w:color w:val="000000"/>
          <w:sz w:val="22"/>
          <w:szCs w:val="22"/>
          <w:lang w:eastAsia="en-US"/>
        </w:rPr>
        <w:fldChar w:fldCharType="end"/>
      </w:r>
      <w:r w:rsidRPr="004B5B67">
        <w:rPr>
          <w:rFonts w:eastAsiaTheme="minorEastAsia"/>
          <w:color w:val="000000"/>
          <w:sz w:val="22"/>
          <w:szCs w:val="22"/>
          <w:lang w:eastAsia="en-US"/>
        </w:rPr>
        <w:t xml:space="preserve">. </w:t>
      </w:r>
      <w:r w:rsidR="003871E1" w:rsidRPr="003871E1">
        <w:rPr>
          <w:rFonts w:eastAsiaTheme="minorEastAsia"/>
          <w:color w:val="000000"/>
          <w:sz w:val="22"/>
          <w:szCs w:val="22"/>
          <w:lang w:eastAsia="en-US"/>
        </w:rPr>
        <w:t>After drying, making soft, flat, and</w:t>
      </w:r>
      <w:r w:rsidR="003871E1">
        <w:rPr>
          <w:rFonts w:eastAsiaTheme="minorEastAsia"/>
          <w:color w:val="000000"/>
          <w:sz w:val="22"/>
          <w:szCs w:val="22"/>
          <w:lang w:eastAsia="en-US"/>
        </w:rPr>
        <w:t xml:space="preserve"> other</w:t>
      </w:r>
      <w:r w:rsidR="003871E1" w:rsidRPr="003871E1">
        <w:rPr>
          <w:rFonts w:eastAsiaTheme="minorEastAsia"/>
          <w:color w:val="000000"/>
          <w:sz w:val="22"/>
          <w:szCs w:val="22"/>
          <w:lang w:eastAsia="en-US"/>
        </w:rPr>
        <w:t xml:space="preserve"> </w:t>
      </w:r>
      <w:r w:rsidR="003871E1" w:rsidRPr="004B5B67">
        <w:rPr>
          <w:rFonts w:eastAsiaTheme="minorEastAsia"/>
          <w:color w:val="000000"/>
          <w:sz w:val="22"/>
          <w:szCs w:val="22"/>
          <w:lang w:eastAsia="en-US"/>
        </w:rPr>
        <w:t xml:space="preserve">processes </w:t>
      </w:r>
      <w:r w:rsidR="003871E1">
        <w:rPr>
          <w:rFonts w:eastAsiaTheme="minorEastAsia"/>
          <w:color w:val="000000"/>
          <w:sz w:val="22"/>
          <w:szCs w:val="22"/>
          <w:lang w:eastAsia="en-US"/>
        </w:rPr>
        <w:t xml:space="preserve">of </w:t>
      </w:r>
      <w:r w:rsidR="0070701D">
        <w:rPr>
          <w:rFonts w:eastAsiaTheme="minorEastAsia"/>
          <w:color w:val="000000"/>
          <w:sz w:val="22"/>
          <w:szCs w:val="22"/>
          <w:lang w:eastAsia="en-US"/>
        </w:rPr>
        <w:t xml:space="preserve">the </w:t>
      </w:r>
      <w:r w:rsidR="003871E1" w:rsidRPr="004B5B67">
        <w:rPr>
          <w:rFonts w:eastAsiaTheme="minorEastAsia"/>
          <w:color w:val="000000"/>
          <w:sz w:val="22"/>
          <w:szCs w:val="22"/>
          <w:lang w:eastAsia="en-US"/>
        </w:rPr>
        <w:t>d</w:t>
      </w:r>
      <w:r w:rsidR="003871E1">
        <w:rPr>
          <w:rFonts w:eastAsiaTheme="minorEastAsia"/>
          <w:color w:val="000000"/>
          <w:sz w:val="22"/>
          <w:szCs w:val="22"/>
          <w:lang w:eastAsia="en-US"/>
        </w:rPr>
        <w:t>r</w:t>
      </w:r>
      <w:r w:rsidR="003871E1" w:rsidRPr="004B5B67">
        <w:rPr>
          <w:rFonts w:eastAsiaTheme="minorEastAsia"/>
          <w:color w:val="000000"/>
          <w:sz w:val="22"/>
          <w:szCs w:val="22"/>
          <w:lang w:eastAsia="en-US"/>
        </w:rPr>
        <w:t>ying-finishing plate</w:t>
      </w:r>
      <w:r w:rsidR="003871E1" w:rsidRPr="003871E1">
        <w:rPr>
          <w:rFonts w:eastAsiaTheme="minorEastAsia"/>
          <w:color w:val="000000"/>
          <w:sz w:val="22"/>
          <w:szCs w:val="22"/>
          <w:lang w:eastAsia="en-US"/>
        </w:rPr>
        <w:t>, the moisture content of leather is controlled at 14-16%, the appearance and feel are also significantly improved, and the softness, fullness</w:t>
      </w:r>
      <w:r w:rsidR="0070701D">
        <w:rPr>
          <w:rFonts w:eastAsiaTheme="minorEastAsia"/>
          <w:color w:val="000000"/>
          <w:sz w:val="22"/>
          <w:szCs w:val="22"/>
          <w:lang w:eastAsia="en-US"/>
        </w:rPr>
        <w:t>,</w:t>
      </w:r>
      <w:r w:rsidR="003871E1" w:rsidRPr="003871E1">
        <w:rPr>
          <w:rFonts w:eastAsiaTheme="minorEastAsia"/>
          <w:color w:val="000000"/>
          <w:sz w:val="22"/>
          <w:szCs w:val="22"/>
          <w:lang w:eastAsia="en-US"/>
        </w:rPr>
        <w:t xml:space="preserve"> and elasticity are improved</w:t>
      </w:r>
      <w:r w:rsidR="003871E1">
        <w:rPr>
          <w:rFonts w:eastAsiaTheme="minorEastAsia"/>
          <w:color w:val="000000"/>
          <w:sz w:val="22"/>
          <w:szCs w:val="22"/>
          <w:lang w:eastAsia="en-US"/>
        </w:rPr>
        <w:t>.</w:t>
      </w:r>
    </w:p>
    <w:p w14:paraId="22011113" w14:textId="28B62BF8" w:rsidR="00336508" w:rsidRPr="00CD6DAC" w:rsidRDefault="00DD01ED" w:rsidP="00336508">
      <w:pPr>
        <w:pStyle w:val="CSO-f"/>
        <w:ind w:firstLine="440"/>
        <w:jc w:val="both"/>
        <w:rPr>
          <w:rFonts w:eastAsiaTheme="minorEastAsia"/>
          <w:sz w:val="22"/>
          <w:szCs w:val="22"/>
          <w:lang w:eastAsia="en-US"/>
        </w:rPr>
      </w:pPr>
      <w:r w:rsidRPr="00CD6DAC">
        <w:rPr>
          <w:rFonts w:eastAsiaTheme="minorEastAsia"/>
          <w:sz w:val="22"/>
          <w:szCs w:val="22"/>
          <w:lang w:eastAsia="en-US"/>
        </w:rPr>
        <w:t>F</w:t>
      </w:r>
      <w:r w:rsidR="004B5B67" w:rsidRPr="00CD6DAC">
        <w:rPr>
          <w:rFonts w:eastAsiaTheme="minorEastAsia"/>
          <w:sz w:val="22"/>
          <w:szCs w:val="22"/>
          <w:lang w:eastAsia="en-US"/>
        </w:rPr>
        <w:t>rom Fig</w:t>
      </w:r>
      <w:r w:rsidRPr="00CD6DAC">
        <w:rPr>
          <w:rFonts w:eastAsiaTheme="minorEastAsia"/>
          <w:sz w:val="22"/>
          <w:szCs w:val="22"/>
          <w:lang w:eastAsia="en-US"/>
        </w:rPr>
        <w:t>.</w:t>
      </w:r>
      <w:r w:rsidR="003871E1" w:rsidRPr="00CD6DAC">
        <w:rPr>
          <w:rFonts w:eastAsiaTheme="minorEastAsia"/>
          <w:sz w:val="22"/>
          <w:szCs w:val="22"/>
          <w:lang w:eastAsia="en-US"/>
        </w:rPr>
        <w:t>7</w:t>
      </w:r>
      <w:r w:rsidRPr="00CD6DAC">
        <w:rPr>
          <w:rFonts w:eastAsiaTheme="minorEastAsia"/>
          <w:sz w:val="22"/>
          <w:szCs w:val="22"/>
          <w:lang w:eastAsia="en-US"/>
        </w:rPr>
        <w:t>a-</w:t>
      </w:r>
      <w:r w:rsidR="003871E1" w:rsidRPr="00CD6DAC">
        <w:rPr>
          <w:rFonts w:eastAsiaTheme="minorEastAsia"/>
          <w:sz w:val="22"/>
          <w:szCs w:val="22"/>
          <w:lang w:eastAsia="en-US"/>
        </w:rPr>
        <w:t>7</w:t>
      </w:r>
      <w:r w:rsidRPr="00CD6DAC">
        <w:rPr>
          <w:rFonts w:eastAsiaTheme="minorEastAsia"/>
          <w:sz w:val="22"/>
          <w:szCs w:val="22"/>
          <w:lang w:eastAsia="en-US"/>
        </w:rPr>
        <w:t>b</w:t>
      </w:r>
      <w:r w:rsidR="004B5B67" w:rsidRPr="00CD6DAC">
        <w:rPr>
          <w:rFonts w:eastAsiaTheme="minorEastAsia"/>
          <w:sz w:val="22"/>
          <w:szCs w:val="22"/>
          <w:lang w:eastAsia="en-US"/>
        </w:rPr>
        <w:t xml:space="preserve">, the softness of </w:t>
      </w:r>
      <w:r w:rsidRPr="00CD6DAC">
        <w:rPr>
          <w:rFonts w:eastAsiaTheme="minorEastAsia"/>
          <w:sz w:val="22"/>
          <w:szCs w:val="22"/>
          <w:lang w:eastAsia="en-US"/>
        </w:rPr>
        <w:t>C</w:t>
      </w:r>
      <w:r w:rsidRPr="00CD6DAC">
        <w:rPr>
          <w:rFonts w:eastAsiaTheme="minorEastAsia"/>
          <w:sz w:val="22"/>
          <w:szCs w:val="22"/>
          <w:vertAlign w:val="subscript"/>
          <w:lang w:eastAsia="en-US"/>
        </w:rPr>
        <w:t>1</w:t>
      </w:r>
      <w:r w:rsidR="004B5B67" w:rsidRPr="00CD6DAC">
        <w:rPr>
          <w:rFonts w:eastAsiaTheme="minorEastAsia"/>
          <w:sz w:val="22"/>
          <w:szCs w:val="22"/>
          <w:lang w:eastAsia="en-US"/>
        </w:rPr>
        <w:t xml:space="preserve"> is relatively low, while the apparent density is relatively high. </w:t>
      </w:r>
      <w:r w:rsidR="003871E1" w:rsidRPr="00CD6DAC">
        <w:rPr>
          <w:rFonts w:eastAsiaTheme="minorEastAsia"/>
          <w:sz w:val="22"/>
          <w:szCs w:val="22"/>
          <w:lang w:eastAsia="en-US"/>
        </w:rPr>
        <w:t>The softness of L</w:t>
      </w:r>
      <w:r w:rsidR="003871E1" w:rsidRPr="00CD6DAC">
        <w:rPr>
          <w:rFonts w:eastAsiaTheme="minorEastAsia"/>
          <w:sz w:val="22"/>
          <w:szCs w:val="22"/>
          <w:vertAlign w:val="subscript"/>
          <w:lang w:eastAsia="en-US"/>
        </w:rPr>
        <w:t>1</w:t>
      </w:r>
      <w:r w:rsidR="003871E1" w:rsidRPr="00CD6DAC">
        <w:rPr>
          <w:rFonts w:eastAsiaTheme="minorEastAsia"/>
          <w:sz w:val="22"/>
          <w:szCs w:val="22"/>
          <w:lang w:eastAsia="en-US"/>
        </w:rPr>
        <w:t xml:space="preserve"> is slightly lower than L</w:t>
      </w:r>
      <w:r w:rsidR="003871E1" w:rsidRPr="00CD6DAC">
        <w:rPr>
          <w:rFonts w:eastAsiaTheme="minorEastAsia"/>
          <w:sz w:val="22"/>
          <w:szCs w:val="22"/>
          <w:vertAlign w:val="subscript"/>
          <w:lang w:eastAsia="en-US"/>
        </w:rPr>
        <w:t>2</w:t>
      </w:r>
      <w:r w:rsidR="003871E1" w:rsidRPr="00CD6DAC">
        <w:rPr>
          <w:rFonts w:eastAsiaTheme="minorEastAsia"/>
          <w:sz w:val="22"/>
          <w:szCs w:val="22"/>
          <w:lang w:eastAsia="en-US"/>
        </w:rPr>
        <w:t xml:space="preserve">, but it is very close, which indicates that </w:t>
      </w:r>
      <w:r w:rsidR="000758BF" w:rsidRPr="00CD6DAC">
        <w:rPr>
          <w:rFonts w:eastAsiaTheme="minorEastAsia"/>
          <w:sz w:val="22"/>
          <w:szCs w:val="22"/>
          <w:lang w:eastAsia="en-US"/>
        </w:rPr>
        <w:t xml:space="preserve">both </w:t>
      </w:r>
      <w:r w:rsidR="003871E1" w:rsidRPr="00CD6DAC">
        <w:rPr>
          <w:rFonts w:eastAsiaTheme="minorEastAsia"/>
          <w:sz w:val="22"/>
          <w:szCs w:val="22"/>
          <w:lang w:eastAsia="en-US"/>
        </w:rPr>
        <w:t xml:space="preserve">the </w:t>
      </w:r>
      <w:r w:rsidR="000758BF" w:rsidRPr="00CD6DAC">
        <w:rPr>
          <w:rFonts w:eastAsiaTheme="minorEastAsia"/>
          <w:sz w:val="22"/>
          <w:szCs w:val="22"/>
          <w:lang w:eastAsia="en-US"/>
        </w:rPr>
        <w:t xml:space="preserve">dyeing-finishing and </w:t>
      </w:r>
      <w:r w:rsidR="003871E1" w:rsidRPr="00CD6DAC">
        <w:rPr>
          <w:rFonts w:eastAsiaTheme="minorEastAsia"/>
          <w:sz w:val="22"/>
          <w:szCs w:val="22"/>
          <w:lang w:eastAsia="en-US"/>
        </w:rPr>
        <w:t>drying-finishing plate process can effectively improve the sensory properties of leather.</w:t>
      </w:r>
      <w:r w:rsidR="00336508" w:rsidRPr="00CD6DAC">
        <w:rPr>
          <w:rFonts w:eastAsiaTheme="minorEastAsia"/>
          <w:sz w:val="22"/>
          <w:szCs w:val="22"/>
          <w:lang w:eastAsia="en-US"/>
        </w:rPr>
        <w:t xml:space="preserve"> </w:t>
      </w:r>
      <w:r w:rsidR="000758BF" w:rsidRPr="00CD6DAC">
        <w:rPr>
          <w:rFonts w:eastAsiaTheme="minorEastAsia"/>
          <w:sz w:val="22"/>
          <w:szCs w:val="22"/>
          <w:lang w:eastAsia="en-US"/>
        </w:rPr>
        <w:t>F</w:t>
      </w:r>
      <w:r w:rsidR="00336508" w:rsidRPr="00CD6DAC">
        <w:rPr>
          <w:rFonts w:eastAsiaTheme="minorEastAsia"/>
          <w:sz w:val="22"/>
          <w:szCs w:val="22"/>
          <w:lang w:eastAsia="en-US"/>
        </w:rPr>
        <w:t xml:space="preserve">rom </w:t>
      </w:r>
      <w:r w:rsidR="000758BF" w:rsidRPr="00CD6DAC">
        <w:rPr>
          <w:rFonts w:eastAsiaTheme="minorEastAsia"/>
          <w:sz w:val="22"/>
          <w:szCs w:val="22"/>
          <w:lang w:eastAsia="en-US"/>
        </w:rPr>
        <w:t xml:space="preserve">the </w:t>
      </w:r>
      <w:r w:rsidR="00336508" w:rsidRPr="00CD6DAC">
        <w:rPr>
          <w:rFonts w:eastAsiaTheme="minorEastAsia"/>
          <w:sz w:val="22"/>
          <w:szCs w:val="22"/>
          <w:lang w:eastAsia="en-US"/>
        </w:rPr>
        <w:t>wet</w:t>
      </w:r>
      <w:r w:rsidR="000758BF" w:rsidRPr="00CD6DAC">
        <w:rPr>
          <w:rFonts w:eastAsiaTheme="minorEastAsia"/>
          <w:sz w:val="22"/>
          <w:szCs w:val="22"/>
          <w:lang w:eastAsia="en-US"/>
        </w:rPr>
        <w:t>-</w:t>
      </w:r>
      <w:r w:rsidR="00336508" w:rsidRPr="00CD6DAC">
        <w:rPr>
          <w:rFonts w:eastAsiaTheme="minorEastAsia"/>
          <w:sz w:val="22"/>
          <w:szCs w:val="22"/>
          <w:lang w:eastAsia="en-US"/>
        </w:rPr>
        <w:t xml:space="preserve">blue to </w:t>
      </w:r>
      <w:r w:rsidR="000758BF" w:rsidRPr="00CD6DAC">
        <w:rPr>
          <w:rFonts w:eastAsiaTheme="minorEastAsia"/>
          <w:sz w:val="22"/>
          <w:szCs w:val="22"/>
          <w:lang w:eastAsia="en-US"/>
        </w:rPr>
        <w:t>crust</w:t>
      </w:r>
      <w:r w:rsidR="00336508" w:rsidRPr="00CD6DAC">
        <w:rPr>
          <w:rFonts w:eastAsiaTheme="minorEastAsia"/>
          <w:sz w:val="22"/>
          <w:szCs w:val="22"/>
          <w:lang w:eastAsia="en-US"/>
        </w:rPr>
        <w:t xml:space="preserve"> and to leather, the softness is improved, </w:t>
      </w:r>
      <w:r w:rsidR="000758BF" w:rsidRPr="00CD6DAC">
        <w:rPr>
          <w:rFonts w:eastAsiaTheme="minorEastAsia"/>
          <w:sz w:val="22"/>
          <w:szCs w:val="22"/>
          <w:lang w:eastAsia="en-US"/>
        </w:rPr>
        <w:t>but t</w:t>
      </w:r>
      <w:r w:rsidR="00336508" w:rsidRPr="00CD6DAC">
        <w:rPr>
          <w:rFonts w:eastAsiaTheme="minorEastAsia"/>
          <w:sz w:val="22"/>
          <w:szCs w:val="22"/>
          <w:lang w:eastAsia="en-US"/>
        </w:rPr>
        <w:t xml:space="preserve">he apparent density increased after </w:t>
      </w:r>
      <w:r w:rsidR="0070701D" w:rsidRPr="00CD6DAC">
        <w:rPr>
          <w:rFonts w:eastAsiaTheme="minorEastAsia"/>
          <w:sz w:val="22"/>
          <w:szCs w:val="22"/>
          <w:lang w:eastAsia="en-US"/>
        </w:rPr>
        <w:t xml:space="preserve">the </w:t>
      </w:r>
      <w:r w:rsidR="00336508" w:rsidRPr="00CD6DAC">
        <w:rPr>
          <w:rFonts w:eastAsiaTheme="minorEastAsia"/>
          <w:sz w:val="22"/>
          <w:szCs w:val="22"/>
          <w:lang w:eastAsia="en-US"/>
        </w:rPr>
        <w:t>dyeing</w:t>
      </w:r>
      <w:r w:rsidR="000758BF" w:rsidRPr="00CD6DAC">
        <w:rPr>
          <w:rFonts w:eastAsiaTheme="minorEastAsia"/>
          <w:sz w:val="22"/>
          <w:szCs w:val="22"/>
          <w:lang w:eastAsia="en-US"/>
        </w:rPr>
        <w:t>-</w:t>
      </w:r>
      <w:r w:rsidR="00336508" w:rsidRPr="00CD6DAC">
        <w:rPr>
          <w:rFonts w:eastAsiaTheme="minorEastAsia"/>
          <w:sz w:val="22"/>
          <w:szCs w:val="22"/>
          <w:lang w:eastAsia="en-US"/>
        </w:rPr>
        <w:t>finishing plate treatment and decreased after</w:t>
      </w:r>
      <w:r w:rsidR="000758BF" w:rsidRPr="00CD6DAC">
        <w:rPr>
          <w:rFonts w:eastAsiaTheme="minorEastAsia"/>
          <w:sz w:val="22"/>
          <w:szCs w:val="22"/>
          <w:lang w:eastAsia="en-US"/>
        </w:rPr>
        <w:t xml:space="preserve"> </w:t>
      </w:r>
      <w:r w:rsidR="0070701D" w:rsidRPr="00CD6DAC">
        <w:rPr>
          <w:rFonts w:eastAsiaTheme="minorEastAsia"/>
          <w:sz w:val="22"/>
          <w:szCs w:val="22"/>
          <w:lang w:eastAsia="en-US"/>
        </w:rPr>
        <w:t xml:space="preserve">the </w:t>
      </w:r>
      <w:r w:rsidR="000758BF" w:rsidRPr="00CD6DAC">
        <w:rPr>
          <w:rFonts w:eastAsiaTheme="minorEastAsia"/>
          <w:sz w:val="22"/>
          <w:szCs w:val="22"/>
          <w:lang w:eastAsia="en-US"/>
        </w:rPr>
        <w:t>drying-</w:t>
      </w:r>
      <w:r w:rsidR="00336508" w:rsidRPr="00CD6DAC">
        <w:rPr>
          <w:rFonts w:eastAsiaTheme="minorEastAsia"/>
          <w:sz w:val="22"/>
          <w:szCs w:val="22"/>
          <w:lang w:eastAsia="en-US"/>
        </w:rPr>
        <w:t>finishing plate treatment</w:t>
      </w:r>
      <w:r w:rsidR="000758BF" w:rsidRPr="00CD6DAC">
        <w:rPr>
          <w:rFonts w:eastAsiaTheme="minorEastAsia"/>
          <w:sz w:val="22"/>
          <w:szCs w:val="22"/>
          <w:lang w:eastAsia="en-US"/>
        </w:rPr>
        <w:t xml:space="preserve">. Possibly because of </w:t>
      </w:r>
      <w:r w:rsidR="00336508" w:rsidRPr="00CD6DAC">
        <w:rPr>
          <w:rFonts w:eastAsiaTheme="minorEastAsia"/>
          <w:sz w:val="22"/>
          <w:szCs w:val="22"/>
          <w:lang w:eastAsia="en-US"/>
        </w:rPr>
        <w:t xml:space="preserve">introduced retanning agents, fillers, </w:t>
      </w:r>
      <w:r w:rsidR="0070701D" w:rsidRPr="00CD6DAC">
        <w:rPr>
          <w:rFonts w:eastAsiaTheme="minorEastAsia"/>
          <w:sz w:val="22"/>
          <w:szCs w:val="22"/>
          <w:lang w:eastAsia="en-US"/>
        </w:rPr>
        <w:t>fat liquor,</w:t>
      </w:r>
      <w:r w:rsidR="00336508" w:rsidRPr="00CD6DAC">
        <w:rPr>
          <w:rFonts w:eastAsiaTheme="minorEastAsia"/>
          <w:sz w:val="22"/>
          <w:szCs w:val="22"/>
          <w:lang w:eastAsia="en-US"/>
        </w:rPr>
        <w:t xml:space="preserve"> and dyes into the space of the rubber fibril, thus increasing its density; </w:t>
      </w:r>
      <w:r w:rsidR="000758BF" w:rsidRPr="00CD6DAC">
        <w:rPr>
          <w:rFonts w:eastAsiaTheme="minorEastAsia"/>
          <w:sz w:val="22"/>
          <w:szCs w:val="22"/>
          <w:lang w:eastAsia="en-US"/>
        </w:rPr>
        <w:t>w</w:t>
      </w:r>
      <w:r w:rsidR="00336508" w:rsidRPr="00CD6DAC">
        <w:rPr>
          <w:rFonts w:eastAsiaTheme="minorEastAsia"/>
          <w:sz w:val="22"/>
          <w:szCs w:val="22"/>
          <w:lang w:eastAsia="en-US"/>
        </w:rPr>
        <w:t>hile drying and softening, the water loss between the rubber fibril causes its density to decrease</w:t>
      </w:r>
      <w:r w:rsidR="00336508" w:rsidRPr="00CD6DAC">
        <w:rPr>
          <w:rFonts w:eastAsiaTheme="minorEastAsia"/>
          <w:sz w:val="22"/>
          <w:szCs w:val="22"/>
          <w:lang w:eastAsia="en-US"/>
        </w:rPr>
        <w:fldChar w:fldCharType="begin"/>
      </w:r>
      <w:r w:rsidR="00336508" w:rsidRPr="00CD6DAC">
        <w:rPr>
          <w:rFonts w:eastAsiaTheme="minorEastAsia"/>
          <w:sz w:val="22"/>
          <w:szCs w:val="22"/>
          <w:lang w:eastAsia="en-US"/>
        </w:rPr>
        <w:instrText xml:space="preserve"> ADDIN EN.CITE &lt;EndNote&gt;&lt;Cite&gt;&lt;Author&gt;Sizeland&lt;/Author&gt;&lt;Year&gt;2015&lt;/Year&gt;&lt;RecNum&gt;296&lt;/RecNum&gt;&lt;DisplayText&gt;&lt;style face="superscript"&gt;[13]&lt;/style&gt;&lt;/DisplayText&gt;&lt;record&gt;&lt;rec-number&gt;296&lt;/rec-number&gt;&lt;foreign-keys&gt;&lt;key app="EN" db-id="2fp0f552fesvt2eepru50p0zsts2dsws0atw" timestamp="1632060206"&gt;296&lt;/key&gt;&lt;key app="ENWeb" db-id=""&gt;0&lt;/key&gt;&lt;/foreign-keys&gt;&lt;ref-type name="Journal Article"&gt;17&lt;/ref-type&gt;&lt;contributors&gt;&lt;authors&gt;&lt;author&gt;Sizeland, K. H.&lt;/author&gt;&lt;author&gt;Edmonds, R. L.&lt;/author&gt;&lt;author&gt;Basil-Jones, M. M.&lt;/author&gt;&lt;author&gt;Kirby, N.&lt;/author&gt;&lt;author&gt;Hawley, A.&lt;/author&gt;&lt;author&gt;Mudie, S.&lt;/author&gt;&lt;author&gt;Haverkamp, R. G.&lt;/author&gt;&lt;/authors&gt;&lt;/contributors&gt;&lt;auth-address&gt;School of Engineering and Advanced Technology, Massey University , Private Bag 11222, Palmerston North, New Zealand.&lt;/auth-address&gt;&lt;titles&gt;&lt;title&gt;Changes to collagen structure during leather processing&lt;/title&gt;&lt;secondary-title&gt;J Agric Food Chem&lt;/secondary-title&gt;&lt;/titles&gt;&lt;periodical&gt;&lt;full-title&gt;J Agric Food Chem&lt;/full-title&gt;&lt;/periodical&gt;&lt;pages&gt;2499-505&lt;/pages&gt;&lt;volume&gt;63&lt;/volume&gt;&lt;number&gt;9&lt;/number&gt;&lt;edition&gt;2015/02/07&lt;/edition&gt;&lt;keywords&gt;&lt;keyword&gt;Animals&lt;/keyword&gt;&lt;keyword&gt;Collagen/*chemistry&lt;/keyword&gt;&lt;keyword&gt;New Zealand&lt;/keyword&gt;&lt;keyword&gt;Scattering, Small Angle&lt;/keyword&gt;&lt;keyword&gt;Sheep&lt;/keyword&gt;&lt;keyword&gt;Skin/*chemistry&lt;/keyword&gt;&lt;keyword&gt;Synchrotrons&lt;/keyword&gt;&lt;keyword&gt;Textile Industry/*methods&lt;/keyword&gt;&lt;keyword&gt;collagen&lt;/keyword&gt;&lt;keyword&gt;leather&lt;/keyword&gt;&lt;keyword&gt;orientation&lt;/keyword&gt;&lt;keyword&gt;small angle X-ray scattering&lt;/keyword&gt;&lt;/keywords&gt;&lt;dates&gt;&lt;year&gt;2015&lt;/year&gt;&lt;pub-dates&gt;&lt;date&gt;Mar 11&lt;/date&gt;&lt;/pub-dates&gt;&lt;/dates&gt;&lt;isbn&gt;1520-5118 (Electronic)&amp;#xD;0021-8561 (Linking)&lt;/isbn&gt;&lt;accession-num&gt;25658513&lt;/accession-num&gt;&lt;urls&gt;&lt;related-urls&gt;&lt;url&gt;https://www.ncbi.nlm.nih.gov/pubmed/25658513&lt;/url&gt;&lt;/related-urls&gt;&lt;/urls&gt;&lt;electronic-resource-num&gt;10.1021/jf506357j&lt;/electronic-resource-num&gt;&lt;/record&gt;&lt;/Cite&gt;&lt;/EndNote&gt;</w:instrText>
      </w:r>
      <w:r w:rsidR="00336508" w:rsidRPr="00CD6DAC">
        <w:rPr>
          <w:rFonts w:eastAsiaTheme="minorEastAsia"/>
          <w:sz w:val="22"/>
          <w:szCs w:val="22"/>
          <w:lang w:eastAsia="en-US"/>
        </w:rPr>
        <w:fldChar w:fldCharType="separate"/>
      </w:r>
      <w:r w:rsidR="00336508" w:rsidRPr="00CD6DAC">
        <w:rPr>
          <w:rFonts w:eastAsiaTheme="minorEastAsia"/>
          <w:sz w:val="22"/>
          <w:szCs w:val="22"/>
          <w:lang w:eastAsia="en-US"/>
        </w:rPr>
        <w:t>[13]</w:t>
      </w:r>
      <w:r w:rsidR="00336508" w:rsidRPr="00CD6DAC">
        <w:rPr>
          <w:rFonts w:eastAsiaTheme="minorEastAsia"/>
          <w:sz w:val="22"/>
          <w:szCs w:val="22"/>
          <w:lang w:eastAsia="en-US"/>
        </w:rPr>
        <w:fldChar w:fldCharType="end"/>
      </w:r>
      <w:r w:rsidR="00336508" w:rsidRPr="00CD6DAC">
        <w:rPr>
          <w:rFonts w:eastAsiaTheme="minorEastAsia"/>
          <w:sz w:val="22"/>
          <w:szCs w:val="22"/>
          <w:lang w:eastAsia="en-US"/>
        </w:rPr>
        <w:t xml:space="preserve">. </w:t>
      </w:r>
    </w:p>
    <w:p w14:paraId="30B4DBC1" w14:textId="0C27DEDC" w:rsidR="000758BF" w:rsidRPr="004B5B67" w:rsidRDefault="003871E1" w:rsidP="00CD6DAC">
      <w:pPr>
        <w:pStyle w:val="CSO-f"/>
        <w:ind w:firstLine="440"/>
        <w:jc w:val="both"/>
        <w:rPr>
          <w:rFonts w:eastAsiaTheme="minorEastAsia"/>
          <w:color w:val="000000"/>
          <w:sz w:val="22"/>
          <w:szCs w:val="22"/>
          <w:lang w:eastAsia="en-US"/>
        </w:rPr>
      </w:pPr>
      <w:r>
        <w:rPr>
          <w:rFonts w:eastAsiaTheme="minorEastAsia"/>
          <w:color w:val="000000"/>
          <w:sz w:val="22"/>
          <w:szCs w:val="22"/>
          <w:lang w:eastAsia="en-US"/>
        </w:rPr>
        <w:t>F</w:t>
      </w:r>
      <w:r w:rsidRPr="004B5B67">
        <w:rPr>
          <w:rFonts w:eastAsiaTheme="minorEastAsia"/>
          <w:color w:val="000000"/>
          <w:sz w:val="22"/>
          <w:szCs w:val="22"/>
          <w:lang w:eastAsia="en-US"/>
        </w:rPr>
        <w:t>rom Fig</w:t>
      </w:r>
      <w:r>
        <w:rPr>
          <w:rFonts w:eastAsiaTheme="minorEastAsia"/>
          <w:color w:val="000000"/>
          <w:sz w:val="22"/>
          <w:szCs w:val="22"/>
          <w:lang w:eastAsia="en-US"/>
        </w:rPr>
        <w:t xml:space="preserve">.7c-7f, </w:t>
      </w:r>
      <w:r w:rsidRPr="003871E1">
        <w:rPr>
          <w:rFonts w:eastAsiaTheme="minorEastAsia"/>
          <w:color w:val="000000"/>
          <w:sz w:val="22"/>
          <w:szCs w:val="22"/>
          <w:lang w:eastAsia="en-US"/>
        </w:rPr>
        <w:t xml:space="preserve">tear strength, tensile strength, elongation at break, and bursting strength and </w:t>
      </w:r>
      <w:r w:rsidR="002C48C4" w:rsidRPr="003871E1">
        <w:rPr>
          <w:rFonts w:eastAsiaTheme="minorEastAsia"/>
          <w:color w:val="000000"/>
          <w:sz w:val="22"/>
          <w:szCs w:val="22"/>
          <w:lang w:eastAsia="en-US"/>
        </w:rPr>
        <w:t>displacement</w:t>
      </w:r>
      <w:r w:rsidR="002C48C4">
        <w:rPr>
          <w:rFonts w:eastAsiaTheme="minorEastAsia"/>
          <w:color w:val="000000"/>
          <w:sz w:val="22"/>
          <w:szCs w:val="22"/>
          <w:lang w:eastAsia="en-US"/>
        </w:rPr>
        <w:t xml:space="preserve"> </w:t>
      </w:r>
      <w:r w:rsidR="002C48C4" w:rsidRPr="004B5B67">
        <w:rPr>
          <w:rFonts w:eastAsiaTheme="minorEastAsia"/>
          <w:color w:val="000000"/>
          <w:sz w:val="22"/>
          <w:szCs w:val="22"/>
          <w:lang w:eastAsia="en-US"/>
        </w:rPr>
        <w:t>of</w:t>
      </w:r>
      <w:r w:rsidR="004B5B67" w:rsidRPr="004B5B67">
        <w:rPr>
          <w:rFonts w:eastAsiaTheme="minorEastAsia"/>
          <w:color w:val="000000"/>
          <w:sz w:val="22"/>
          <w:szCs w:val="22"/>
          <w:lang w:eastAsia="en-US"/>
        </w:rPr>
        <w:t xml:space="preserve"> </w:t>
      </w:r>
      <w:r w:rsidR="002C48C4">
        <w:rPr>
          <w:rFonts w:eastAsiaTheme="minorEastAsia"/>
          <w:color w:val="000000"/>
          <w:sz w:val="22"/>
          <w:szCs w:val="22"/>
          <w:lang w:eastAsia="en-US"/>
        </w:rPr>
        <w:t>C</w:t>
      </w:r>
      <w:r w:rsidR="002C48C4" w:rsidRPr="002C48C4">
        <w:rPr>
          <w:rFonts w:eastAsiaTheme="minorEastAsia"/>
          <w:color w:val="000000"/>
          <w:sz w:val="22"/>
          <w:szCs w:val="22"/>
          <w:vertAlign w:val="subscript"/>
          <w:lang w:eastAsia="en-US"/>
        </w:rPr>
        <w:t>1</w:t>
      </w:r>
      <w:r w:rsidR="002C48C4">
        <w:rPr>
          <w:rFonts w:eastAsiaTheme="minorEastAsia"/>
          <w:color w:val="000000"/>
          <w:sz w:val="22"/>
          <w:szCs w:val="22"/>
          <w:lang w:eastAsia="en-US"/>
        </w:rPr>
        <w:t xml:space="preserve"> and </w:t>
      </w:r>
      <w:r>
        <w:rPr>
          <w:rFonts w:eastAsiaTheme="minorEastAsia"/>
          <w:color w:val="000000"/>
          <w:sz w:val="22"/>
          <w:szCs w:val="22"/>
          <w:lang w:eastAsia="en-US"/>
        </w:rPr>
        <w:t>L</w:t>
      </w:r>
      <w:r w:rsidRPr="003871E1">
        <w:rPr>
          <w:rFonts w:eastAsiaTheme="minorEastAsia"/>
          <w:color w:val="000000"/>
          <w:sz w:val="22"/>
          <w:szCs w:val="22"/>
          <w:vertAlign w:val="subscript"/>
          <w:lang w:eastAsia="en-US"/>
        </w:rPr>
        <w:t>1</w:t>
      </w:r>
      <w:r w:rsidR="004B5B67" w:rsidRPr="004B5B67">
        <w:rPr>
          <w:rFonts w:eastAsiaTheme="minorEastAsia"/>
          <w:color w:val="000000"/>
          <w:sz w:val="22"/>
          <w:szCs w:val="22"/>
          <w:lang w:eastAsia="en-US"/>
        </w:rPr>
        <w:t xml:space="preserve"> are higher than </w:t>
      </w:r>
      <w:r w:rsidR="002C48C4">
        <w:rPr>
          <w:rFonts w:eastAsiaTheme="minorEastAsia"/>
          <w:color w:val="000000"/>
          <w:sz w:val="22"/>
          <w:szCs w:val="22"/>
          <w:lang w:eastAsia="en-US"/>
        </w:rPr>
        <w:t>C</w:t>
      </w:r>
      <w:r w:rsidR="002C48C4">
        <w:rPr>
          <w:rFonts w:eastAsiaTheme="minorEastAsia"/>
          <w:color w:val="000000"/>
          <w:sz w:val="22"/>
          <w:szCs w:val="22"/>
          <w:vertAlign w:val="subscript"/>
          <w:lang w:eastAsia="en-US"/>
        </w:rPr>
        <w:t>2</w:t>
      </w:r>
      <w:r w:rsidR="002C48C4">
        <w:rPr>
          <w:rFonts w:eastAsiaTheme="minorEastAsia"/>
          <w:color w:val="000000"/>
          <w:sz w:val="22"/>
          <w:szCs w:val="22"/>
          <w:lang w:eastAsia="en-US"/>
        </w:rPr>
        <w:t xml:space="preserve"> and </w:t>
      </w:r>
      <w:r>
        <w:rPr>
          <w:rFonts w:eastAsiaTheme="minorEastAsia"/>
          <w:color w:val="000000"/>
          <w:sz w:val="22"/>
          <w:szCs w:val="22"/>
          <w:lang w:eastAsia="en-US"/>
        </w:rPr>
        <w:t>L</w:t>
      </w:r>
      <w:r w:rsidRPr="003871E1">
        <w:rPr>
          <w:rFonts w:eastAsiaTheme="minorEastAsia"/>
          <w:color w:val="000000"/>
          <w:sz w:val="22"/>
          <w:szCs w:val="22"/>
          <w:vertAlign w:val="subscript"/>
          <w:lang w:eastAsia="en-US"/>
        </w:rPr>
        <w:t>2</w:t>
      </w:r>
      <w:r w:rsidR="000248F6">
        <w:rPr>
          <w:rFonts w:eastAsiaTheme="minorEastAsia"/>
          <w:color w:val="000000"/>
          <w:sz w:val="22"/>
          <w:szCs w:val="22"/>
          <w:vertAlign w:val="subscript"/>
          <w:lang w:eastAsia="en-US"/>
        </w:rPr>
        <w:t xml:space="preserve"> </w:t>
      </w:r>
      <w:r w:rsidR="000248F6" w:rsidRPr="004B5B67">
        <w:rPr>
          <w:rFonts w:eastAsiaTheme="minorEastAsia"/>
          <w:color w:val="000000"/>
          <w:sz w:val="22"/>
          <w:szCs w:val="22"/>
          <w:lang w:eastAsia="en-US"/>
        </w:rPr>
        <w:t>respectively</w:t>
      </w:r>
      <w:r w:rsidR="002C48C4">
        <w:rPr>
          <w:rFonts w:eastAsiaTheme="minorEastAsia"/>
          <w:color w:val="000000"/>
          <w:sz w:val="22"/>
          <w:szCs w:val="22"/>
          <w:lang w:eastAsia="en-US"/>
        </w:rPr>
        <w:t>.</w:t>
      </w:r>
      <w:r w:rsidR="00F61417" w:rsidRPr="00F61417">
        <w:rPr>
          <w:rFonts w:eastAsiaTheme="minorEastAsia"/>
          <w:color w:val="000000"/>
          <w:sz w:val="22"/>
          <w:szCs w:val="22"/>
          <w:lang w:eastAsia="en-US"/>
        </w:rPr>
        <w:t xml:space="preserve"> </w:t>
      </w:r>
      <w:r w:rsidR="00F61417" w:rsidRPr="004B5B67">
        <w:rPr>
          <w:rFonts w:eastAsiaTheme="minorEastAsia"/>
          <w:color w:val="000000"/>
          <w:sz w:val="22"/>
          <w:szCs w:val="22"/>
          <w:lang w:eastAsia="en-US"/>
        </w:rPr>
        <w:t xml:space="preserve">However, the difference between </w:t>
      </w:r>
      <w:r w:rsidR="00F61417">
        <w:rPr>
          <w:rFonts w:eastAsiaTheme="minorEastAsia"/>
          <w:color w:val="000000"/>
          <w:sz w:val="22"/>
          <w:szCs w:val="22"/>
          <w:lang w:eastAsia="en-US"/>
        </w:rPr>
        <w:t>L</w:t>
      </w:r>
      <w:r w:rsidR="00F61417" w:rsidRPr="00F61417">
        <w:rPr>
          <w:rFonts w:eastAsiaTheme="minorEastAsia"/>
          <w:color w:val="000000"/>
          <w:sz w:val="22"/>
          <w:szCs w:val="22"/>
          <w:vertAlign w:val="subscript"/>
          <w:lang w:eastAsia="en-US"/>
        </w:rPr>
        <w:t>1</w:t>
      </w:r>
      <w:r w:rsidR="00F61417" w:rsidRPr="004B5B67">
        <w:rPr>
          <w:rFonts w:eastAsiaTheme="minorEastAsia"/>
          <w:color w:val="000000"/>
          <w:sz w:val="22"/>
          <w:szCs w:val="22"/>
          <w:lang w:eastAsia="en-US"/>
        </w:rPr>
        <w:t xml:space="preserve"> and </w:t>
      </w:r>
      <w:r w:rsidR="00F61417">
        <w:rPr>
          <w:rFonts w:eastAsiaTheme="minorEastAsia"/>
          <w:color w:val="000000"/>
          <w:sz w:val="22"/>
          <w:szCs w:val="22"/>
          <w:lang w:eastAsia="en-US"/>
        </w:rPr>
        <w:t>L</w:t>
      </w:r>
      <w:r w:rsidR="00F61417" w:rsidRPr="00F61417">
        <w:rPr>
          <w:rFonts w:eastAsiaTheme="minorEastAsia"/>
          <w:color w:val="000000"/>
          <w:sz w:val="22"/>
          <w:szCs w:val="22"/>
          <w:vertAlign w:val="subscript"/>
          <w:lang w:eastAsia="en-US"/>
        </w:rPr>
        <w:t>2</w:t>
      </w:r>
      <w:r w:rsidR="00F61417" w:rsidRPr="004B5B67">
        <w:rPr>
          <w:rFonts w:eastAsiaTheme="minorEastAsia"/>
          <w:color w:val="000000"/>
          <w:sz w:val="22"/>
          <w:szCs w:val="22"/>
          <w:lang w:eastAsia="en-US"/>
        </w:rPr>
        <w:t xml:space="preserve"> is reduced, which indicates that the composition, structure, and physical and mechanical properties of the two are close. </w:t>
      </w:r>
      <w:r w:rsidR="00F61417">
        <w:rPr>
          <w:rFonts w:eastAsiaTheme="minorEastAsia"/>
          <w:color w:val="000000"/>
          <w:sz w:val="22"/>
          <w:szCs w:val="22"/>
          <w:lang w:eastAsia="en-US"/>
        </w:rPr>
        <w:t xml:space="preserve"> </w:t>
      </w:r>
      <w:r w:rsidR="00F61417" w:rsidRPr="00F61417">
        <w:rPr>
          <w:rFonts w:eastAsiaTheme="minorEastAsia"/>
          <w:color w:val="000000"/>
          <w:sz w:val="22"/>
          <w:szCs w:val="22"/>
          <w:lang w:eastAsia="en-US"/>
        </w:rPr>
        <w:t xml:space="preserve">Compared with </w:t>
      </w:r>
      <w:r w:rsidR="00F61417">
        <w:rPr>
          <w:rFonts w:eastAsiaTheme="minorEastAsia"/>
          <w:color w:val="000000"/>
          <w:sz w:val="22"/>
          <w:szCs w:val="22"/>
          <w:lang w:eastAsia="en-US"/>
        </w:rPr>
        <w:t xml:space="preserve">the </w:t>
      </w:r>
      <w:r w:rsidR="00F61417" w:rsidRPr="00F61417">
        <w:rPr>
          <w:rFonts w:eastAsiaTheme="minorEastAsia"/>
          <w:color w:val="000000"/>
          <w:sz w:val="22"/>
          <w:szCs w:val="22"/>
          <w:lang w:eastAsia="en-US"/>
        </w:rPr>
        <w:t>wet</w:t>
      </w:r>
      <w:r w:rsidR="00F61417">
        <w:rPr>
          <w:rFonts w:eastAsiaTheme="minorEastAsia"/>
          <w:color w:val="000000"/>
          <w:sz w:val="22"/>
          <w:szCs w:val="22"/>
          <w:lang w:eastAsia="en-US"/>
        </w:rPr>
        <w:t>-</w:t>
      </w:r>
      <w:r w:rsidR="00F61417" w:rsidRPr="00F61417">
        <w:rPr>
          <w:rFonts w:eastAsiaTheme="minorEastAsia"/>
          <w:color w:val="000000"/>
          <w:sz w:val="22"/>
          <w:szCs w:val="22"/>
          <w:lang w:eastAsia="en-US"/>
        </w:rPr>
        <w:t>blue, the physical and mechanical properties were significantly improved.</w:t>
      </w:r>
      <w:r w:rsidR="00F61417">
        <w:rPr>
          <w:rFonts w:eastAsiaTheme="minorEastAsia" w:hint="eastAsia"/>
          <w:color w:val="000000"/>
          <w:sz w:val="22"/>
          <w:szCs w:val="22"/>
        </w:rPr>
        <w:t xml:space="preserve"> </w:t>
      </w:r>
      <w:r w:rsidR="000758BF" w:rsidRPr="004B5B67">
        <w:rPr>
          <w:rFonts w:eastAsiaTheme="minorEastAsia"/>
          <w:color w:val="000000"/>
          <w:sz w:val="22"/>
          <w:szCs w:val="22"/>
          <w:lang w:eastAsia="en-US"/>
        </w:rPr>
        <w:t xml:space="preserve">The physical and mechanical properties of </w:t>
      </w:r>
      <w:r w:rsidR="00F61417">
        <w:rPr>
          <w:rFonts w:eastAsiaTheme="minorEastAsia"/>
          <w:color w:val="000000"/>
          <w:sz w:val="22"/>
          <w:szCs w:val="22"/>
          <w:lang w:eastAsia="en-US"/>
        </w:rPr>
        <w:t>L</w:t>
      </w:r>
      <w:r w:rsidR="00F61417" w:rsidRPr="00F61417">
        <w:rPr>
          <w:rFonts w:eastAsiaTheme="minorEastAsia"/>
          <w:color w:val="000000"/>
          <w:sz w:val="22"/>
          <w:szCs w:val="22"/>
          <w:vertAlign w:val="subscript"/>
          <w:lang w:eastAsia="en-US"/>
        </w:rPr>
        <w:t>1</w:t>
      </w:r>
      <w:r w:rsidR="000758BF" w:rsidRPr="004B5B67">
        <w:rPr>
          <w:rFonts w:eastAsiaTheme="minorEastAsia"/>
          <w:color w:val="000000"/>
          <w:sz w:val="22"/>
          <w:szCs w:val="22"/>
          <w:lang w:eastAsia="en-US"/>
        </w:rPr>
        <w:t xml:space="preserve"> are slightly </w:t>
      </w:r>
      <w:r w:rsidR="00F61417">
        <w:rPr>
          <w:rFonts w:eastAsiaTheme="minorEastAsia"/>
          <w:color w:val="000000"/>
          <w:sz w:val="22"/>
          <w:szCs w:val="22"/>
          <w:lang w:eastAsia="en-US"/>
        </w:rPr>
        <w:t>better than</w:t>
      </w:r>
      <w:r w:rsidR="000758BF" w:rsidRPr="004B5B67">
        <w:rPr>
          <w:rFonts w:eastAsiaTheme="minorEastAsia"/>
          <w:color w:val="000000"/>
          <w:sz w:val="22"/>
          <w:szCs w:val="22"/>
          <w:lang w:eastAsia="en-US"/>
        </w:rPr>
        <w:t xml:space="preserve"> </w:t>
      </w:r>
      <w:r w:rsidR="00F61417">
        <w:rPr>
          <w:rFonts w:eastAsiaTheme="minorEastAsia"/>
          <w:color w:val="000000"/>
          <w:sz w:val="22"/>
          <w:szCs w:val="22"/>
          <w:lang w:eastAsia="en-US"/>
        </w:rPr>
        <w:t>L</w:t>
      </w:r>
      <w:r w:rsidR="00F61417" w:rsidRPr="00F61417">
        <w:rPr>
          <w:rFonts w:eastAsiaTheme="minorEastAsia"/>
          <w:color w:val="000000"/>
          <w:sz w:val="22"/>
          <w:szCs w:val="22"/>
          <w:vertAlign w:val="subscript"/>
          <w:lang w:eastAsia="en-US"/>
        </w:rPr>
        <w:t>2</w:t>
      </w:r>
      <w:r w:rsidR="000758BF" w:rsidRPr="004B5B67">
        <w:rPr>
          <w:rFonts w:eastAsiaTheme="minorEastAsia"/>
          <w:color w:val="000000"/>
          <w:sz w:val="22"/>
          <w:szCs w:val="22"/>
          <w:lang w:eastAsia="en-US"/>
        </w:rPr>
        <w:t xml:space="preserve">, which may be related to the process characteristics. In the relevant processes of </w:t>
      </w:r>
      <w:r w:rsidR="00F61417">
        <w:rPr>
          <w:rFonts w:eastAsiaTheme="minorEastAsia"/>
          <w:color w:val="000000"/>
          <w:sz w:val="22"/>
          <w:szCs w:val="22"/>
          <w:lang w:eastAsia="en-US"/>
        </w:rPr>
        <w:t>W</w:t>
      </w:r>
      <w:r w:rsidR="00F61417" w:rsidRPr="00F61417">
        <w:rPr>
          <w:rFonts w:eastAsiaTheme="minorEastAsia"/>
          <w:color w:val="000000"/>
          <w:sz w:val="22"/>
          <w:szCs w:val="22"/>
          <w:vertAlign w:val="subscript"/>
          <w:lang w:eastAsia="en-US"/>
        </w:rPr>
        <w:t>1</w:t>
      </w:r>
      <w:r w:rsidR="000758BF" w:rsidRPr="004B5B67">
        <w:rPr>
          <w:rFonts w:eastAsiaTheme="minorEastAsia"/>
          <w:color w:val="000000"/>
          <w:sz w:val="22"/>
          <w:szCs w:val="22"/>
          <w:lang w:eastAsia="en-US"/>
        </w:rPr>
        <w:t xml:space="preserve">, the salt existing in HS has a certain inhibition effect on the </w:t>
      </w:r>
      <w:r w:rsidR="00F61417">
        <w:rPr>
          <w:rFonts w:eastAsiaTheme="minorEastAsia"/>
          <w:color w:val="000000"/>
          <w:sz w:val="22"/>
          <w:szCs w:val="22"/>
          <w:lang w:eastAsia="en-US"/>
        </w:rPr>
        <w:t>collagen</w:t>
      </w:r>
      <w:r w:rsidR="000758BF" w:rsidRPr="004B5B67">
        <w:rPr>
          <w:rFonts w:eastAsiaTheme="minorEastAsia"/>
          <w:color w:val="000000"/>
          <w:sz w:val="22"/>
          <w:szCs w:val="22"/>
          <w:lang w:eastAsia="en-US"/>
        </w:rPr>
        <w:t xml:space="preserve"> fibrin, so that the degree of looseness is slightly lower than that of traditional </w:t>
      </w:r>
      <w:r w:rsidR="00E9577F">
        <w:rPr>
          <w:rFonts w:eastAsiaTheme="minorEastAsia"/>
          <w:color w:val="000000"/>
          <w:sz w:val="22"/>
          <w:szCs w:val="22"/>
          <w:lang w:eastAsia="en-US"/>
        </w:rPr>
        <w:t>process</w:t>
      </w:r>
      <w:r w:rsidR="000758BF" w:rsidRPr="004B5B67">
        <w:rPr>
          <w:rFonts w:eastAsiaTheme="minorEastAsia"/>
          <w:color w:val="000000"/>
          <w:sz w:val="22"/>
          <w:szCs w:val="22"/>
          <w:lang w:eastAsia="en-US"/>
        </w:rPr>
        <w:t>, so that its physical and mechanical properties are better. At the same time, these advantages are still retained after the dyeing</w:t>
      </w:r>
      <w:r w:rsidR="00E9577F">
        <w:rPr>
          <w:rFonts w:eastAsiaTheme="minorEastAsia"/>
          <w:color w:val="000000"/>
          <w:sz w:val="22"/>
          <w:szCs w:val="22"/>
          <w:lang w:eastAsia="en-US"/>
        </w:rPr>
        <w:t>-</w:t>
      </w:r>
      <w:r w:rsidR="000758BF" w:rsidRPr="004B5B67">
        <w:rPr>
          <w:rFonts w:eastAsiaTheme="minorEastAsia"/>
          <w:color w:val="000000"/>
          <w:sz w:val="22"/>
          <w:szCs w:val="22"/>
          <w:lang w:eastAsia="en-US"/>
        </w:rPr>
        <w:t xml:space="preserve">finishing plate and the </w:t>
      </w:r>
      <w:r w:rsidR="00E9577F">
        <w:rPr>
          <w:rFonts w:eastAsiaTheme="minorEastAsia"/>
          <w:color w:val="000000"/>
          <w:sz w:val="22"/>
          <w:szCs w:val="22"/>
          <w:lang w:eastAsia="en-US"/>
        </w:rPr>
        <w:t>drying-</w:t>
      </w:r>
      <w:r w:rsidR="000758BF" w:rsidRPr="004B5B67">
        <w:rPr>
          <w:rFonts w:eastAsiaTheme="minorEastAsia"/>
          <w:color w:val="000000"/>
          <w:sz w:val="22"/>
          <w:szCs w:val="22"/>
          <w:lang w:eastAsia="en-US"/>
        </w:rPr>
        <w:t xml:space="preserve">finishing plate, so that the final product has better physical </w:t>
      </w:r>
      <w:r w:rsidR="00CD6DAC">
        <w:rPr>
          <w:rFonts w:eastAsiaTheme="minorEastAsia"/>
          <w:noProof/>
          <w:color w:val="000000"/>
          <w:sz w:val="22"/>
          <w:szCs w:val="22"/>
          <w:lang w:eastAsia="en-US"/>
        </w:rPr>
        <w:drawing>
          <wp:anchor distT="0" distB="0" distL="114300" distR="114300" simplePos="0" relativeHeight="251675648" behindDoc="0" locked="0" layoutInCell="1" allowOverlap="1" wp14:anchorId="067F8CE7" wp14:editId="5D73D14C">
            <wp:simplePos x="0" y="0"/>
            <wp:positionH relativeFrom="margin">
              <wp:posOffset>55880</wp:posOffset>
            </wp:positionH>
            <wp:positionV relativeFrom="paragraph">
              <wp:posOffset>1612900</wp:posOffset>
            </wp:positionV>
            <wp:extent cx="6120130" cy="3246755"/>
            <wp:effectExtent l="0" t="0" r="0" b="0"/>
            <wp:wrapTopAndBottom/>
            <wp:docPr id="159917087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170876" name="图片 159917087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246755"/>
                    </a:xfrm>
                    <a:prstGeom prst="rect">
                      <a:avLst/>
                    </a:prstGeom>
                  </pic:spPr>
                </pic:pic>
              </a:graphicData>
            </a:graphic>
          </wp:anchor>
        </w:drawing>
      </w:r>
      <w:r w:rsidR="000758BF" w:rsidRPr="004B5B67">
        <w:rPr>
          <w:rFonts w:eastAsiaTheme="minorEastAsia"/>
          <w:color w:val="000000"/>
          <w:sz w:val="22"/>
          <w:szCs w:val="22"/>
          <w:lang w:eastAsia="en-US"/>
        </w:rPr>
        <w:t>and mechanical properties.</w:t>
      </w:r>
    </w:p>
    <w:p w14:paraId="3CF2CA9D" w14:textId="745ED342" w:rsidR="004B5B67" w:rsidRDefault="004B5B67" w:rsidP="004B5B67">
      <w:pPr>
        <w:pStyle w:val="CSO-f"/>
        <w:jc w:val="center"/>
      </w:pPr>
      <w:r w:rsidRPr="00363054">
        <w:rPr>
          <w:rFonts w:hint="eastAsia"/>
        </w:rPr>
        <w:t>Fig.</w:t>
      </w:r>
      <w:r>
        <w:t>7</w:t>
      </w:r>
      <w:r w:rsidRPr="00363054">
        <w:rPr>
          <w:rFonts w:hint="eastAsia"/>
        </w:rPr>
        <w:t xml:space="preserve">  Comparison of the wet-blue</w:t>
      </w:r>
      <w:r>
        <w:t>, crust and</w:t>
      </w:r>
      <w:r>
        <w:rPr>
          <w:rFonts w:hint="eastAsia"/>
        </w:rPr>
        <w:t xml:space="preserve"> </w:t>
      </w:r>
      <w:r>
        <w:t>leather</w:t>
      </w:r>
      <w:r w:rsidRPr="00363054">
        <w:rPr>
          <w:rFonts w:hint="eastAsia"/>
        </w:rPr>
        <w:t>：</w:t>
      </w:r>
      <w:r w:rsidR="0070701D">
        <w:rPr>
          <w:rFonts w:hint="eastAsia"/>
        </w:rPr>
        <w:t xml:space="preserve"> </w:t>
      </w:r>
      <w:r w:rsidRPr="00363054">
        <w:rPr>
          <w:rFonts w:hint="eastAsia"/>
        </w:rPr>
        <w:t>HS vs G</w:t>
      </w:r>
      <w:r>
        <w:t>S</w:t>
      </w:r>
    </w:p>
    <w:p w14:paraId="2F2B28BE" w14:textId="77777777" w:rsidR="004B5B67" w:rsidRDefault="004B5B67" w:rsidP="00C4788D">
      <w:pPr>
        <w:pStyle w:val="CSO-0"/>
        <w:numPr>
          <w:ilvl w:val="1"/>
          <w:numId w:val="19"/>
        </w:numPr>
      </w:pPr>
      <w:r w:rsidRPr="00754330">
        <w:t xml:space="preserve">Coating properties </w:t>
      </w:r>
    </w:p>
    <w:p w14:paraId="0704C0D2" w14:textId="17CD04B0" w:rsidR="00592C15" w:rsidRPr="004B5B67" w:rsidRDefault="0070701D" w:rsidP="00592C15">
      <w:pPr>
        <w:pStyle w:val="CSO-f"/>
        <w:ind w:firstLine="440"/>
        <w:jc w:val="both"/>
        <w:rPr>
          <w:rFonts w:eastAsiaTheme="minorEastAsia"/>
          <w:color w:val="000000"/>
          <w:sz w:val="22"/>
          <w:szCs w:val="22"/>
        </w:rPr>
      </w:pPr>
      <w:r>
        <w:rPr>
          <w:rFonts w:eastAsiaTheme="minorEastAsia"/>
          <w:color w:val="000000"/>
          <w:sz w:val="22"/>
          <w:szCs w:val="22"/>
          <w:lang w:eastAsia="en-US"/>
        </w:rPr>
        <w:t>To</w:t>
      </w:r>
      <w:r w:rsidR="004B5B67" w:rsidRPr="004B5B67">
        <w:rPr>
          <w:rFonts w:eastAsiaTheme="minorEastAsia"/>
          <w:color w:val="000000"/>
          <w:sz w:val="22"/>
          <w:szCs w:val="22"/>
          <w:lang w:eastAsia="en-US"/>
        </w:rPr>
        <w:t xml:space="preserve"> further investigate the processing properties of </w:t>
      </w:r>
      <w:r w:rsidR="008E2858">
        <w:rPr>
          <w:rFonts w:eastAsiaTheme="minorEastAsia"/>
          <w:color w:val="000000"/>
          <w:sz w:val="22"/>
          <w:szCs w:val="22"/>
          <w:lang w:eastAsia="en-US"/>
        </w:rPr>
        <w:t>W</w:t>
      </w:r>
      <w:r w:rsidR="008E2858" w:rsidRPr="008E2858">
        <w:rPr>
          <w:rFonts w:eastAsiaTheme="minorEastAsia"/>
          <w:color w:val="000000"/>
          <w:sz w:val="22"/>
          <w:szCs w:val="22"/>
          <w:vertAlign w:val="subscript"/>
          <w:lang w:eastAsia="en-US"/>
        </w:rPr>
        <w:t>1</w:t>
      </w:r>
      <w:r w:rsidR="004B5B67" w:rsidRPr="004B5B67">
        <w:rPr>
          <w:rFonts w:eastAsiaTheme="minorEastAsia"/>
          <w:color w:val="000000"/>
          <w:sz w:val="22"/>
          <w:szCs w:val="22"/>
          <w:lang w:eastAsia="en-US"/>
        </w:rPr>
        <w:t xml:space="preserve">, the coating properties of </w:t>
      </w:r>
      <w:r w:rsidR="008E2858">
        <w:rPr>
          <w:rFonts w:eastAsiaTheme="minorEastAsia"/>
          <w:color w:val="000000"/>
          <w:sz w:val="22"/>
          <w:szCs w:val="22"/>
          <w:lang w:eastAsia="en-US"/>
        </w:rPr>
        <w:t>L</w:t>
      </w:r>
      <w:r w:rsidR="008E2858" w:rsidRPr="008E2858">
        <w:rPr>
          <w:rFonts w:eastAsiaTheme="minorEastAsia"/>
          <w:color w:val="000000"/>
          <w:sz w:val="22"/>
          <w:szCs w:val="22"/>
          <w:vertAlign w:val="subscript"/>
          <w:lang w:eastAsia="en-US"/>
        </w:rPr>
        <w:t>1</w:t>
      </w:r>
      <w:r w:rsidR="004B5B67" w:rsidRPr="004B5B67">
        <w:rPr>
          <w:rFonts w:eastAsiaTheme="minorEastAsia"/>
          <w:color w:val="000000"/>
          <w:sz w:val="22"/>
          <w:szCs w:val="22"/>
          <w:lang w:eastAsia="en-US"/>
        </w:rPr>
        <w:t xml:space="preserve"> and </w:t>
      </w:r>
      <w:r w:rsidR="008E2858">
        <w:rPr>
          <w:rFonts w:eastAsiaTheme="minorEastAsia"/>
          <w:color w:val="000000"/>
          <w:sz w:val="22"/>
          <w:szCs w:val="22"/>
          <w:lang w:eastAsia="en-US"/>
        </w:rPr>
        <w:t>L</w:t>
      </w:r>
      <w:r w:rsidR="008E2858" w:rsidRPr="008E2858">
        <w:rPr>
          <w:rFonts w:eastAsiaTheme="minorEastAsia"/>
          <w:color w:val="000000"/>
          <w:sz w:val="22"/>
          <w:szCs w:val="22"/>
          <w:vertAlign w:val="subscript"/>
          <w:lang w:eastAsia="en-US"/>
        </w:rPr>
        <w:t>2</w:t>
      </w:r>
      <w:r w:rsidR="004B5B67" w:rsidRPr="004B5B67">
        <w:rPr>
          <w:rFonts w:eastAsiaTheme="minorEastAsia"/>
          <w:color w:val="000000"/>
          <w:sz w:val="22"/>
          <w:szCs w:val="22"/>
          <w:lang w:eastAsia="en-US"/>
        </w:rPr>
        <w:t xml:space="preserve"> in different parts were compared (Tab</w:t>
      </w:r>
      <w:r w:rsidR="008E2858">
        <w:rPr>
          <w:rFonts w:eastAsiaTheme="minorEastAsia"/>
          <w:color w:val="000000"/>
          <w:sz w:val="22"/>
          <w:szCs w:val="22"/>
          <w:lang w:eastAsia="en-US"/>
        </w:rPr>
        <w:t>.6</w:t>
      </w:r>
      <w:r w:rsidR="004B5B67" w:rsidRPr="004B5B67">
        <w:rPr>
          <w:rFonts w:eastAsiaTheme="minorEastAsia"/>
          <w:color w:val="000000"/>
          <w:sz w:val="22"/>
          <w:szCs w:val="22"/>
          <w:lang w:eastAsia="en-US"/>
        </w:rPr>
        <w:t>). As can be seen from Tab</w:t>
      </w:r>
      <w:r w:rsidR="008E2858">
        <w:rPr>
          <w:rFonts w:eastAsiaTheme="minorEastAsia"/>
          <w:color w:val="000000"/>
          <w:sz w:val="22"/>
          <w:szCs w:val="22"/>
          <w:lang w:eastAsia="en-US"/>
        </w:rPr>
        <w:t>.6</w:t>
      </w:r>
      <w:r w:rsidR="004B5B67" w:rsidRPr="004B5B67">
        <w:rPr>
          <w:rFonts w:eastAsiaTheme="minorEastAsia"/>
          <w:color w:val="000000"/>
          <w:sz w:val="22"/>
          <w:szCs w:val="22"/>
          <w:lang w:eastAsia="en-US"/>
        </w:rPr>
        <w:t xml:space="preserve">, whether it is </w:t>
      </w:r>
      <w:r w:rsidR="008E2858">
        <w:rPr>
          <w:rFonts w:eastAsiaTheme="minorEastAsia"/>
          <w:color w:val="000000"/>
          <w:sz w:val="22"/>
          <w:szCs w:val="22"/>
          <w:lang w:eastAsia="en-US"/>
        </w:rPr>
        <w:t>L</w:t>
      </w:r>
      <w:r w:rsidR="008E2858" w:rsidRPr="008E2858">
        <w:rPr>
          <w:rFonts w:eastAsiaTheme="minorEastAsia"/>
          <w:color w:val="000000"/>
          <w:sz w:val="22"/>
          <w:szCs w:val="22"/>
          <w:vertAlign w:val="subscript"/>
          <w:lang w:eastAsia="en-US"/>
        </w:rPr>
        <w:t>1</w:t>
      </w:r>
      <w:r w:rsidR="004B5B67" w:rsidRPr="004B5B67">
        <w:rPr>
          <w:rFonts w:eastAsiaTheme="minorEastAsia"/>
          <w:color w:val="000000"/>
          <w:sz w:val="22"/>
          <w:szCs w:val="22"/>
          <w:lang w:eastAsia="en-US"/>
        </w:rPr>
        <w:t xml:space="preserve"> and </w:t>
      </w:r>
      <w:r w:rsidR="008E2858">
        <w:rPr>
          <w:rFonts w:eastAsiaTheme="minorEastAsia"/>
          <w:color w:val="000000"/>
          <w:sz w:val="22"/>
          <w:szCs w:val="22"/>
          <w:lang w:eastAsia="en-US"/>
        </w:rPr>
        <w:t>L</w:t>
      </w:r>
      <w:r w:rsidR="008E2858" w:rsidRPr="008E2858">
        <w:rPr>
          <w:rFonts w:eastAsiaTheme="minorEastAsia"/>
          <w:color w:val="000000"/>
          <w:sz w:val="22"/>
          <w:szCs w:val="22"/>
          <w:vertAlign w:val="subscript"/>
          <w:lang w:eastAsia="en-US"/>
        </w:rPr>
        <w:t>2</w:t>
      </w:r>
      <w:r w:rsidR="004B5B67" w:rsidRPr="004B5B67">
        <w:rPr>
          <w:rFonts w:eastAsiaTheme="minorEastAsia"/>
          <w:color w:val="000000"/>
          <w:sz w:val="22"/>
          <w:szCs w:val="22"/>
          <w:lang w:eastAsia="en-US"/>
        </w:rPr>
        <w:t xml:space="preserve">, or </w:t>
      </w:r>
      <w:r w:rsidR="008E2858">
        <w:rPr>
          <w:rFonts w:eastAsiaTheme="minorEastAsia"/>
          <w:color w:val="000000"/>
          <w:sz w:val="22"/>
          <w:szCs w:val="22"/>
          <w:lang w:eastAsia="en-US"/>
        </w:rPr>
        <w:t>shoulder</w:t>
      </w:r>
      <w:r w:rsidR="004B5B67" w:rsidRPr="004B5B67">
        <w:rPr>
          <w:rFonts w:eastAsiaTheme="minorEastAsia"/>
          <w:color w:val="000000"/>
          <w:sz w:val="22"/>
          <w:szCs w:val="22"/>
          <w:lang w:eastAsia="en-US"/>
        </w:rPr>
        <w:t>, back</w:t>
      </w:r>
      <w:r w:rsidR="008E2858">
        <w:rPr>
          <w:rFonts w:eastAsiaTheme="minorEastAsia"/>
          <w:color w:val="000000"/>
          <w:sz w:val="22"/>
          <w:szCs w:val="22"/>
          <w:lang w:eastAsia="en-US"/>
        </w:rPr>
        <w:t>bone</w:t>
      </w:r>
      <w:r w:rsidR="004B5B67" w:rsidRPr="004B5B67">
        <w:rPr>
          <w:rFonts w:eastAsiaTheme="minorEastAsia"/>
          <w:color w:val="000000"/>
          <w:sz w:val="22"/>
          <w:szCs w:val="22"/>
          <w:lang w:eastAsia="en-US"/>
        </w:rPr>
        <w:t xml:space="preserve">, </w:t>
      </w:r>
      <w:r w:rsidR="008E2858">
        <w:rPr>
          <w:rFonts w:eastAsiaTheme="minorEastAsia"/>
          <w:color w:val="000000"/>
          <w:sz w:val="22"/>
          <w:szCs w:val="22"/>
          <w:lang w:eastAsia="en-US"/>
        </w:rPr>
        <w:t>belly</w:t>
      </w:r>
      <w:r w:rsidR="004B5B67" w:rsidRPr="004B5B67">
        <w:rPr>
          <w:rFonts w:eastAsiaTheme="minorEastAsia"/>
          <w:color w:val="000000"/>
          <w:sz w:val="22"/>
          <w:szCs w:val="22"/>
          <w:lang w:eastAsia="en-US"/>
        </w:rPr>
        <w:t xml:space="preserve"> or butt, dry rub resistance has reached 5, wet rub resistance has reached 4-5, and the folding fastness of the coating has reached 50,000 times without cracks. This shows that the use of </w:t>
      </w:r>
      <w:r w:rsidR="008E2858">
        <w:rPr>
          <w:rFonts w:eastAsiaTheme="minorEastAsia"/>
          <w:color w:val="000000"/>
          <w:sz w:val="22"/>
          <w:szCs w:val="22"/>
          <w:lang w:eastAsia="en-US"/>
        </w:rPr>
        <w:t>W</w:t>
      </w:r>
      <w:r w:rsidR="008E2858" w:rsidRPr="008E2858">
        <w:rPr>
          <w:rFonts w:eastAsiaTheme="minorEastAsia"/>
          <w:color w:val="000000"/>
          <w:sz w:val="22"/>
          <w:szCs w:val="22"/>
          <w:vertAlign w:val="subscript"/>
          <w:lang w:eastAsia="en-US"/>
        </w:rPr>
        <w:t>1</w:t>
      </w:r>
      <w:r w:rsidR="008E2858">
        <w:rPr>
          <w:rFonts w:eastAsiaTheme="minorEastAsia"/>
          <w:color w:val="000000"/>
          <w:sz w:val="22"/>
          <w:szCs w:val="22"/>
          <w:lang w:eastAsia="en-US"/>
        </w:rPr>
        <w:t xml:space="preserve"> or C</w:t>
      </w:r>
      <w:r w:rsidR="008E2858" w:rsidRPr="008E2858">
        <w:rPr>
          <w:rFonts w:eastAsiaTheme="minorEastAsia"/>
          <w:color w:val="000000"/>
          <w:sz w:val="22"/>
          <w:szCs w:val="22"/>
          <w:vertAlign w:val="subscript"/>
          <w:lang w:eastAsia="en-US"/>
        </w:rPr>
        <w:t>1</w:t>
      </w:r>
      <w:r w:rsidR="004B5B67" w:rsidRPr="004B5B67">
        <w:rPr>
          <w:rFonts w:eastAsiaTheme="minorEastAsia"/>
          <w:color w:val="000000"/>
          <w:sz w:val="22"/>
          <w:szCs w:val="22"/>
          <w:lang w:eastAsia="en-US"/>
        </w:rPr>
        <w:t xml:space="preserve"> will not affect the subsequent </w:t>
      </w:r>
      <w:r w:rsidR="008E2858">
        <w:rPr>
          <w:rFonts w:eastAsiaTheme="minorEastAsia"/>
          <w:color w:val="000000"/>
          <w:sz w:val="22"/>
          <w:szCs w:val="22"/>
          <w:lang w:eastAsia="en-US"/>
        </w:rPr>
        <w:t>drying-</w:t>
      </w:r>
      <w:r w:rsidR="004B5B67" w:rsidRPr="004B5B67">
        <w:rPr>
          <w:rFonts w:eastAsiaTheme="minorEastAsia"/>
          <w:color w:val="000000"/>
          <w:sz w:val="22"/>
          <w:szCs w:val="22"/>
          <w:lang w:eastAsia="en-US"/>
        </w:rPr>
        <w:t xml:space="preserve">finishing operation, </w:t>
      </w:r>
      <w:r w:rsidR="00FC7B33">
        <w:rPr>
          <w:rFonts w:eastAsiaTheme="minorEastAsia"/>
          <w:color w:val="000000"/>
          <w:sz w:val="22"/>
          <w:szCs w:val="22"/>
          <w:lang w:eastAsia="en-US"/>
        </w:rPr>
        <w:t xml:space="preserve">and </w:t>
      </w:r>
      <w:r w:rsidR="004B5B67" w:rsidRPr="004B5B67">
        <w:rPr>
          <w:rFonts w:eastAsiaTheme="minorEastAsia"/>
          <w:color w:val="000000"/>
          <w:sz w:val="22"/>
          <w:szCs w:val="22"/>
          <w:lang w:eastAsia="en-US"/>
        </w:rPr>
        <w:t>will not affect the related properties of the coating.</w:t>
      </w:r>
      <w:r w:rsidR="00592C15">
        <w:rPr>
          <w:rFonts w:eastAsiaTheme="minorEastAsia"/>
          <w:color w:val="000000"/>
          <w:sz w:val="22"/>
          <w:szCs w:val="22"/>
          <w:lang w:eastAsia="en-US"/>
        </w:rPr>
        <w:t xml:space="preserve"> </w:t>
      </w:r>
      <w:r w:rsidR="00592C15" w:rsidRPr="00592C15">
        <w:rPr>
          <w:rFonts w:eastAsiaTheme="minorEastAsia"/>
          <w:color w:val="000000"/>
          <w:sz w:val="22"/>
          <w:szCs w:val="22"/>
          <w:lang w:eastAsia="en-US"/>
        </w:rPr>
        <w:t>After testing, the key performance indicators of L</w:t>
      </w:r>
      <w:r w:rsidR="00592C15" w:rsidRPr="00592C15">
        <w:rPr>
          <w:rFonts w:eastAsiaTheme="minorEastAsia"/>
          <w:color w:val="000000"/>
          <w:sz w:val="22"/>
          <w:szCs w:val="22"/>
          <w:vertAlign w:val="subscript"/>
          <w:lang w:eastAsia="en-US"/>
        </w:rPr>
        <w:t>1</w:t>
      </w:r>
      <w:r w:rsidR="00592C15" w:rsidRPr="00592C15">
        <w:rPr>
          <w:rFonts w:eastAsiaTheme="minorEastAsia"/>
          <w:color w:val="000000"/>
          <w:sz w:val="22"/>
          <w:szCs w:val="22"/>
          <w:lang w:eastAsia="en-US"/>
        </w:rPr>
        <w:t xml:space="preserve"> meet the requirements of QB/T 1873-2010.</w:t>
      </w:r>
    </w:p>
    <w:p w14:paraId="597C39CF" w14:textId="77777777" w:rsidR="004B5B67" w:rsidRDefault="004B5B67" w:rsidP="004B5B67">
      <w:pPr>
        <w:pStyle w:val="CSO-f"/>
        <w:jc w:val="center"/>
      </w:pPr>
      <w:r>
        <w:rPr>
          <w:rFonts w:hint="eastAsia"/>
        </w:rPr>
        <w:t>T</w:t>
      </w:r>
      <w:r>
        <w:t>ab.6</w:t>
      </w:r>
      <w:r>
        <w:rPr>
          <w:rFonts w:hint="eastAsia"/>
        </w:rPr>
        <w:t xml:space="preserve"> </w:t>
      </w:r>
      <w:r w:rsidRPr="00754330">
        <w:t>Comparison of leather coating properties</w:t>
      </w:r>
    </w:p>
    <w:tbl>
      <w:tblPr>
        <w:tblW w:w="5000" w:type="pct"/>
        <w:jc w:val="center"/>
        <w:tblLook w:val="04A0" w:firstRow="1" w:lastRow="0" w:firstColumn="1" w:lastColumn="0" w:noHBand="0" w:noVBand="1"/>
      </w:tblPr>
      <w:tblGrid>
        <w:gridCol w:w="995"/>
        <w:gridCol w:w="1274"/>
        <w:gridCol w:w="1700"/>
        <w:gridCol w:w="1985"/>
        <w:gridCol w:w="3684"/>
      </w:tblGrid>
      <w:tr w:rsidR="004B5B67" w:rsidRPr="00712276" w14:paraId="79B2B678" w14:textId="77777777" w:rsidTr="00712276">
        <w:trPr>
          <w:trHeight w:val="294"/>
          <w:jc w:val="center"/>
        </w:trPr>
        <w:tc>
          <w:tcPr>
            <w:tcW w:w="516" w:type="pct"/>
            <w:tcBorders>
              <w:top w:val="single" w:sz="4" w:space="0" w:color="auto"/>
              <w:bottom w:val="single" w:sz="4" w:space="0" w:color="auto"/>
              <w:right w:val="single" w:sz="4" w:space="0" w:color="auto"/>
            </w:tcBorders>
            <w:vAlign w:val="center"/>
          </w:tcPr>
          <w:p w14:paraId="0DC29C82" w14:textId="77777777" w:rsidR="004B5B67" w:rsidRPr="00712276" w:rsidRDefault="004B5B67" w:rsidP="0095211D">
            <w:pPr>
              <w:pStyle w:val="CSO-f"/>
              <w:spacing w:line="240" w:lineRule="auto"/>
              <w:ind w:firstLineChars="0" w:firstLine="0"/>
              <w:rPr>
                <w:b/>
                <w:bCs/>
                <w:sz w:val="18"/>
                <w:szCs w:val="18"/>
              </w:rPr>
            </w:pPr>
            <w:r w:rsidRPr="00712276">
              <w:rPr>
                <w:b/>
                <w:bCs/>
                <w:sz w:val="18"/>
                <w:szCs w:val="18"/>
              </w:rPr>
              <w:t>S</w:t>
            </w:r>
            <w:r w:rsidRPr="00712276">
              <w:rPr>
                <w:rFonts w:hint="eastAsia"/>
                <w:b/>
                <w:bCs/>
                <w:sz w:val="18"/>
                <w:szCs w:val="18"/>
              </w:rPr>
              <w:t>amples</w:t>
            </w:r>
          </w:p>
        </w:tc>
        <w:tc>
          <w:tcPr>
            <w:tcW w:w="6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FAE6B0" w14:textId="77777777" w:rsidR="004B5B67" w:rsidRPr="00712276" w:rsidRDefault="004B5B67" w:rsidP="0095211D">
            <w:pPr>
              <w:pStyle w:val="CSO-f"/>
              <w:spacing w:line="240" w:lineRule="auto"/>
              <w:ind w:firstLineChars="0" w:firstLine="0"/>
              <w:rPr>
                <w:b/>
                <w:bCs/>
                <w:sz w:val="18"/>
                <w:szCs w:val="18"/>
              </w:rPr>
            </w:pPr>
            <w:r w:rsidRPr="00712276">
              <w:rPr>
                <w:b/>
                <w:bCs/>
                <w:sz w:val="18"/>
                <w:szCs w:val="18"/>
              </w:rPr>
              <w:t xml:space="preserve">Test site </w:t>
            </w:r>
          </w:p>
        </w:tc>
        <w:tc>
          <w:tcPr>
            <w:tcW w:w="882" w:type="pct"/>
            <w:tcBorders>
              <w:top w:val="single" w:sz="4" w:space="0" w:color="auto"/>
              <w:left w:val="single" w:sz="4" w:space="0" w:color="auto"/>
              <w:right w:val="single" w:sz="4" w:space="0" w:color="auto"/>
            </w:tcBorders>
            <w:vAlign w:val="center"/>
          </w:tcPr>
          <w:p w14:paraId="1D70E85F" w14:textId="77777777" w:rsidR="004B5B67" w:rsidRPr="00712276" w:rsidRDefault="004B5B67" w:rsidP="0095211D">
            <w:pPr>
              <w:pStyle w:val="CSO-f"/>
              <w:spacing w:line="240" w:lineRule="auto"/>
              <w:ind w:firstLineChars="0" w:firstLine="0"/>
              <w:rPr>
                <w:b/>
                <w:bCs/>
                <w:sz w:val="18"/>
                <w:szCs w:val="18"/>
              </w:rPr>
            </w:pPr>
            <w:r w:rsidRPr="00712276">
              <w:rPr>
                <w:b/>
                <w:bCs/>
                <w:sz w:val="18"/>
                <w:szCs w:val="18"/>
              </w:rPr>
              <w:t xml:space="preserve">Dry rub (grade) </w:t>
            </w:r>
          </w:p>
        </w:tc>
        <w:tc>
          <w:tcPr>
            <w:tcW w:w="1030" w:type="pct"/>
            <w:tcBorders>
              <w:top w:val="single" w:sz="4" w:space="0" w:color="auto"/>
              <w:left w:val="single" w:sz="4" w:space="0" w:color="auto"/>
              <w:right w:val="single" w:sz="4" w:space="0" w:color="auto"/>
            </w:tcBorders>
            <w:vAlign w:val="center"/>
          </w:tcPr>
          <w:p w14:paraId="0F8F56DC" w14:textId="37E0B64A" w:rsidR="004B5B67" w:rsidRPr="00712276" w:rsidRDefault="004B5B67" w:rsidP="0095211D">
            <w:pPr>
              <w:pStyle w:val="CSO-f"/>
              <w:spacing w:line="240" w:lineRule="auto"/>
              <w:ind w:firstLineChars="0" w:firstLine="0"/>
              <w:rPr>
                <w:b/>
                <w:bCs/>
                <w:sz w:val="18"/>
                <w:szCs w:val="18"/>
              </w:rPr>
            </w:pPr>
            <w:r w:rsidRPr="00712276">
              <w:rPr>
                <w:b/>
                <w:bCs/>
                <w:sz w:val="18"/>
                <w:szCs w:val="18"/>
              </w:rPr>
              <w:t xml:space="preserve">Wet </w:t>
            </w:r>
            <w:r w:rsidR="00881EDE">
              <w:rPr>
                <w:b/>
                <w:bCs/>
                <w:sz w:val="18"/>
                <w:szCs w:val="18"/>
              </w:rPr>
              <w:t>rub</w:t>
            </w:r>
            <w:r w:rsidRPr="00712276">
              <w:rPr>
                <w:b/>
                <w:bCs/>
                <w:sz w:val="18"/>
                <w:szCs w:val="18"/>
              </w:rPr>
              <w:t xml:space="preserve"> (grade) </w:t>
            </w:r>
          </w:p>
        </w:tc>
        <w:tc>
          <w:tcPr>
            <w:tcW w:w="1911" w:type="pct"/>
            <w:tcBorders>
              <w:top w:val="single" w:sz="4" w:space="0" w:color="auto"/>
              <w:left w:val="single" w:sz="4" w:space="0" w:color="auto"/>
              <w:bottom w:val="single" w:sz="4" w:space="0" w:color="auto"/>
            </w:tcBorders>
            <w:shd w:val="clear" w:color="auto" w:fill="auto"/>
            <w:vAlign w:val="center"/>
            <w:hideMark/>
          </w:tcPr>
          <w:p w14:paraId="0904014E" w14:textId="3C904857" w:rsidR="004B5B67" w:rsidRPr="00712276" w:rsidRDefault="00881EDE" w:rsidP="0095211D">
            <w:pPr>
              <w:pStyle w:val="CSO-f"/>
              <w:spacing w:line="240" w:lineRule="auto"/>
              <w:ind w:firstLineChars="0" w:firstLine="0"/>
              <w:rPr>
                <w:b/>
                <w:bCs/>
                <w:sz w:val="18"/>
                <w:szCs w:val="18"/>
              </w:rPr>
            </w:pPr>
            <w:r w:rsidRPr="00881EDE">
              <w:rPr>
                <w:b/>
                <w:bCs/>
                <w:sz w:val="18"/>
                <w:szCs w:val="18"/>
              </w:rPr>
              <w:t>Flexing resistance</w:t>
            </w:r>
            <w:r w:rsidR="004B5B67" w:rsidRPr="00712276">
              <w:rPr>
                <w:b/>
                <w:bCs/>
                <w:sz w:val="18"/>
                <w:szCs w:val="18"/>
              </w:rPr>
              <w:t xml:space="preserve"> (50,000 times) </w:t>
            </w:r>
          </w:p>
        </w:tc>
      </w:tr>
      <w:tr w:rsidR="004B5B67" w:rsidRPr="00712276" w14:paraId="5DD1473E" w14:textId="77777777" w:rsidTr="00AE683B">
        <w:trPr>
          <w:trHeight w:val="270"/>
          <w:jc w:val="center"/>
        </w:trPr>
        <w:tc>
          <w:tcPr>
            <w:tcW w:w="516" w:type="pct"/>
            <w:vMerge w:val="restart"/>
            <w:tcBorders>
              <w:top w:val="single" w:sz="4" w:space="0" w:color="auto"/>
              <w:right w:val="single" w:sz="4" w:space="0" w:color="auto"/>
            </w:tcBorders>
            <w:vAlign w:val="center"/>
          </w:tcPr>
          <w:p w14:paraId="580F0F15"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L</w:t>
            </w:r>
            <w:r w:rsidRPr="00C621D6">
              <w:rPr>
                <w:sz w:val="18"/>
                <w:szCs w:val="18"/>
                <w:vertAlign w:val="subscript"/>
              </w:rPr>
              <w:t>1</w:t>
            </w:r>
            <w:r w:rsidRPr="00712276">
              <w:rPr>
                <w:rFonts w:hint="eastAsia"/>
                <w:sz w:val="18"/>
                <w:szCs w:val="18"/>
              </w:rPr>
              <w:t>：</w:t>
            </w:r>
            <w:r w:rsidRPr="00712276">
              <w:rPr>
                <w:rFonts w:hint="eastAsia"/>
                <w:sz w:val="18"/>
                <w:szCs w:val="18"/>
              </w:rPr>
              <w:t>from</w:t>
            </w:r>
            <w:r w:rsidRPr="00712276">
              <w:rPr>
                <w:sz w:val="18"/>
                <w:szCs w:val="18"/>
              </w:rPr>
              <w:t xml:space="preserve"> </w:t>
            </w:r>
            <w:r w:rsidRPr="00712276">
              <w:rPr>
                <w:rFonts w:hint="eastAsia"/>
                <w:sz w:val="18"/>
                <w:szCs w:val="18"/>
              </w:rPr>
              <w:t>HS</w:t>
            </w:r>
          </w:p>
        </w:tc>
        <w:tc>
          <w:tcPr>
            <w:tcW w:w="6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C26B46"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Shoulder</w:t>
            </w:r>
          </w:p>
        </w:tc>
        <w:tc>
          <w:tcPr>
            <w:tcW w:w="882" w:type="pct"/>
            <w:tcBorders>
              <w:top w:val="single" w:sz="4" w:space="0" w:color="auto"/>
              <w:left w:val="nil"/>
              <w:bottom w:val="single" w:sz="4" w:space="0" w:color="auto"/>
              <w:right w:val="single" w:sz="4" w:space="0" w:color="auto"/>
            </w:tcBorders>
            <w:vAlign w:val="center"/>
          </w:tcPr>
          <w:p w14:paraId="419A43AE"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5</w:t>
            </w:r>
          </w:p>
        </w:tc>
        <w:tc>
          <w:tcPr>
            <w:tcW w:w="1030" w:type="pct"/>
            <w:tcBorders>
              <w:top w:val="single" w:sz="4" w:space="0" w:color="auto"/>
              <w:left w:val="single" w:sz="4" w:space="0" w:color="auto"/>
              <w:bottom w:val="single" w:sz="4" w:space="0" w:color="auto"/>
              <w:right w:val="single" w:sz="4" w:space="0" w:color="auto"/>
            </w:tcBorders>
            <w:vAlign w:val="center"/>
          </w:tcPr>
          <w:p w14:paraId="56234F96"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4</w:t>
            </w:r>
            <w:r w:rsidRPr="00712276">
              <w:rPr>
                <w:sz w:val="18"/>
                <w:szCs w:val="18"/>
              </w:rPr>
              <w:t>-5</w:t>
            </w:r>
          </w:p>
        </w:tc>
        <w:tc>
          <w:tcPr>
            <w:tcW w:w="1911" w:type="pct"/>
            <w:tcBorders>
              <w:top w:val="single" w:sz="4" w:space="0" w:color="auto"/>
              <w:left w:val="single" w:sz="4" w:space="0" w:color="auto"/>
              <w:bottom w:val="single" w:sz="4" w:space="0" w:color="auto"/>
            </w:tcBorders>
            <w:shd w:val="clear" w:color="auto" w:fill="auto"/>
            <w:noWrap/>
            <w:vAlign w:val="center"/>
          </w:tcPr>
          <w:p w14:paraId="23B1247B" w14:textId="77777777" w:rsidR="004B5B67" w:rsidRPr="00712276" w:rsidRDefault="004B5B67" w:rsidP="00AE683B">
            <w:pPr>
              <w:pStyle w:val="Default"/>
              <w:rPr>
                <w:sz w:val="18"/>
                <w:szCs w:val="18"/>
              </w:rPr>
            </w:pPr>
            <w:r w:rsidRPr="00712276">
              <w:rPr>
                <w:sz w:val="18"/>
                <w:szCs w:val="18"/>
              </w:rPr>
              <w:t xml:space="preserve">No cracks </w:t>
            </w:r>
          </w:p>
        </w:tc>
      </w:tr>
      <w:tr w:rsidR="004B5B67" w:rsidRPr="00712276" w14:paraId="3F0AC59E" w14:textId="77777777" w:rsidTr="00AE683B">
        <w:trPr>
          <w:trHeight w:val="270"/>
          <w:jc w:val="center"/>
        </w:trPr>
        <w:tc>
          <w:tcPr>
            <w:tcW w:w="516" w:type="pct"/>
            <w:vMerge/>
            <w:tcBorders>
              <w:right w:val="single" w:sz="4" w:space="0" w:color="auto"/>
            </w:tcBorders>
            <w:vAlign w:val="center"/>
          </w:tcPr>
          <w:p w14:paraId="40A6F715" w14:textId="77777777" w:rsidR="004B5B67" w:rsidRPr="00712276" w:rsidRDefault="004B5B67" w:rsidP="0095211D">
            <w:pPr>
              <w:pStyle w:val="CSO-f"/>
              <w:spacing w:line="240" w:lineRule="auto"/>
              <w:ind w:firstLineChars="0" w:firstLine="0"/>
              <w:rPr>
                <w:sz w:val="18"/>
                <w:szCs w:val="18"/>
              </w:rPr>
            </w:pPr>
          </w:p>
        </w:tc>
        <w:tc>
          <w:tcPr>
            <w:tcW w:w="6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61A723" w14:textId="3421A887" w:rsidR="004B5B67" w:rsidRPr="00712276" w:rsidRDefault="004B5B67" w:rsidP="0095211D">
            <w:pPr>
              <w:pStyle w:val="CSO-f"/>
              <w:spacing w:line="240" w:lineRule="auto"/>
              <w:ind w:firstLineChars="0" w:firstLine="0"/>
              <w:rPr>
                <w:sz w:val="18"/>
                <w:szCs w:val="18"/>
              </w:rPr>
            </w:pPr>
            <w:r w:rsidRPr="00712276">
              <w:rPr>
                <w:rFonts w:hint="eastAsia"/>
                <w:sz w:val="18"/>
                <w:szCs w:val="18"/>
              </w:rPr>
              <w:t>Back</w:t>
            </w:r>
            <w:r w:rsidR="008E2858">
              <w:rPr>
                <w:sz w:val="18"/>
                <w:szCs w:val="18"/>
              </w:rPr>
              <w:t>b</w:t>
            </w:r>
            <w:r w:rsidRPr="00712276">
              <w:rPr>
                <w:rFonts w:hint="eastAsia"/>
                <w:sz w:val="18"/>
                <w:szCs w:val="18"/>
              </w:rPr>
              <w:t>one</w:t>
            </w:r>
          </w:p>
        </w:tc>
        <w:tc>
          <w:tcPr>
            <w:tcW w:w="882" w:type="pct"/>
            <w:tcBorders>
              <w:top w:val="single" w:sz="4" w:space="0" w:color="auto"/>
              <w:left w:val="nil"/>
              <w:bottom w:val="single" w:sz="4" w:space="0" w:color="auto"/>
              <w:right w:val="single" w:sz="4" w:space="0" w:color="auto"/>
            </w:tcBorders>
            <w:vAlign w:val="center"/>
          </w:tcPr>
          <w:p w14:paraId="1D55C0A2"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5</w:t>
            </w:r>
          </w:p>
        </w:tc>
        <w:tc>
          <w:tcPr>
            <w:tcW w:w="1030" w:type="pct"/>
            <w:tcBorders>
              <w:top w:val="single" w:sz="4" w:space="0" w:color="auto"/>
              <w:left w:val="single" w:sz="4" w:space="0" w:color="auto"/>
              <w:bottom w:val="single" w:sz="4" w:space="0" w:color="auto"/>
              <w:right w:val="single" w:sz="4" w:space="0" w:color="auto"/>
            </w:tcBorders>
            <w:vAlign w:val="center"/>
          </w:tcPr>
          <w:p w14:paraId="7DCBD54C"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4</w:t>
            </w:r>
            <w:r w:rsidRPr="00712276">
              <w:rPr>
                <w:sz w:val="18"/>
                <w:szCs w:val="18"/>
              </w:rPr>
              <w:t>-5</w:t>
            </w:r>
          </w:p>
        </w:tc>
        <w:tc>
          <w:tcPr>
            <w:tcW w:w="1911" w:type="pct"/>
            <w:tcBorders>
              <w:top w:val="single" w:sz="4" w:space="0" w:color="auto"/>
              <w:left w:val="single" w:sz="4" w:space="0" w:color="auto"/>
              <w:bottom w:val="single" w:sz="4" w:space="0" w:color="auto"/>
            </w:tcBorders>
            <w:shd w:val="clear" w:color="auto" w:fill="auto"/>
            <w:noWrap/>
            <w:vAlign w:val="center"/>
          </w:tcPr>
          <w:p w14:paraId="0FC2CBA2" w14:textId="77777777" w:rsidR="004B5B67" w:rsidRPr="00712276" w:rsidRDefault="004B5B67" w:rsidP="0095211D">
            <w:pPr>
              <w:pStyle w:val="CSO-f"/>
              <w:spacing w:line="240" w:lineRule="auto"/>
              <w:ind w:firstLineChars="0" w:firstLine="0"/>
              <w:rPr>
                <w:sz w:val="18"/>
                <w:szCs w:val="18"/>
              </w:rPr>
            </w:pPr>
            <w:r w:rsidRPr="00712276">
              <w:rPr>
                <w:sz w:val="18"/>
                <w:szCs w:val="18"/>
              </w:rPr>
              <w:t>No cracks</w:t>
            </w:r>
          </w:p>
        </w:tc>
      </w:tr>
      <w:tr w:rsidR="004B5B67" w:rsidRPr="00712276" w14:paraId="1C627AC8" w14:textId="77777777" w:rsidTr="00AE683B">
        <w:trPr>
          <w:trHeight w:val="270"/>
          <w:jc w:val="center"/>
        </w:trPr>
        <w:tc>
          <w:tcPr>
            <w:tcW w:w="516" w:type="pct"/>
            <w:vMerge/>
            <w:tcBorders>
              <w:right w:val="single" w:sz="4" w:space="0" w:color="auto"/>
            </w:tcBorders>
            <w:vAlign w:val="center"/>
          </w:tcPr>
          <w:p w14:paraId="1B4C07FB" w14:textId="77777777" w:rsidR="004B5B67" w:rsidRPr="00712276" w:rsidRDefault="004B5B67" w:rsidP="0095211D">
            <w:pPr>
              <w:pStyle w:val="CSO-f"/>
              <w:spacing w:line="240" w:lineRule="auto"/>
              <w:ind w:firstLineChars="0" w:firstLine="0"/>
              <w:rPr>
                <w:sz w:val="18"/>
                <w:szCs w:val="18"/>
              </w:rPr>
            </w:pPr>
          </w:p>
        </w:tc>
        <w:tc>
          <w:tcPr>
            <w:tcW w:w="6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DAE9E5"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Belly</w:t>
            </w:r>
          </w:p>
        </w:tc>
        <w:tc>
          <w:tcPr>
            <w:tcW w:w="882" w:type="pct"/>
            <w:tcBorders>
              <w:top w:val="single" w:sz="4" w:space="0" w:color="auto"/>
              <w:left w:val="nil"/>
              <w:bottom w:val="single" w:sz="4" w:space="0" w:color="auto"/>
              <w:right w:val="single" w:sz="4" w:space="0" w:color="auto"/>
            </w:tcBorders>
            <w:vAlign w:val="center"/>
          </w:tcPr>
          <w:p w14:paraId="3F4BDB7F"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5</w:t>
            </w:r>
          </w:p>
        </w:tc>
        <w:tc>
          <w:tcPr>
            <w:tcW w:w="1030" w:type="pct"/>
            <w:tcBorders>
              <w:top w:val="single" w:sz="4" w:space="0" w:color="auto"/>
              <w:left w:val="single" w:sz="4" w:space="0" w:color="auto"/>
              <w:bottom w:val="single" w:sz="4" w:space="0" w:color="auto"/>
              <w:right w:val="single" w:sz="4" w:space="0" w:color="auto"/>
            </w:tcBorders>
            <w:vAlign w:val="center"/>
          </w:tcPr>
          <w:p w14:paraId="5C3060CA"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4</w:t>
            </w:r>
            <w:r w:rsidRPr="00712276">
              <w:rPr>
                <w:sz w:val="18"/>
                <w:szCs w:val="18"/>
              </w:rPr>
              <w:t>-5</w:t>
            </w:r>
          </w:p>
        </w:tc>
        <w:tc>
          <w:tcPr>
            <w:tcW w:w="1911" w:type="pct"/>
            <w:tcBorders>
              <w:top w:val="single" w:sz="4" w:space="0" w:color="auto"/>
              <w:left w:val="single" w:sz="4" w:space="0" w:color="auto"/>
              <w:bottom w:val="single" w:sz="4" w:space="0" w:color="auto"/>
            </w:tcBorders>
            <w:shd w:val="clear" w:color="auto" w:fill="auto"/>
            <w:noWrap/>
            <w:vAlign w:val="center"/>
          </w:tcPr>
          <w:p w14:paraId="46FE146D" w14:textId="77777777" w:rsidR="004B5B67" w:rsidRPr="00712276" w:rsidRDefault="004B5B67" w:rsidP="0095211D">
            <w:pPr>
              <w:pStyle w:val="CSO-f"/>
              <w:spacing w:line="240" w:lineRule="auto"/>
              <w:ind w:firstLineChars="0" w:firstLine="0"/>
              <w:rPr>
                <w:sz w:val="18"/>
                <w:szCs w:val="18"/>
              </w:rPr>
            </w:pPr>
            <w:r w:rsidRPr="00712276">
              <w:rPr>
                <w:sz w:val="18"/>
                <w:szCs w:val="18"/>
              </w:rPr>
              <w:t xml:space="preserve">No cracks </w:t>
            </w:r>
          </w:p>
        </w:tc>
      </w:tr>
      <w:tr w:rsidR="004B5B67" w:rsidRPr="00712276" w14:paraId="465FBD31" w14:textId="77777777" w:rsidTr="00AE683B">
        <w:trPr>
          <w:trHeight w:val="270"/>
          <w:jc w:val="center"/>
        </w:trPr>
        <w:tc>
          <w:tcPr>
            <w:tcW w:w="516" w:type="pct"/>
            <w:vMerge/>
            <w:tcBorders>
              <w:bottom w:val="single" w:sz="4" w:space="0" w:color="auto"/>
              <w:right w:val="single" w:sz="4" w:space="0" w:color="auto"/>
            </w:tcBorders>
            <w:vAlign w:val="center"/>
          </w:tcPr>
          <w:p w14:paraId="090D14B0" w14:textId="77777777" w:rsidR="004B5B67" w:rsidRPr="00712276" w:rsidRDefault="004B5B67" w:rsidP="0095211D">
            <w:pPr>
              <w:pStyle w:val="CSO-f"/>
              <w:spacing w:line="240" w:lineRule="auto"/>
              <w:ind w:firstLineChars="0" w:firstLine="0"/>
              <w:rPr>
                <w:sz w:val="18"/>
                <w:szCs w:val="18"/>
              </w:rPr>
            </w:pPr>
          </w:p>
        </w:tc>
        <w:tc>
          <w:tcPr>
            <w:tcW w:w="6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DF6918"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Butt</w:t>
            </w:r>
          </w:p>
        </w:tc>
        <w:tc>
          <w:tcPr>
            <w:tcW w:w="882" w:type="pct"/>
            <w:tcBorders>
              <w:top w:val="single" w:sz="4" w:space="0" w:color="auto"/>
              <w:left w:val="nil"/>
              <w:bottom w:val="single" w:sz="4" w:space="0" w:color="auto"/>
              <w:right w:val="single" w:sz="4" w:space="0" w:color="auto"/>
            </w:tcBorders>
            <w:vAlign w:val="center"/>
          </w:tcPr>
          <w:p w14:paraId="76CFB0A8"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5</w:t>
            </w:r>
          </w:p>
        </w:tc>
        <w:tc>
          <w:tcPr>
            <w:tcW w:w="1030" w:type="pct"/>
            <w:tcBorders>
              <w:top w:val="single" w:sz="4" w:space="0" w:color="auto"/>
              <w:left w:val="single" w:sz="4" w:space="0" w:color="auto"/>
              <w:bottom w:val="single" w:sz="4" w:space="0" w:color="auto"/>
              <w:right w:val="single" w:sz="4" w:space="0" w:color="auto"/>
            </w:tcBorders>
            <w:vAlign w:val="center"/>
          </w:tcPr>
          <w:p w14:paraId="18B90F4D"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4</w:t>
            </w:r>
            <w:r w:rsidRPr="00712276">
              <w:rPr>
                <w:sz w:val="18"/>
                <w:szCs w:val="18"/>
              </w:rPr>
              <w:t>-5</w:t>
            </w:r>
          </w:p>
        </w:tc>
        <w:tc>
          <w:tcPr>
            <w:tcW w:w="1911" w:type="pct"/>
            <w:tcBorders>
              <w:top w:val="single" w:sz="4" w:space="0" w:color="auto"/>
              <w:left w:val="single" w:sz="4" w:space="0" w:color="auto"/>
              <w:bottom w:val="single" w:sz="4" w:space="0" w:color="auto"/>
            </w:tcBorders>
            <w:shd w:val="clear" w:color="auto" w:fill="auto"/>
            <w:noWrap/>
            <w:vAlign w:val="center"/>
          </w:tcPr>
          <w:p w14:paraId="0E8CB09A" w14:textId="77777777" w:rsidR="004B5B67" w:rsidRPr="00712276" w:rsidRDefault="004B5B67" w:rsidP="0095211D">
            <w:pPr>
              <w:pStyle w:val="CSO-f"/>
              <w:spacing w:line="240" w:lineRule="auto"/>
              <w:ind w:firstLineChars="0" w:firstLine="0"/>
              <w:rPr>
                <w:sz w:val="18"/>
                <w:szCs w:val="18"/>
              </w:rPr>
            </w:pPr>
            <w:r w:rsidRPr="00712276">
              <w:rPr>
                <w:sz w:val="18"/>
                <w:szCs w:val="18"/>
              </w:rPr>
              <w:t>No cracks</w:t>
            </w:r>
          </w:p>
        </w:tc>
      </w:tr>
      <w:tr w:rsidR="004B5B67" w:rsidRPr="00712276" w14:paraId="308D7DB0" w14:textId="77777777" w:rsidTr="00AE683B">
        <w:trPr>
          <w:trHeight w:val="270"/>
          <w:jc w:val="center"/>
        </w:trPr>
        <w:tc>
          <w:tcPr>
            <w:tcW w:w="516" w:type="pct"/>
            <w:vMerge w:val="restart"/>
            <w:tcBorders>
              <w:top w:val="single" w:sz="4" w:space="0" w:color="auto"/>
              <w:right w:val="single" w:sz="4" w:space="0" w:color="auto"/>
            </w:tcBorders>
            <w:vAlign w:val="center"/>
          </w:tcPr>
          <w:p w14:paraId="61E9D1F2"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L</w:t>
            </w:r>
            <w:r w:rsidRPr="00C621D6">
              <w:rPr>
                <w:rFonts w:hint="eastAsia"/>
                <w:sz w:val="18"/>
                <w:szCs w:val="18"/>
                <w:vertAlign w:val="subscript"/>
              </w:rPr>
              <w:t>2</w:t>
            </w:r>
            <w:r w:rsidRPr="00712276">
              <w:rPr>
                <w:rFonts w:hint="eastAsia"/>
                <w:sz w:val="18"/>
                <w:szCs w:val="18"/>
              </w:rPr>
              <w:t>：</w:t>
            </w:r>
            <w:r w:rsidRPr="00712276">
              <w:rPr>
                <w:rFonts w:hint="eastAsia"/>
                <w:sz w:val="18"/>
                <w:szCs w:val="18"/>
              </w:rPr>
              <w:t>from</w:t>
            </w:r>
            <w:r w:rsidRPr="00712276">
              <w:rPr>
                <w:sz w:val="18"/>
                <w:szCs w:val="18"/>
              </w:rPr>
              <w:t xml:space="preserve"> </w:t>
            </w:r>
            <w:r w:rsidRPr="00712276">
              <w:rPr>
                <w:rFonts w:hint="eastAsia"/>
                <w:sz w:val="18"/>
                <w:szCs w:val="18"/>
              </w:rPr>
              <w:t>GS</w:t>
            </w:r>
          </w:p>
        </w:tc>
        <w:tc>
          <w:tcPr>
            <w:tcW w:w="6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282640"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Shoulder</w:t>
            </w:r>
          </w:p>
        </w:tc>
        <w:tc>
          <w:tcPr>
            <w:tcW w:w="882" w:type="pct"/>
            <w:tcBorders>
              <w:top w:val="single" w:sz="4" w:space="0" w:color="auto"/>
              <w:left w:val="nil"/>
              <w:bottom w:val="single" w:sz="4" w:space="0" w:color="auto"/>
              <w:right w:val="single" w:sz="4" w:space="0" w:color="auto"/>
            </w:tcBorders>
            <w:vAlign w:val="center"/>
          </w:tcPr>
          <w:p w14:paraId="39505053"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5</w:t>
            </w:r>
          </w:p>
        </w:tc>
        <w:tc>
          <w:tcPr>
            <w:tcW w:w="1030" w:type="pct"/>
            <w:tcBorders>
              <w:top w:val="single" w:sz="4" w:space="0" w:color="auto"/>
              <w:left w:val="single" w:sz="4" w:space="0" w:color="auto"/>
              <w:bottom w:val="single" w:sz="4" w:space="0" w:color="auto"/>
              <w:right w:val="single" w:sz="4" w:space="0" w:color="auto"/>
            </w:tcBorders>
            <w:vAlign w:val="center"/>
          </w:tcPr>
          <w:p w14:paraId="59264948"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4</w:t>
            </w:r>
            <w:r w:rsidRPr="00712276">
              <w:rPr>
                <w:sz w:val="18"/>
                <w:szCs w:val="18"/>
              </w:rPr>
              <w:t>-5</w:t>
            </w:r>
          </w:p>
        </w:tc>
        <w:tc>
          <w:tcPr>
            <w:tcW w:w="1911" w:type="pct"/>
            <w:tcBorders>
              <w:top w:val="single" w:sz="4" w:space="0" w:color="auto"/>
              <w:left w:val="single" w:sz="4" w:space="0" w:color="auto"/>
              <w:bottom w:val="single" w:sz="4" w:space="0" w:color="auto"/>
            </w:tcBorders>
            <w:shd w:val="clear" w:color="auto" w:fill="auto"/>
            <w:noWrap/>
            <w:vAlign w:val="center"/>
          </w:tcPr>
          <w:p w14:paraId="2CD633C9" w14:textId="77777777" w:rsidR="004B5B67" w:rsidRPr="00712276" w:rsidRDefault="004B5B67" w:rsidP="0095211D">
            <w:pPr>
              <w:pStyle w:val="CSO-f"/>
              <w:spacing w:line="240" w:lineRule="auto"/>
              <w:ind w:firstLineChars="0" w:firstLine="0"/>
              <w:rPr>
                <w:sz w:val="18"/>
                <w:szCs w:val="18"/>
              </w:rPr>
            </w:pPr>
            <w:r w:rsidRPr="00712276">
              <w:rPr>
                <w:sz w:val="18"/>
                <w:szCs w:val="18"/>
              </w:rPr>
              <w:t xml:space="preserve">No cracks </w:t>
            </w:r>
          </w:p>
        </w:tc>
      </w:tr>
      <w:tr w:rsidR="004B5B67" w:rsidRPr="00712276" w14:paraId="2D798054" w14:textId="77777777" w:rsidTr="00AE683B">
        <w:trPr>
          <w:trHeight w:val="270"/>
          <w:jc w:val="center"/>
        </w:trPr>
        <w:tc>
          <w:tcPr>
            <w:tcW w:w="516" w:type="pct"/>
            <w:vMerge/>
            <w:tcBorders>
              <w:right w:val="single" w:sz="4" w:space="0" w:color="auto"/>
            </w:tcBorders>
            <w:vAlign w:val="center"/>
          </w:tcPr>
          <w:p w14:paraId="3F1B9058" w14:textId="77777777" w:rsidR="004B5B67" w:rsidRPr="00712276" w:rsidRDefault="004B5B67" w:rsidP="0095211D">
            <w:pPr>
              <w:pStyle w:val="CSO-f"/>
              <w:spacing w:line="240" w:lineRule="auto"/>
              <w:ind w:firstLineChars="0" w:firstLine="0"/>
              <w:rPr>
                <w:sz w:val="18"/>
                <w:szCs w:val="18"/>
              </w:rPr>
            </w:pPr>
          </w:p>
        </w:tc>
        <w:tc>
          <w:tcPr>
            <w:tcW w:w="6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7D5DC8" w14:textId="0A4B0CED" w:rsidR="004B5B67" w:rsidRPr="00712276" w:rsidRDefault="004B5B67" w:rsidP="0095211D">
            <w:pPr>
              <w:pStyle w:val="CSO-f"/>
              <w:spacing w:line="240" w:lineRule="auto"/>
              <w:ind w:firstLineChars="0" w:firstLine="0"/>
              <w:rPr>
                <w:sz w:val="18"/>
                <w:szCs w:val="18"/>
              </w:rPr>
            </w:pPr>
            <w:r w:rsidRPr="00712276">
              <w:rPr>
                <w:rFonts w:hint="eastAsia"/>
                <w:sz w:val="18"/>
                <w:szCs w:val="18"/>
              </w:rPr>
              <w:t>Back</w:t>
            </w:r>
            <w:r w:rsidR="008E2858">
              <w:rPr>
                <w:sz w:val="18"/>
                <w:szCs w:val="18"/>
              </w:rPr>
              <w:t>b</w:t>
            </w:r>
            <w:r w:rsidRPr="00712276">
              <w:rPr>
                <w:rFonts w:hint="eastAsia"/>
                <w:sz w:val="18"/>
                <w:szCs w:val="18"/>
              </w:rPr>
              <w:t>one</w:t>
            </w:r>
          </w:p>
        </w:tc>
        <w:tc>
          <w:tcPr>
            <w:tcW w:w="882" w:type="pct"/>
            <w:tcBorders>
              <w:top w:val="single" w:sz="4" w:space="0" w:color="auto"/>
              <w:left w:val="nil"/>
              <w:bottom w:val="single" w:sz="4" w:space="0" w:color="auto"/>
              <w:right w:val="single" w:sz="4" w:space="0" w:color="auto"/>
            </w:tcBorders>
            <w:vAlign w:val="center"/>
          </w:tcPr>
          <w:p w14:paraId="27838505"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5</w:t>
            </w:r>
          </w:p>
        </w:tc>
        <w:tc>
          <w:tcPr>
            <w:tcW w:w="1030" w:type="pct"/>
            <w:tcBorders>
              <w:top w:val="single" w:sz="4" w:space="0" w:color="auto"/>
              <w:left w:val="single" w:sz="4" w:space="0" w:color="auto"/>
              <w:bottom w:val="single" w:sz="4" w:space="0" w:color="auto"/>
              <w:right w:val="single" w:sz="4" w:space="0" w:color="auto"/>
            </w:tcBorders>
            <w:vAlign w:val="center"/>
          </w:tcPr>
          <w:p w14:paraId="7B92CF9A"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4</w:t>
            </w:r>
            <w:r w:rsidRPr="00712276">
              <w:rPr>
                <w:sz w:val="18"/>
                <w:szCs w:val="18"/>
              </w:rPr>
              <w:t>-5</w:t>
            </w:r>
          </w:p>
        </w:tc>
        <w:tc>
          <w:tcPr>
            <w:tcW w:w="1911" w:type="pct"/>
            <w:tcBorders>
              <w:top w:val="single" w:sz="4" w:space="0" w:color="auto"/>
              <w:left w:val="single" w:sz="4" w:space="0" w:color="auto"/>
              <w:bottom w:val="single" w:sz="4" w:space="0" w:color="auto"/>
            </w:tcBorders>
            <w:shd w:val="clear" w:color="auto" w:fill="auto"/>
            <w:noWrap/>
            <w:vAlign w:val="center"/>
          </w:tcPr>
          <w:p w14:paraId="4A334F64" w14:textId="77777777" w:rsidR="004B5B67" w:rsidRPr="00712276" w:rsidRDefault="004B5B67" w:rsidP="0095211D">
            <w:pPr>
              <w:pStyle w:val="CSO-f"/>
              <w:spacing w:line="240" w:lineRule="auto"/>
              <w:ind w:firstLineChars="0" w:firstLine="0"/>
              <w:rPr>
                <w:sz w:val="18"/>
                <w:szCs w:val="18"/>
              </w:rPr>
            </w:pPr>
            <w:r w:rsidRPr="00712276">
              <w:rPr>
                <w:sz w:val="18"/>
                <w:szCs w:val="18"/>
              </w:rPr>
              <w:t>No cracks</w:t>
            </w:r>
          </w:p>
        </w:tc>
      </w:tr>
      <w:tr w:rsidR="004B5B67" w:rsidRPr="00712276" w14:paraId="27EACB38" w14:textId="77777777" w:rsidTr="00AE683B">
        <w:trPr>
          <w:trHeight w:val="270"/>
          <w:jc w:val="center"/>
        </w:trPr>
        <w:tc>
          <w:tcPr>
            <w:tcW w:w="516" w:type="pct"/>
            <w:vMerge/>
            <w:tcBorders>
              <w:right w:val="single" w:sz="4" w:space="0" w:color="auto"/>
            </w:tcBorders>
            <w:vAlign w:val="center"/>
          </w:tcPr>
          <w:p w14:paraId="293CD78E" w14:textId="77777777" w:rsidR="004B5B67" w:rsidRPr="00712276" w:rsidRDefault="004B5B67" w:rsidP="0095211D">
            <w:pPr>
              <w:pStyle w:val="CSO-f"/>
              <w:spacing w:line="240" w:lineRule="auto"/>
              <w:ind w:firstLineChars="0" w:firstLine="0"/>
              <w:rPr>
                <w:sz w:val="18"/>
                <w:szCs w:val="18"/>
              </w:rPr>
            </w:pPr>
          </w:p>
        </w:tc>
        <w:tc>
          <w:tcPr>
            <w:tcW w:w="6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262F8A"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Belly</w:t>
            </w:r>
          </w:p>
        </w:tc>
        <w:tc>
          <w:tcPr>
            <w:tcW w:w="882" w:type="pct"/>
            <w:tcBorders>
              <w:top w:val="single" w:sz="4" w:space="0" w:color="auto"/>
              <w:left w:val="nil"/>
              <w:bottom w:val="single" w:sz="4" w:space="0" w:color="auto"/>
              <w:right w:val="single" w:sz="4" w:space="0" w:color="auto"/>
            </w:tcBorders>
            <w:vAlign w:val="center"/>
          </w:tcPr>
          <w:p w14:paraId="39FA8984"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5</w:t>
            </w:r>
          </w:p>
        </w:tc>
        <w:tc>
          <w:tcPr>
            <w:tcW w:w="1030" w:type="pct"/>
            <w:tcBorders>
              <w:top w:val="single" w:sz="4" w:space="0" w:color="auto"/>
              <w:left w:val="single" w:sz="4" w:space="0" w:color="auto"/>
              <w:bottom w:val="single" w:sz="4" w:space="0" w:color="auto"/>
              <w:right w:val="single" w:sz="4" w:space="0" w:color="auto"/>
            </w:tcBorders>
            <w:vAlign w:val="center"/>
          </w:tcPr>
          <w:p w14:paraId="5B7A5243"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4</w:t>
            </w:r>
            <w:r w:rsidRPr="00712276">
              <w:rPr>
                <w:sz w:val="18"/>
                <w:szCs w:val="18"/>
              </w:rPr>
              <w:t>-5</w:t>
            </w:r>
          </w:p>
        </w:tc>
        <w:tc>
          <w:tcPr>
            <w:tcW w:w="1911" w:type="pct"/>
            <w:tcBorders>
              <w:top w:val="single" w:sz="4" w:space="0" w:color="auto"/>
              <w:left w:val="single" w:sz="4" w:space="0" w:color="auto"/>
              <w:bottom w:val="single" w:sz="4" w:space="0" w:color="auto"/>
            </w:tcBorders>
            <w:shd w:val="clear" w:color="auto" w:fill="auto"/>
            <w:noWrap/>
            <w:vAlign w:val="center"/>
          </w:tcPr>
          <w:p w14:paraId="7EB2AEDA" w14:textId="77777777" w:rsidR="004B5B67" w:rsidRPr="00712276" w:rsidRDefault="004B5B67" w:rsidP="0095211D">
            <w:pPr>
              <w:pStyle w:val="CSO-f"/>
              <w:spacing w:line="240" w:lineRule="auto"/>
              <w:ind w:firstLineChars="0" w:firstLine="0"/>
              <w:rPr>
                <w:sz w:val="18"/>
                <w:szCs w:val="18"/>
              </w:rPr>
            </w:pPr>
            <w:r w:rsidRPr="00712276">
              <w:rPr>
                <w:sz w:val="18"/>
                <w:szCs w:val="18"/>
              </w:rPr>
              <w:t xml:space="preserve">No cracks </w:t>
            </w:r>
          </w:p>
        </w:tc>
      </w:tr>
      <w:tr w:rsidR="004B5B67" w:rsidRPr="00712276" w14:paraId="49E4A0CD" w14:textId="77777777" w:rsidTr="00AE683B">
        <w:trPr>
          <w:trHeight w:val="270"/>
          <w:jc w:val="center"/>
        </w:trPr>
        <w:tc>
          <w:tcPr>
            <w:tcW w:w="516" w:type="pct"/>
            <w:vMerge/>
            <w:tcBorders>
              <w:bottom w:val="single" w:sz="4" w:space="0" w:color="auto"/>
              <w:right w:val="single" w:sz="4" w:space="0" w:color="auto"/>
            </w:tcBorders>
            <w:vAlign w:val="center"/>
          </w:tcPr>
          <w:p w14:paraId="7582FE14" w14:textId="77777777" w:rsidR="004B5B67" w:rsidRPr="00712276" w:rsidRDefault="004B5B67" w:rsidP="0095211D">
            <w:pPr>
              <w:pStyle w:val="CSO-f"/>
              <w:spacing w:line="240" w:lineRule="auto"/>
              <w:ind w:firstLineChars="0" w:firstLine="0"/>
              <w:rPr>
                <w:sz w:val="18"/>
                <w:szCs w:val="18"/>
              </w:rPr>
            </w:pPr>
          </w:p>
        </w:tc>
        <w:tc>
          <w:tcPr>
            <w:tcW w:w="6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5A4432"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Butt</w:t>
            </w:r>
          </w:p>
        </w:tc>
        <w:tc>
          <w:tcPr>
            <w:tcW w:w="882" w:type="pct"/>
            <w:tcBorders>
              <w:top w:val="single" w:sz="4" w:space="0" w:color="auto"/>
              <w:left w:val="nil"/>
              <w:bottom w:val="single" w:sz="4" w:space="0" w:color="auto"/>
              <w:right w:val="single" w:sz="4" w:space="0" w:color="auto"/>
            </w:tcBorders>
            <w:vAlign w:val="center"/>
          </w:tcPr>
          <w:p w14:paraId="4AF7009D"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5</w:t>
            </w:r>
          </w:p>
        </w:tc>
        <w:tc>
          <w:tcPr>
            <w:tcW w:w="1030" w:type="pct"/>
            <w:tcBorders>
              <w:top w:val="single" w:sz="4" w:space="0" w:color="auto"/>
              <w:left w:val="single" w:sz="4" w:space="0" w:color="auto"/>
              <w:bottom w:val="single" w:sz="4" w:space="0" w:color="auto"/>
              <w:right w:val="single" w:sz="4" w:space="0" w:color="auto"/>
            </w:tcBorders>
            <w:vAlign w:val="center"/>
          </w:tcPr>
          <w:p w14:paraId="00DF67B2" w14:textId="77777777" w:rsidR="004B5B67" w:rsidRPr="00712276" w:rsidRDefault="004B5B67" w:rsidP="0095211D">
            <w:pPr>
              <w:pStyle w:val="CSO-f"/>
              <w:spacing w:line="240" w:lineRule="auto"/>
              <w:ind w:firstLineChars="0" w:firstLine="0"/>
              <w:rPr>
                <w:sz w:val="18"/>
                <w:szCs w:val="18"/>
              </w:rPr>
            </w:pPr>
            <w:r w:rsidRPr="00712276">
              <w:rPr>
                <w:rFonts w:hint="eastAsia"/>
                <w:sz w:val="18"/>
                <w:szCs w:val="18"/>
              </w:rPr>
              <w:t>4</w:t>
            </w:r>
            <w:r w:rsidRPr="00712276">
              <w:rPr>
                <w:sz w:val="18"/>
                <w:szCs w:val="18"/>
              </w:rPr>
              <w:t>-5</w:t>
            </w:r>
          </w:p>
        </w:tc>
        <w:tc>
          <w:tcPr>
            <w:tcW w:w="1911" w:type="pct"/>
            <w:tcBorders>
              <w:top w:val="single" w:sz="4" w:space="0" w:color="auto"/>
              <w:left w:val="single" w:sz="4" w:space="0" w:color="auto"/>
              <w:bottom w:val="single" w:sz="4" w:space="0" w:color="auto"/>
            </w:tcBorders>
            <w:shd w:val="clear" w:color="auto" w:fill="auto"/>
            <w:noWrap/>
            <w:vAlign w:val="center"/>
          </w:tcPr>
          <w:p w14:paraId="1599D748" w14:textId="77777777" w:rsidR="004B5B67" w:rsidRPr="00712276" w:rsidRDefault="004B5B67" w:rsidP="0095211D">
            <w:pPr>
              <w:pStyle w:val="CSO-f"/>
              <w:spacing w:line="240" w:lineRule="auto"/>
              <w:ind w:firstLineChars="0" w:firstLine="0"/>
              <w:rPr>
                <w:sz w:val="18"/>
                <w:szCs w:val="18"/>
              </w:rPr>
            </w:pPr>
            <w:r w:rsidRPr="00712276">
              <w:rPr>
                <w:sz w:val="18"/>
                <w:szCs w:val="18"/>
              </w:rPr>
              <w:t>No cracks</w:t>
            </w:r>
          </w:p>
        </w:tc>
      </w:tr>
    </w:tbl>
    <w:p w14:paraId="1CE86781" w14:textId="2145C329" w:rsidR="00C4788D" w:rsidRPr="00910B6B" w:rsidRDefault="00C4788D" w:rsidP="00910B6B">
      <w:pPr>
        <w:pStyle w:val="CSO-"/>
        <w:numPr>
          <w:ilvl w:val="0"/>
          <w:numId w:val="0"/>
        </w:numPr>
        <w:spacing w:before="120" w:after="120"/>
        <w:ind w:left="357" w:hanging="357"/>
        <w:rPr>
          <w:rFonts w:eastAsiaTheme="minorEastAsia" w:cs="Times New Roman"/>
          <w:color w:val="000000"/>
          <w:sz w:val="24"/>
          <w:szCs w:val="24"/>
          <w:lang w:eastAsia="en-US"/>
        </w:rPr>
      </w:pPr>
      <w:r w:rsidRPr="00910B6B">
        <w:rPr>
          <w:rFonts w:eastAsiaTheme="minorEastAsia" w:cs="Times New Roman"/>
          <w:color w:val="000000"/>
          <w:sz w:val="24"/>
          <w:szCs w:val="24"/>
          <w:lang w:eastAsia="en-US"/>
        </w:rPr>
        <w:t>4.</w:t>
      </w:r>
      <w:r w:rsidR="00910B6B" w:rsidRPr="00910B6B">
        <w:rPr>
          <w:rFonts w:eastAsiaTheme="minorEastAsia" w:cs="Times New Roman"/>
          <w:color w:val="000000"/>
          <w:sz w:val="24"/>
          <w:szCs w:val="24"/>
          <w:lang w:eastAsia="en-US"/>
        </w:rPr>
        <w:t xml:space="preserve"> </w:t>
      </w:r>
      <w:r w:rsidRPr="00910B6B">
        <w:rPr>
          <w:rFonts w:eastAsiaTheme="minorEastAsia" w:cs="Times New Roman"/>
          <w:color w:val="000000"/>
          <w:sz w:val="24"/>
          <w:szCs w:val="24"/>
          <w:lang w:eastAsia="en-US"/>
        </w:rPr>
        <w:t>Conclusion</w:t>
      </w:r>
      <w:r w:rsidRPr="00910B6B">
        <w:rPr>
          <w:rFonts w:eastAsiaTheme="minorEastAsia" w:cs="Times New Roman" w:hint="eastAsia"/>
          <w:color w:val="000000"/>
          <w:sz w:val="24"/>
          <w:szCs w:val="24"/>
          <w:lang w:eastAsia="en-US"/>
        </w:rPr>
        <w:t xml:space="preserve"> </w:t>
      </w:r>
    </w:p>
    <w:p w14:paraId="467F183F" w14:textId="387315A2" w:rsidR="004B5B67" w:rsidRDefault="004B5B67" w:rsidP="005A43F5">
      <w:pPr>
        <w:pStyle w:val="CSO-f"/>
        <w:ind w:firstLine="440"/>
        <w:jc w:val="both"/>
        <w:rPr>
          <w:rFonts w:eastAsiaTheme="minorEastAsia"/>
          <w:color w:val="000000"/>
          <w:sz w:val="22"/>
          <w:szCs w:val="22"/>
          <w:lang w:eastAsia="en-US"/>
        </w:rPr>
      </w:pPr>
      <w:r w:rsidRPr="004B5B67">
        <w:rPr>
          <w:rFonts w:eastAsiaTheme="minorEastAsia" w:hint="eastAsia"/>
          <w:color w:val="000000"/>
          <w:sz w:val="22"/>
          <w:szCs w:val="22"/>
          <w:lang w:eastAsia="en-US"/>
        </w:rPr>
        <w:t>T</w:t>
      </w:r>
      <w:r w:rsidRPr="004B5B67">
        <w:rPr>
          <w:rFonts w:eastAsiaTheme="minorEastAsia"/>
          <w:color w:val="000000"/>
          <w:sz w:val="22"/>
          <w:szCs w:val="22"/>
          <w:lang w:eastAsia="en-US"/>
        </w:rPr>
        <w:t xml:space="preserve">o reduce the use of fresh water in the leather industry, </w:t>
      </w:r>
      <w:r w:rsidR="00643B67">
        <w:rPr>
          <w:rFonts w:eastAsiaTheme="minorEastAsia" w:hint="eastAsia"/>
          <w:color w:val="000000"/>
          <w:sz w:val="22"/>
          <w:szCs w:val="22"/>
        </w:rPr>
        <w:t>the</w:t>
      </w:r>
      <w:r w:rsidR="00643B67">
        <w:rPr>
          <w:rFonts w:eastAsiaTheme="minorEastAsia"/>
          <w:color w:val="000000"/>
          <w:sz w:val="22"/>
          <w:szCs w:val="22"/>
          <w:lang w:eastAsia="en-US"/>
        </w:rPr>
        <w:t xml:space="preserve"> </w:t>
      </w:r>
      <w:r w:rsidRPr="004B5B67">
        <w:rPr>
          <w:rFonts w:eastAsiaTheme="minorEastAsia"/>
          <w:color w:val="000000"/>
          <w:sz w:val="22"/>
          <w:szCs w:val="22"/>
          <w:lang w:eastAsia="en-US"/>
        </w:rPr>
        <w:t>wet</w:t>
      </w:r>
      <w:r w:rsidR="00643B67">
        <w:rPr>
          <w:rFonts w:eastAsiaTheme="minorEastAsia"/>
          <w:color w:val="000000"/>
          <w:sz w:val="22"/>
          <w:szCs w:val="22"/>
          <w:lang w:eastAsia="en-US"/>
        </w:rPr>
        <w:t>-</w:t>
      </w:r>
      <w:r w:rsidRPr="004B5B67">
        <w:rPr>
          <w:rFonts w:eastAsiaTheme="minorEastAsia"/>
          <w:color w:val="000000"/>
          <w:sz w:val="22"/>
          <w:szCs w:val="22"/>
          <w:lang w:eastAsia="en-US"/>
        </w:rPr>
        <w:t xml:space="preserve">blue was prepared </w:t>
      </w:r>
      <w:r w:rsidR="00643B67">
        <w:rPr>
          <w:rFonts w:eastAsiaTheme="minorEastAsia"/>
          <w:color w:val="000000"/>
          <w:sz w:val="22"/>
          <w:szCs w:val="22"/>
        </w:rPr>
        <w:t xml:space="preserve">by </w:t>
      </w:r>
      <w:r w:rsidR="00592C15">
        <w:rPr>
          <w:rFonts w:eastAsiaTheme="minorEastAsia"/>
          <w:color w:val="000000"/>
          <w:sz w:val="22"/>
          <w:szCs w:val="22"/>
        </w:rPr>
        <w:t>HS</w:t>
      </w:r>
      <w:r w:rsidRPr="004B5B67">
        <w:rPr>
          <w:rFonts w:eastAsiaTheme="minorEastAsia"/>
          <w:color w:val="000000"/>
          <w:sz w:val="22"/>
          <w:szCs w:val="22"/>
          <w:lang w:eastAsia="en-US"/>
        </w:rPr>
        <w:t xml:space="preserve">, and </w:t>
      </w:r>
      <w:r w:rsidR="00592C15">
        <w:rPr>
          <w:rFonts w:eastAsiaTheme="minorEastAsia"/>
          <w:color w:val="000000"/>
          <w:sz w:val="22"/>
          <w:szCs w:val="22"/>
          <w:lang w:eastAsia="en-US"/>
        </w:rPr>
        <w:t>GS</w:t>
      </w:r>
      <w:r w:rsidRPr="004B5B67">
        <w:rPr>
          <w:rFonts w:eastAsiaTheme="minorEastAsia"/>
          <w:color w:val="000000"/>
          <w:sz w:val="22"/>
          <w:szCs w:val="22"/>
          <w:lang w:eastAsia="en-US"/>
        </w:rPr>
        <w:t xml:space="preserve"> was used as a benchmark. The </w:t>
      </w:r>
      <w:r w:rsidR="005A43F5" w:rsidRPr="004B5B67">
        <w:rPr>
          <w:rFonts w:eastAsiaTheme="minorEastAsia"/>
          <w:color w:val="000000"/>
          <w:sz w:val="22"/>
          <w:szCs w:val="22"/>
          <w:lang w:eastAsia="en-US"/>
        </w:rPr>
        <w:t xml:space="preserve">main components </w:t>
      </w:r>
      <w:r w:rsidRPr="004B5B67">
        <w:rPr>
          <w:rFonts w:eastAsiaTheme="minorEastAsia"/>
          <w:color w:val="000000"/>
          <w:sz w:val="22"/>
          <w:szCs w:val="22"/>
          <w:lang w:eastAsia="en-US"/>
        </w:rPr>
        <w:t xml:space="preserve">analysis of </w:t>
      </w:r>
      <w:r w:rsidR="00592C15">
        <w:rPr>
          <w:rFonts w:eastAsiaTheme="minorEastAsia"/>
          <w:color w:val="000000"/>
          <w:sz w:val="22"/>
          <w:szCs w:val="22"/>
          <w:lang w:eastAsia="en-US"/>
        </w:rPr>
        <w:t>HS</w:t>
      </w:r>
      <w:r w:rsidRPr="004B5B67">
        <w:rPr>
          <w:rFonts w:eastAsiaTheme="minorEastAsia"/>
          <w:color w:val="000000"/>
          <w:sz w:val="22"/>
          <w:szCs w:val="22"/>
          <w:lang w:eastAsia="en-US"/>
        </w:rPr>
        <w:t xml:space="preserve"> and </w:t>
      </w:r>
      <w:r w:rsidR="00592C15">
        <w:rPr>
          <w:rFonts w:eastAsiaTheme="minorEastAsia"/>
          <w:color w:val="000000"/>
          <w:sz w:val="22"/>
          <w:szCs w:val="22"/>
          <w:lang w:eastAsia="en-US"/>
        </w:rPr>
        <w:t>GS</w:t>
      </w:r>
      <w:r w:rsidRPr="004B5B67">
        <w:rPr>
          <w:rFonts w:eastAsiaTheme="minorEastAsia"/>
          <w:color w:val="000000"/>
          <w:sz w:val="22"/>
          <w:szCs w:val="22"/>
          <w:lang w:eastAsia="en-US"/>
        </w:rPr>
        <w:t xml:space="preserve"> shows that except for chloride ions, there is no significant difference in other components, which c</w:t>
      </w:r>
      <w:r w:rsidR="00643B67">
        <w:rPr>
          <w:rFonts w:eastAsiaTheme="minorEastAsia"/>
          <w:color w:val="000000"/>
          <w:sz w:val="22"/>
          <w:szCs w:val="22"/>
          <w:lang w:eastAsia="en-US"/>
        </w:rPr>
        <w:t>ould</w:t>
      </w:r>
      <w:r w:rsidRPr="004B5B67">
        <w:rPr>
          <w:rFonts w:eastAsiaTheme="minorEastAsia"/>
          <w:color w:val="000000"/>
          <w:sz w:val="22"/>
          <w:szCs w:val="22"/>
          <w:lang w:eastAsia="en-US"/>
        </w:rPr>
        <w:t xml:space="preserve"> meet the requirements of </w:t>
      </w:r>
      <w:r w:rsidR="00643B67">
        <w:rPr>
          <w:rFonts w:eastAsiaTheme="minorEastAsia"/>
          <w:color w:val="000000"/>
          <w:sz w:val="22"/>
          <w:szCs w:val="22"/>
          <w:lang w:eastAsia="en-US"/>
        </w:rPr>
        <w:t>leather-making.</w:t>
      </w:r>
      <w:r w:rsidRPr="004B5B67">
        <w:rPr>
          <w:rFonts w:eastAsiaTheme="minorEastAsia"/>
          <w:color w:val="000000"/>
          <w:sz w:val="22"/>
          <w:szCs w:val="22"/>
          <w:lang w:eastAsia="en-US"/>
        </w:rPr>
        <w:t xml:space="preserve"> Compared to </w:t>
      </w:r>
      <w:r w:rsidR="00592C15">
        <w:rPr>
          <w:rFonts w:eastAsiaTheme="minorEastAsia"/>
          <w:color w:val="000000"/>
          <w:sz w:val="22"/>
          <w:szCs w:val="22"/>
          <w:lang w:eastAsia="en-US"/>
        </w:rPr>
        <w:t>GS</w:t>
      </w:r>
      <w:r w:rsidRPr="004B5B67">
        <w:rPr>
          <w:rFonts w:eastAsiaTheme="minorEastAsia"/>
          <w:color w:val="000000"/>
          <w:sz w:val="22"/>
          <w:szCs w:val="22"/>
          <w:lang w:eastAsia="en-US"/>
        </w:rPr>
        <w:t xml:space="preserve">, </w:t>
      </w:r>
      <w:r w:rsidR="00592C15">
        <w:rPr>
          <w:rFonts w:eastAsiaTheme="minorEastAsia"/>
          <w:color w:val="000000"/>
          <w:sz w:val="22"/>
          <w:szCs w:val="22"/>
          <w:lang w:eastAsia="en-US"/>
        </w:rPr>
        <w:t xml:space="preserve">the </w:t>
      </w:r>
      <w:r w:rsidR="00592C15" w:rsidRPr="004B5B67">
        <w:rPr>
          <w:rFonts w:eastAsiaTheme="minorEastAsia"/>
          <w:color w:val="000000"/>
          <w:sz w:val="22"/>
          <w:szCs w:val="22"/>
          <w:lang w:eastAsia="en-US"/>
        </w:rPr>
        <w:t>process effect</w:t>
      </w:r>
      <w:r w:rsidR="00592C15">
        <w:rPr>
          <w:rFonts w:eastAsiaTheme="minorEastAsia"/>
          <w:color w:val="000000"/>
          <w:sz w:val="22"/>
          <w:szCs w:val="22"/>
          <w:lang w:eastAsia="en-US"/>
        </w:rPr>
        <w:t xml:space="preserve"> of HS</w:t>
      </w:r>
      <w:r w:rsidRPr="004B5B67">
        <w:rPr>
          <w:rFonts w:eastAsiaTheme="minorEastAsia"/>
          <w:color w:val="000000"/>
          <w:sz w:val="22"/>
          <w:szCs w:val="22"/>
          <w:lang w:eastAsia="en-US"/>
        </w:rPr>
        <w:t xml:space="preserve"> has </w:t>
      </w:r>
      <w:r w:rsidR="0070701D">
        <w:rPr>
          <w:rFonts w:eastAsiaTheme="minorEastAsia"/>
          <w:color w:val="000000"/>
          <w:sz w:val="22"/>
          <w:szCs w:val="22"/>
          <w:lang w:eastAsia="en-US"/>
        </w:rPr>
        <w:t xml:space="preserve">been </w:t>
      </w:r>
      <w:r w:rsidRPr="004B5B67">
        <w:rPr>
          <w:rFonts w:eastAsiaTheme="minorEastAsia"/>
          <w:color w:val="000000"/>
          <w:sz w:val="22"/>
          <w:szCs w:val="22"/>
          <w:lang w:eastAsia="en-US"/>
        </w:rPr>
        <w:t xml:space="preserve">better </w:t>
      </w:r>
      <w:r w:rsidR="005A43F5">
        <w:rPr>
          <w:rFonts w:eastAsiaTheme="minorEastAsia"/>
          <w:color w:val="000000"/>
          <w:sz w:val="22"/>
          <w:szCs w:val="22"/>
          <w:lang w:eastAsia="en-US"/>
        </w:rPr>
        <w:t xml:space="preserve">in </w:t>
      </w:r>
      <w:r w:rsidRPr="004B5B67">
        <w:rPr>
          <w:rFonts w:eastAsiaTheme="minorEastAsia"/>
          <w:color w:val="000000"/>
          <w:sz w:val="22"/>
          <w:szCs w:val="22"/>
          <w:lang w:eastAsia="en-US"/>
        </w:rPr>
        <w:t xml:space="preserve">soaking and liming, </w:t>
      </w:r>
      <w:r w:rsidR="00592C15" w:rsidRPr="004B5B67">
        <w:rPr>
          <w:rFonts w:eastAsiaTheme="minorEastAsia"/>
          <w:color w:val="000000"/>
          <w:sz w:val="22"/>
          <w:szCs w:val="22"/>
          <w:lang w:eastAsia="en-US"/>
        </w:rPr>
        <w:t>slightly</w:t>
      </w:r>
      <w:r w:rsidR="00592C15" w:rsidRPr="00D86EE9">
        <w:rPr>
          <w:rFonts w:eastAsiaTheme="minorEastAsia"/>
          <w:color w:val="000000"/>
          <w:sz w:val="22"/>
          <w:szCs w:val="22"/>
          <w:lang w:eastAsia="en-US"/>
        </w:rPr>
        <w:t xml:space="preserve"> worse </w:t>
      </w:r>
      <w:r w:rsidR="005A43F5">
        <w:rPr>
          <w:rFonts w:eastAsiaTheme="minorEastAsia"/>
          <w:color w:val="000000"/>
          <w:sz w:val="22"/>
          <w:szCs w:val="22"/>
          <w:lang w:eastAsia="en-US"/>
        </w:rPr>
        <w:t xml:space="preserve">in </w:t>
      </w:r>
      <w:r w:rsidR="00592C15" w:rsidRPr="00D86EE9">
        <w:rPr>
          <w:rFonts w:eastAsiaTheme="minorEastAsia"/>
          <w:color w:val="000000"/>
          <w:sz w:val="22"/>
          <w:szCs w:val="22"/>
          <w:lang w:eastAsia="en-US"/>
        </w:rPr>
        <w:t xml:space="preserve">deliming-bating and chrome-tanning, and relatively close </w:t>
      </w:r>
      <w:r w:rsidR="005A43F5">
        <w:rPr>
          <w:rFonts w:eastAsiaTheme="minorEastAsia"/>
          <w:color w:val="000000"/>
          <w:sz w:val="22"/>
          <w:szCs w:val="22"/>
          <w:lang w:eastAsia="en-US"/>
        </w:rPr>
        <w:t xml:space="preserve">in </w:t>
      </w:r>
      <w:r w:rsidR="00592C15" w:rsidRPr="00D86EE9">
        <w:rPr>
          <w:rFonts w:eastAsiaTheme="minorEastAsia"/>
          <w:color w:val="000000"/>
          <w:sz w:val="22"/>
          <w:szCs w:val="22"/>
          <w:lang w:eastAsia="en-US"/>
        </w:rPr>
        <w:t xml:space="preserve">pickling, but </w:t>
      </w:r>
      <w:r w:rsidRPr="004B5B67">
        <w:rPr>
          <w:rFonts w:eastAsiaTheme="minorEastAsia"/>
          <w:color w:val="000000"/>
          <w:sz w:val="22"/>
          <w:szCs w:val="22"/>
          <w:lang w:eastAsia="en-US"/>
        </w:rPr>
        <w:t xml:space="preserve">both have achieved the expected. The pollutant content in the discharged waste liquid showed that the content of chloride ions </w:t>
      </w:r>
      <w:r w:rsidR="0070701D">
        <w:rPr>
          <w:rFonts w:eastAsiaTheme="minorEastAsia"/>
          <w:color w:val="000000"/>
          <w:sz w:val="22"/>
          <w:szCs w:val="22"/>
          <w:lang w:eastAsia="en-US"/>
        </w:rPr>
        <w:t>in</w:t>
      </w:r>
      <w:r w:rsidR="00592C15">
        <w:rPr>
          <w:rFonts w:eastAsiaTheme="minorEastAsia"/>
          <w:color w:val="000000"/>
          <w:sz w:val="22"/>
          <w:szCs w:val="22"/>
          <w:lang w:eastAsia="en-US"/>
        </w:rPr>
        <w:t xml:space="preserve"> HS</w:t>
      </w:r>
      <w:r w:rsidR="005A43F5">
        <w:rPr>
          <w:rFonts w:eastAsiaTheme="minorEastAsia"/>
          <w:color w:val="000000"/>
          <w:sz w:val="22"/>
          <w:szCs w:val="22"/>
          <w:lang w:eastAsia="en-US"/>
        </w:rPr>
        <w:t xml:space="preserve"> wastewater</w:t>
      </w:r>
      <w:r w:rsidR="00592C15">
        <w:rPr>
          <w:rFonts w:eastAsiaTheme="minorEastAsia"/>
          <w:color w:val="000000"/>
          <w:sz w:val="22"/>
          <w:szCs w:val="22"/>
          <w:lang w:eastAsia="en-US"/>
        </w:rPr>
        <w:t xml:space="preserve"> </w:t>
      </w:r>
      <w:r w:rsidRPr="004B5B67">
        <w:rPr>
          <w:rFonts w:eastAsiaTheme="minorEastAsia"/>
          <w:color w:val="000000"/>
          <w:sz w:val="22"/>
          <w:szCs w:val="22"/>
          <w:lang w:eastAsia="en-US"/>
        </w:rPr>
        <w:t xml:space="preserve">was about 3 times </w:t>
      </w:r>
      <w:r w:rsidR="0070701D">
        <w:rPr>
          <w:rFonts w:eastAsiaTheme="minorEastAsia"/>
          <w:color w:val="000000"/>
          <w:sz w:val="22"/>
          <w:szCs w:val="22"/>
          <w:lang w:eastAsia="en-US"/>
        </w:rPr>
        <w:t>that</w:t>
      </w:r>
      <w:r w:rsidR="00592C15">
        <w:rPr>
          <w:rFonts w:eastAsiaTheme="minorEastAsia"/>
          <w:color w:val="000000"/>
          <w:sz w:val="22"/>
          <w:szCs w:val="22"/>
          <w:lang w:eastAsia="en-US"/>
        </w:rPr>
        <w:t xml:space="preserve"> </w:t>
      </w:r>
      <w:r w:rsidR="0070701D">
        <w:rPr>
          <w:rFonts w:eastAsiaTheme="minorEastAsia"/>
          <w:color w:val="000000"/>
          <w:sz w:val="22"/>
          <w:szCs w:val="22"/>
          <w:lang w:eastAsia="en-US"/>
        </w:rPr>
        <w:t xml:space="preserve">of </w:t>
      </w:r>
      <w:r w:rsidR="00592C15">
        <w:rPr>
          <w:rFonts w:eastAsiaTheme="minorEastAsia"/>
          <w:color w:val="000000"/>
          <w:sz w:val="22"/>
          <w:szCs w:val="22"/>
          <w:lang w:eastAsia="en-US"/>
        </w:rPr>
        <w:t>GS</w:t>
      </w:r>
      <w:r w:rsidRPr="004B5B67">
        <w:rPr>
          <w:rFonts w:eastAsiaTheme="minorEastAsia"/>
          <w:color w:val="000000"/>
          <w:sz w:val="22"/>
          <w:szCs w:val="22"/>
          <w:lang w:eastAsia="en-US"/>
        </w:rPr>
        <w:t xml:space="preserve">, </w:t>
      </w:r>
      <w:r w:rsidR="004B02FA">
        <w:rPr>
          <w:rFonts w:eastAsiaTheme="minorEastAsia"/>
          <w:color w:val="000000"/>
          <w:sz w:val="22"/>
          <w:szCs w:val="22"/>
          <w:lang w:eastAsia="en-US"/>
        </w:rPr>
        <w:t>but</w:t>
      </w:r>
      <w:r w:rsidRPr="004B5B67">
        <w:rPr>
          <w:rFonts w:eastAsiaTheme="minorEastAsia"/>
          <w:color w:val="000000"/>
          <w:sz w:val="22"/>
          <w:szCs w:val="22"/>
          <w:lang w:eastAsia="en-US"/>
        </w:rPr>
        <w:t xml:space="preserve"> other pollutants had not changed significantly. </w:t>
      </w:r>
      <w:r w:rsidR="004B02FA" w:rsidRPr="004B02FA">
        <w:rPr>
          <w:rFonts w:eastAsiaTheme="minorEastAsia"/>
          <w:color w:val="000000"/>
          <w:sz w:val="22"/>
          <w:szCs w:val="22"/>
          <w:lang w:eastAsia="en-US"/>
        </w:rPr>
        <w:t>Compared with GS,</w:t>
      </w:r>
      <w:r w:rsidR="004B02FA">
        <w:rPr>
          <w:rFonts w:eastAsiaTheme="minorEastAsia"/>
          <w:color w:val="000000"/>
          <w:sz w:val="22"/>
          <w:szCs w:val="22"/>
          <w:lang w:eastAsia="en-US"/>
        </w:rPr>
        <w:t xml:space="preserve"> </w:t>
      </w:r>
      <w:r w:rsidR="004B02FA" w:rsidRPr="004B02FA">
        <w:rPr>
          <w:rFonts w:eastAsiaTheme="minorEastAsia"/>
          <w:color w:val="000000"/>
          <w:sz w:val="22"/>
          <w:szCs w:val="22"/>
          <w:lang w:eastAsia="en-US"/>
        </w:rPr>
        <w:t>in terms of pollution analysis in different processes, the overall effect of HS is better, the difference between the two is not significant</w:t>
      </w:r>
      <w:r w:rsidRPr="004B5B67">
        <w:rPr>
          <w:rFonts w:eastAsiaTheme="minorEastAsia"/>
          <w:color w:val="000000"/>
          <w:sz w:val="22"/>
          <w:szCs w:val="22"/>
          <w:lang w:eastAsia="en-US"/>
        </w:rPr>
        <w:t>, and the pollutant content is in the normal range.</w:t>
      </w:r>
    </w:p>
    <w:p w14:paraId="14D20307" w14:textId="217DB1E7" w:rsidR="004B5B67" w:rsidRDefault="004B02FA" w:rsidP="007D292D">
      <w:pPr>
        <w:pStyle w:val="CSO-f"/>
        <w:ind w:firstLine="440"/>
        <w:jc w:val="both"/>
        <w:rPr>
          <w:rFonts w:eastAsiaTheme="minorEastAsia"/>
          <w:color w:val="000000"/>
          <w:sz w:val="22"/>
          <w:szCs w:val="22"/>
          <w:lang w:eastAsia="en-US"/>
        </w:rPr>
      </w:pPr>
      <w:r>
        <w:rPr>
          <w:rFonts w:eastAsiaTheme="minorEastAsia"/>
          <w:color w:val="000000"/>
          <w:sz w:val="22"/>
          <w:szCs w:val="22"/>
          <w:lang w:eastAsia="en-US"/>
        </w:rPr>
        <w:t>T</w:t>
      </w:r>
      <w:r w:rsidRPr="004B02FA">
        <w:rPr>
          <w:rFonts w:eastAsiaTheme="minorEastAsia"/>
          <w:color w:val="000000"/>
          <w:sz w:val="22"/>
          <w:szCs w:val="22"/>
          <w:lang w:eastAsia="en-US"/>
        </w:rPr>
        <w:t>here is no obvious difference between the two wet-blue</w:t>
      </w:r>
      <w:r>
        <w:rPr>
          <w:rFonts w:eastAsiaTheme="minorEastAsia"/>
          <w:color w:val="000000"/>
          <w:sz w:val="22"/>
          <w:szCs w:val="22"/>
          <w:lang w:eastAsia="en-US"/>
        </w:rPr>
        <w:t xml:space="preserve">. </w:t>
      </w:r>
      <w:r w:rsidR="007D292D" w:rsidRPr="004B5B67">
        <w:rPr>
          <w:rFonts w:eastAsiaTheme="minorEastAsia"/>
          <w:color w:val="000000"/>
          <w:sz w:val="22"/>
          <w:szCs w:val="22"/>
          <w:lang w:eastAsia="en-US"/>
        </w:rPr>
        <w:t>The performance test showed that the</w:t>
      </w:r>
      <w:r w:rsidR="007D292D">
        <w:rPr>
          <w:rFonts w:eastAsiaTheme="minorEastAsia"/>
          <w:color w:val="000000"/>
          <w:sz w:val="22"/>
          <w:szCs w:val="22"/>
          <w:lang w:eastAsia="en-US"/>
        </w:rPr>
        <w:t xml:space="preserve"> </w:t>
      </w:r>
      <w:r w:rsidR="007D292D" w:rsidRPr="004B5B67">
        <w:rPr>
          <w:rFonts w:eastAsiaTheme="minorEastAsia"/>
          <w:color w:val="000000"/>
          <w:sz w:val="22"/>
          <w:szCs w:val="22"/>
          <w:lang w:eastAsia="en-US"/>
        </w:rPr>
        <w:t xml:space="preserve">shrinkage temperature and softness of </w:t>
      </w:r>
      <w:r w:rsidR="007D292D">
        <w:rPr>
          <w:rFonts w:eastAsiaTheme="minorEastAsia"/>
          <w:color w:val="000000"/>
          <w:sz w:val="22"/>
          <w:szCs w:val="22"/>
          <w:lang w:eastAsia="en-US"/>
        </w:rPr>
        <w:t>W</w:t>
      </w:r>
      <w:r w:rsidR="007D292D" w:rsidRPr="007D292D">
        <w:rPr>
          <w:rFonts w:eastAsiaTheme="minorEastAsia"/>
          <w:color w:val="000000"/>
          <w:sz w:val="22"/>
          <w:szCs w:val="22"/>
          <w:vertAlign w:val="subscript"/>
          <w:lang w:eastAsia="en-US"/>
        </w:rPr>
        <w:t>1</w:t>
      </w:r>
      <w:r w:rsidR="007D292D" w:rsidRPr="004B5B67">
        <w:rPr>
          <w:rFonts w:eastAsiaTheme="minorEastAsia"/>
          <w:color w:val="000000"/>
          <w:sz w:val="22"/>
          <w:szCs w:val="22"/>
          <w:lang w:eastAsia="en-US"/>
        </w:rPr>
        <w:t xml:space="preserve"> </w:t>
      </w:r>
      <w:r w:rsidR="00FC7B33">
        <w:rPr>
          <w:rFonts w:eastAsiaTheme="minorEastAsia"/>
          <w:color w:val="000000"/>
          <w:sz w:val="22"/>
          <w:szCs w:val="22"/>
          <w:lang w:eastAsia="en-US"/>
        </w:rPr>
        <w:t>were</w:t>
      </w:r>
      <w:r w:rsidR="007D292D" w:rsidRPr="004B5B67">
        <w:rPr>
          <w:rFonts w:eastAsiaTheme="minorEastAsia"/>
          <w:color w:val="000000"/>
          <w:sz w:val="22"/>
          <w:szCs w:val="22"/>
          <w:lang w:eastAsia="en-US"/>
        </w:rPr>
        <w:t xml:space="preserve"> lower</w:t>
      </w:r>
      <w:r w:rsidR="007D292D">
        <w:rPr>
          <w:rFonts w:eastAsiaTheme="minorEastAsia"/>
          <w:color w:val="000000"/>
          <w:sz w:val="22"/>
          <w:szCs w:val="22"/>
          <w:lang w:eastAsia="en-US"/>
        </w:rPr>
        <w:t xml:space="preserve">, </w:t>
      </w:r>
      <w:r w:rsidR="007D292D" w:rsidRPr="004B5B67">
        <w:rPr>
          <w:rFonts w:eastAsiaTheme="minorEastAsia"/>
          <w:color w:val="000000"/>
          <w:sz w:val="22"/>
          <w:szCs w:val="22"/>
          <w:lang w:eastAsia="en-US"/>
        </w:rPr>
        <w:t>while the apparent density</w:t>
      </w:r>
      <w:r w:rsidR="007D292D">
        <w:rPr>
          <w:rFonts w:eastAsiaTheme="minorEastAsia"/>
          <w:color w:val="000000"/>
          <w:sz w:val="22"/>
          <w:szCs w:val="22"/>
          <w:lang w:eastAsia="en-US"/>
        </w:rPr>
        <w:t xml:space="preserve"> and</w:t>
      </w:r>
      <w:r w:rsidR="007D292D" w:rsidRPr="004B5B67">
        <w:rPr>
          <w:rFonts w:eastAsiaTheme="minorEastAsia"/>
          <w:color w:val="000000"/>
          <w:sz w:val="22"/>
          <w:szCs w:val="22"/>
          <w:lang w:eastAsia="en-US"/>
        </w:rPr>
        <w:t xml:space="preserve"> the physical and mechanical properties such as </w:t>
      </w:r>
      <w:r w:rsidR="007D292D" w:rsidRPr="003871E1">
        <w:rPr>
          <w:rFonts w:eastAsiaTheme="minorEastAsia"/>
          <w:color w:val="000000"/>
          <w:sz w:val="22"/>
          <w:szCs w:val="22"/>
          <w:lang w:eastAsia="en-US"/>
        </w:rPr>
        <w:t>tear strength, tensile strength, elongation at break, and bursting strength and displacement</w:t>
      </w:r>
      <w:r w:rsidR="007D292D" w:rsidRPr="004B5B67">
        <w:rPr>
          <w:rFonts w:eastAsiaTheme="minorEastAsia"/>
          <w:color w:val="000000"/>
          <w:sz w:val="22"/>
          <w:szCs w:val="22"/>
          <w:lang w:eastAsia="en-US"/>
        </w:rPr>
        <w:t xml:space="preserve"> were better than </w:t>
      </w:r>
      <w:r w:rsidR="0070701D">
        <w:rPr>
          <w:rFonts w:eastAsiaTheme="minorEastAsia"/>
          <w:color w:val="000000"/>
          <w:sz w:val="22"/>
          <w:szCs w:val="22"/>
          <w:lang w:eastAsia="en-US"/>
        </w:rPr>
        <w:t xml:space="preserve">those </w:t>
      </w:r>
      <w:r w:rsidR="007D292D" w:rsidRPr="004B5B67">
        <w:rPr>
          <w:rFonts w:eastAsiaTheme="minorEastAsia"/>
          <w:color w:val="000000"/>
          <w:sz w:val="22"/>
          <w:szCs w:val="22"/>
          <w:lang w:eastAsia="en-US"/>
        </w:rPr>
        <w:t xml:space="preserve">of </w:t>
      </w:r>
      <w:r w:rsidR="007D292D">
        <w:rPr>
          <w:rFonts w:eastAsiaTheme="minorEastAsia"/>
          <w:color w:val="000000"/>
          <w:sz w:val="22"/>
          <w:szCs w:val="22"/>
          <w:lang w:eastAsia="en-US"/>
        </w:rPr>
        <w:t>W</w:t>
      </w:r>
      <w:r w:rsidR="007D292D">
        <w:rPr>
          <w:rFonts w:eastAsiaTheme="minorEastAsia"/>
          <w:color w:val="000000"/>
          <w:sz w:val="22"/>
          <w:szCs w:val="22"/>
          <w:vertAlign w:val="subscript"/>
          <w:lang w:eastAsia="en-US"/>
        </w:rPr>
        <w:t>2</w:t>
      </w:r>
      <w:r w:rsidR="007D292D" w:rsidRPr="004B5B67">
        <w:rPr>
          <w:rFonts w:eastAsiaTheme="minorEastAsia"/>
          <w:color w:val="000000"/>
          <w:sz w:val="22"/>
          <w:szCs w:val="22"/>
          <w:lang w:eastAsia="en-US"/>
        </w:rPr>
        <w:t>.</w:t>
      </w:r>
      <w:r w:rsidR="007D292D">
        <w:rPr>
          <w:rFonts w:eastAsiaTheme="minorEastAsia"/>
          <w:color w:val="000000"/>
          <w:sz w:val="22"/>
          <w:szCs w:val="22"/>
          <w:lang w:eastAsia="en-US"/>
        </w:rPr>
        <w:t xml:space="preserve"> </w:t>
      </w:r>
      <w:r w:rsidR="004B5B67" w:rsidRPr="004B5B67">
        <w:rPr>
          <w:rFonts w:eastAsiaTheme="minorEastAsia"/>
          <w:color w:val="000000"/>
          <w:sz w:val="22"/>
          <w:szCs w:val="22"/>
          <w:lang w:eastAsia="en-US"/>
        </w:rPr>
        <w:t>Th</w:t>
      </w:r>
      <w:r w:rsidR="00D11791">
        <w:rPr>
          <w:rFonts w:eastAsiaTheme="minorEastAsia"/>
          <w:color w:val="000000"/>
          <w:sz w:val="22"/>
          <w:szCs w:val="22"/>
          <w:lang w:eastAsia="en-US"/>
        </w:rPr>
        <w:t>e</w:t>
      </w:r>
      <w:r w:rsidR="004B5B67" w:rsidRPr="004B5B67">
        <w:rPr>
          <w:rFonts w:eastAsiaTheme="minorEastAsia"/>
          <w:color w:val="000000"/>
          <w:sz w:val="22"/>
          <w:szCs w:val="22"/>
          <w:lang w:eastAsia="en-US"/>
        </w:rPr>
        <w:t xml:space="preserve"> differences among the </w:t>
      </w:r>
      <w:r w:rsidR="007D292D">
        <w:rPr>
          <w:rFonts w:eastAsiaTheme="minorEastAsia"/>
          <w:color w:val="000000"/>
          <w:sz w:val="22"/>
          <w:szCs w:val="22"/>
          <w:lang w:eastAsia="en-US"/>
        </w:rPr>
        <w:t>shoulder</w:t>
      </w:r>
      <w:r w:rsidR="004B5B67" w:rsidRPr="004B5B67">
        <w:rPr>
          <w:rFonts w:eastAsiaTheme="minorEastAsia"/>
          <w:color w:val="000000"/>
          <w:sz w:val="22"/>
          <w:szCs w:val="22"/>
          <w:lang w:eastAsia="en-US"/>
        </w:rPr>
        <w:t>, back</w:t>
      </w:r>
      <w:r w:rsidR="007D292D">
        <w:rPr>
          <w:rFonts w:eastAsiaTheme="minorEastAsia"/>
          <w:color w:val="000000"/>
          <w:sz w:val="22"/>
          <w:szCs w:val="22"/>
          <w:lang w:eastAsia="en-US"/>
        </w:rPr>
        <w:t>bone</w:t>
      </w:r>
      <w:r w:rsidR="004B5B67" w:rsidRPr="004B5B67">
        <w:rPr>
          <w:rFonts w:eastAsiaTheme="minorEastAsia"/>
          <w:color w:val="000000"/>
          <w:sz w:val="22"/>
          <w:szCs w:val="22"/>
          <w:lang w:eastAsia="en-US"/>
        </w:rPr>
        <w:t xml:space="preserve">, </w:t>
      </w:r>
      <w:r w:rsidR="007D292D">
        <w:rPr>
          <w:rFonts w:eastAsiaTheme="minorEastAsia"/>
          <w:color w:val="000000"/>
          <w:sz w:val="22"/>
          <w:szCs w:val="22"/>
          <w:lang w:eastAsia="en-US"/>
        </w:rPr>
        <w:t xml:space="preserve">belly, </w:t>
      </w:r>
      <w:r w:rsidR="00FC7B33">
        <w:rPr>
          <w:rFonts w:eastAsiaTheme="minorEastAsia"/>
          <w:color w:val="000000"/>
          <w:sz w:val="22"/>
          <w:szCs w:val="22"/>
          <w:lang w:eastAsia="en-US"/>
        </w:rPr>
        <w:t xml:space="preserve">and </w:t>
      </w:r>
      <w:r w:rsidR="004B5B67" w:rsidRPr="004B5B67">
        <w:rPr>
          <w:rFonts w:eastAsiaTheme="minorEastAsia"/>
          <w:color w:val="000000"/>
          <w:sz w:val="22"/>
          <w:szCs w:val="22"/>
          <w:lang w:eastAsia="en-US"/>
        </w:rPr>
        <w:t xml:space="preserve">butt, but the difference is not </w:t>
      </w:r>
      <w:r w:rsidR="0070701D">
        <w:rPr>
          <w:rFonts w:eastAsiaTheme="minorEastAsia"/>
          <w:color w:val="000000"/>
          <w:sz w:val="22"/>
          <w:szCs w:val="22"/>
          <w:lang w:eastAsia="en-US"/>
        </w:rPr>
        <w:t>obvious</w:t>
      </w:r>
      <w:r w:rsidR="004B5B67" w:rsidRPr="004B5B67">
        <w:rPr>
          <w:rFonts w:eastAsiaTheme="minorEastAsia"/>
          <w:color w:val="000000"/>
          <w:sz w:val="22"/>
          <w:szCs w:val="22"/>
          <w:lang w:eastAsia="en-US"/>
        </w:rPr>
        <w:t xml:space="preserve">; </w:t>
      </w:r>
      <w:r w:rsidR="00D11791">
        <w:rPr>
          <w:rFonts w:eastAsiaTheme="minorEastAsia"/>
          <w:color w:val="000000"/>
          <w:sz w:val="22"/>
          <w:szCs w:val="22"/>
          <w:lang w:eastAsia="en-US"/>
        </w:rPr>
        <w:t>the crust</w:t>
      </w:r>
      <w:r w:rsidR="004B5B67" w:rsidRPr="004B5B67">
        <w:rPr>
          <w:rFonts w:eastAsiaTheme="minorEastAsia"/>
          <w:color w:val="000000"/>
          <w:sz w:val="22"/>
          <w:szCs w:val="22"/>
          <w:lang w:eastAsia="en-US"/>
        </w:rPr>
        <w:t xml:space="preserve"> and leather have the same trend, but the difference gradually becomes smaller</w:t>
      </w:r>
      <w:r w:rsidR="00D11791">
        <w:rPr>
          <w:rFonts w:eastAsiaTheme="minorEastAsia"/>
          <w:color w:val="000000"/>
          <w:sz w:val="22"/>
          <w:szCs w:val="22"/>
          <w:lang w:eastAsia="en-US"/>
        </w:rPr>
        <w:t>.</w:t>
      </w:r>
      <w:r w:rsidR="004B5B67" w:rsidRPr="004B5B67">
        <w:rPr>
          <w:rFonts w:eastAsiaTheme="minorEastAsia"/>
          <w:color w:val="000000"/>
          <w:sz w:val="22"/>
          <w:szCs w:val="22"/>
          <w:lang w:eastAsia="en-US"/>
        </w:rPr>
        <w:t xml:space="preserve"> </w:t>
      </w:r>
      <w:r w:rsidR="00D11791">
        <w:rPr>
          <w:rFonts w:eastAsiaTheme="minorEastAsia"/>
          <w:color w:val="000000"/>
          <w:sz w:val="22"/>
          <w:szCs w:val="22"/>
          <w:lang w:eastAsia="en-US"/>
        </w:rPr>
        <w:t xml:space="preserve">The </w:t>
      </w:r>
      <w:r w:rsidR="0070701D">
        <w:rPr>
          <w:rFonts w:eastAsiaTheme="minorEastAsia"/>
          <w:color w:val="000000"/>
          <w:sz w:val="22"/>
          <w:szCs w:val="22"/>
          <w:lang w:eastAsia="en-US"/>
        </w:rPr>
        <w:t>shoe’s</w:t>
      </w:r>
      <w:r w:rsidR="00D11791">
        <w:rPr>
          <w:rFonts w:eastAsiaTheme="minorEastAsia"/>
          <w:color w:val="000000"/>
          <w:sz w:val="22"/>
          <w:szCs w:val="22"/>
          <w:lang w:eastAsia="en-US"/>
        </w:rPr>
        <w:t xml:space="preserve"> upper leather prepared from HS</w:t>
      </w:r>
      <w:r w:rsidR="004B5B67" w:rsidRPr="004B5B67">
        <w:rPr>
          <w:rFonts w:eastAsiaTheme="minorEastAsia"/>
          <w:color w:val="000000"/>
          <w:sz w:val="22"/>
          <w:szCs w:val="22"/>
          <w:lang w:eastAsia="en-US"/>
        </w:rPr>
        <w:t xml:space="preserve"> </w:t>
      </w:r>
      <w:r w:rsidR="0070701D">
        <w:rPr>
          <w:rFonts w:eastAsiaTheme="minorEastAsia"/>
          <w:color w:val="000000"/>
          <w:sz w:val="22"/>
          <w:szCs w:val="22"/>
          <w:lang w:eastAsia="en-US"/>
        </w:rPr>
        <w:t>has</w:t>
      </w:r>
      <w:r w:rsidR="004B5B67" w:rsidRPr="004B5B67">
        <w:rPr>
          <w:rFonts w:eastAsiaTheme="minorEastAsia"/>
          <w:color w:val="000000"/>
          <w:sz w:val="22"/>
          <w:szCs w:val="22"/>
          <w:lang w:eastAsia="en-US"/>
        </w:rPr>
        <w:t xml:space="preserve"> excellent coating properties, dry rub resistance </w:t>
      </w:r>
      <w:r w:rsidR="0070701D">
        <w:rPr>
          <w:rFonts w:eastAsiaTheme="minorEastAsia"/>
          <w:color w:val="000000"/>
          <w:sz w:val="22"/>
          <w:szCs w:val="22"/>
          <w:lang w:eastAsia="en-US"/>
        </w:rPr>
        <w:t>of</w:t>
      </w:r>
      <w:r w:rsidR="004B5B67" w:rsidRPr="004B5B67">
        <w:rPr>
          <w:rFonts w:eastAsiaTheme="minorEastAsia"/>
          <w:color w:val="000000"/>
          <w:sz w:val="22"/>
          <w:szCs w:val="22"/>
          <w:lang w:eastAsia="en-US"/>
        </w:rPr>
        <w:t xml:space="preserve"> 5, wet rub resistance </w:t>
      </w:r>
      <w:r w:rsidR="00FC7B33">
        <w:rPr>
          <w:rFonts w:eastAsiaTheme="minorEastAsia"/>
          <w:color w:val="000000"/>
          <w:sz w:val="22"/>
          <w:szCs w:val="22"/>
          <w:lang w:eastAsia="en-US"/>
        </w:rPr>
        <w:t>of</w:t>
      </w:r>
      <w:r w:rsidR="004B5B67" w:rsidRPr="004B5B67">
        <w:rPr>
          <w:rFonts w:eastAsiaTheme="minorEastAsia"/>
          <w:color w:val="000000"/>
          <w:sz w:val="22"/>
          <w:szCs w:val="22"/>
          <w:lang w:eastAsia="en-US"/>
        </w:rPr>
        <w:t xml:space="preserve"> 4-5, the folding fastness of the coating to 50,000 times without cracks</w:t>
      </w:r>
      <w:r w:rsidR="00D11791">
        <w:rPr>
          <w:rFonts w:eastAsiaTheme="minorEastAsia"/>
          <w:color w:val="000000"/>
          <w:sz w:val="22"/>
          <w:szCs w:val="22"/>
          <w:lang w:eastAsia="en-US"/>
        </w:rPr>
        <w:t>, and</w:t>
      </w:r>
      <w:r w:rsidR="004B5B67" w:rsidRPr="004B5B67">
        <w:rPr>
          <w:rFonts w:eastAsiaTheme="minorEastAsia"/>
          <w:color w:val="000000"/>
          <w:sz w:val="22"/>
          <w:szCs w:val="22"/>
          <w:lang w:eastAsia="en-US"/>
        </w:rPr>
        <w:t xml:space="preserve"> </w:t>
      </w:r>
      <w:r w:rsidR="00D11791" w:rsidRPr="00592C15">
        <w:rPr>
          <w:rFonts w:eastAsiaTheme="minorEastAsia"/>
          <w:color w:val="000000"/>
          <w:sz w:val="22"/>
          <w:szCs w:val="22"/>
          <w:lang w:eastAsia="en-US"/>
        </w:rPr>
        <w:t xml:space="preserve">the key performance indicators </w:t>
      </w:r>
      <w:r w:rsidR="0070701D">
        <w:rPr>
          <w:rFonts w:eastAsiaTheme="minorEastAsia"/>
          <w:color w:val="000000"/>
          <w:sz w:val="22"/>
          <w:szCs w:val="22"/>
          <w:lang w:eastAsia="en-US"/>
        </w:rPr>
        <w:t xml:space="preserve">that </w:t>
      </w:r>
      <w:r w:rsidR="00D11791">
        <w:rPr>
          <w:rFonts w:eastAsiaTheme="minorEastAsia"/>
          <w:color w:val="000000"/>
          <w:sz w:val="22"/>
          <w:szCs w:val="22"/>
          <w:lang w:eastAsia="en-US"/>
        </w:rPr>
        <w:t>could</w:t>
      </w:r>
      <w:r w:rsidR="00D11791" w:rsidRPr="00592C15">
        <w:rPr>
          <w:rFonts w:eastAsiaTheme="minorEastAsia"/>
          <w:color w:val="000000"/>
          <w:sz w:val="22"/>
          <w:szCs w:val="22"/>
          <w:lang w:eastAsia="en-US"/>
        </w:rPr>
        <w:t xml:space="preserve"> meet the requirements of QB/T 1873-2010.</w:t>
      </w:r>
      <w:r w:rsidR="00D11791">
        <w:rPr>
          <w:rFonts w:eastAsiaTheme="minorEastAsia"/>
          <w:color w:val="000000"/>
          <w:sz w:val="22"/>
          <w:szCs w:val="22"/>
          <w:lang w:eastAsia="en-US"/>
        </w:rPr>
        <w:t xml:space="preserve"> </w:t>
      </w:r>
      <w:r w:rsidR="004B5B67" w:rsidRPr="004B5B67">
        <w:rPr>
          <w:rFonts w:eastAsiaTheme="minorEastAsia"/>
          <w:color w:val="000000"/>
          <w:sz w:val="22"/>
          <w:szCs w:val="22"/>
          <w:lang w:eastAsia="en-US"/>
        </w:rPr>
        <w:t xml:space="preserve">This shows that the preparation of </w:t>
      </w:r>
      <w:r w:rsidR="00C9166D">
        <w:rPr>
          <w:rFonts w:eastAsiaTheme="minorEastAsia"/>
          <w:color w:val="000000"/>
          <w:sz w:val="22"/>
          <w:szCs w:val="22"/>
          <w:lang w:eastAsia="en-US"/>
        </w:rPr>
        <w:t xml:space="preserve">the </w:t>
      </w:r>
      <w:r w:rsidR="004B5B67" w:rsidRPr="004B5B67">
        <w:rPr>
          <w:rFonts w:eastAsiaTheme="minorEastAsia"/>
          <w:color w:val="000000"/>
          <w:sz w:val="22"/>
          <w:szCs w:val="22"/>
          <w:lang w:eastAsia="en-US"/>
        </w:rPr>
        <w:t>wet</w:t>
      </w:r>
      <w:r w:rsidR="00C9166D">
        <w:rPr>
          <w:rFonts w:eastAsiaTheme="minorEastAsia"/>
          <w:color w:val="000000"/>
          <w:sz w:val="22"/>
          <w:szCs w:val="22"/>
          <w:lang w:eastAsia="en-US"/>
        </w:rPr>
        <w:t>-</w:t>
      </w:r>
      <w:r w:rsidR="004B5B67" w:rsidRPr="004B5B67">
        <w:rPr>
          <w:rFonts w:eastAsiaTheme="minorEastAsia"/>
          <w:color w:val="000000"/>
          <w:sz w:val="22"/>
          <w:szCs w:val="22"/>
          <w:lang w:eastAsia="en-US"/>
        </w:rPr>
        <w:t xml:space="preserve">blue from </w:t>
      </w:r>
      <w:r w:rsidR="00D11791">
        <w:rPr>
          <w:rFonts w:eastAsiaTheme="minorEastAsia"/>
          <w:color w:val="000000"/>
          <w:sz w:val="22"/>
          <w:szCs w:val="22"/>
          <w:lang w:eastAsia="en-US"/>
        </w:rPr>
        <w:t>HS</w:t>
      </w:r>
      <w:r w:rsidR="004B5B67" w:rsidRPr="004B5B67">
        <w:rPr>
          <w:rFonts w:eastAsiaTheme="minorEastAsia"/>
          <w:color w:val="000000"/>
          <w:sz w:val="22"/>
          <w:szCs w:val="22"/>
          <w:lang w:eastAsia="en-US"/>
        </w:rPr>
        <w:t xml:space="preserve"> is feasible, which provides a new possibility for reducing the use of fresh water in </w:t>
      </w:r>
      <w:r w:rsidR="00D11791">
        <w:rPr>
          <w:rFonts w:eastAsiaTheme="minorEastAsia"/>
          <w:color w:val="000000"/>
          <w:sz w:val="22"/>
          <w:szCs w:val="22"/>
          <w:lang w:eastAsia="en-US"/>
        </w:rPr>
        <w:t>leather-making</w:t>
      </w:r>
      <w:r w:rsidR="004B5B67" w:rsidRPr="004B5B67">
        <w:rPr>
          <w:rFonts w:eastAsiaTheme="minorEastAsia"/>
          <w:color w:val="000000"/>
          <w:sz w:val="22"/>
          <w:szCs w:val="22"/>
          <w:lang w:eastAsia="en-US"/>
        </w:rPr>
        <w:t xml:space="preserve"> and rational utilization of seawater resources.</w:t>
      </w:r>
    </w:p>
    <w:p w14:paraId="590B2A7B" w14:textId="63C689FB" w:rsidR="00910B6B" w:rsidRPr="00910B6B" w:rsidRDefault="00910B6B" w:rsidP="00910B6B">
      <w:pPr>
        <w:pStyle w:val="CSO-"/>
        <w:numPr>
          <w:ilvl w:val="0"/>
          <w:numId w:val="0"/>
        </w:numPr>
        <w:spacing w:before="120" w:after="120"/>
        <w:ind w:left="357" w:hanging="357"/>
        <w:rPr>
          <w:rFonts w:eastAsiaTheme="minorEastAsia" w:cs="Times New Roman"/>
          <w:color w:val="000000"/>
          <w:sz w:val="24"/>
          <w:szCs w:val="24"/>
          <w:lang w:eastAsia="en-US"/>
        </w:rPr>
      </w:pPr>
      <w:r>
        <w:rPr>
          <w:rFonts w:eastAsiaTheme="minorEastAsia" w:cs="Times New Roman"/>
          <w:color w:val="000000"/>
          <w:sz w:val="24"/>
          <w:szCs w:val="24"/>
          <w:lang w:eastAsia="en-US"/>
        </w:rPr>
        <w:t xml:space="preserve">5. </w:t>
      </w:r>
      <w:r w:rsidRPr="00910B6B">
        <w:rPr>
          <w:rFonts w:eastAsiaTheme="minorEastAsia" w:cs="Times New Roman"/>
          <w:color w:val="000000"/>
          <w:sz w:val="24"/>
          <w:szCs w:val="24"/>
          <w:lang w:eastAsia="en-US"/>
        </w:rPr>
        <w:t>Acknowledgements</w:t>
      </w:r>
    </w:p>
    <w:p w14:paraId="00633A9E" w14:textId="04C60BA5" w:rsidR="00910B6B" w:rsidRPr="00D11791" w:rsidRDefault="00910B6B" w:rsidP="005A43F5">
      <w:pPr>
        <w:autoSpaceDE w:val="0"/>
        <w:autoSpaceDN w:val="0"/>
        <w:adjustRightInd w:val="0"/>
        <w:spacing w:after="0" w:line="240" w:lineRule="auto"/>
        <w:ind w:firstLineChars="150" w:firstLine="330"/>
        <w:jc w:val="both"/>
        <w:rPr>
          <w:rFonts w:ascii="Times New Roman" w:hAnsi="Times New Roman" w:cs="Times New Roman"/>
          <w:color w:val="000000"/>
          <w:lang w:val="en-US"/>
        </w:rPr>
      </w:pPr>
      <w:r w:rsidRPr="00D11791">
        <w:rPr>
          <w:rFonts w:ascii="Times New Roman" w:hAnsi="Times New Roman" w:cs="Times New Roman"/>
          <w:color w:val="000000"/>
          <w:lang w:val="en-US"/>
        </w:rPr>
        <w:t>This work was supported by the Fujian Provincial Key Research and Industrialization Project of Technological Innovation [2022G038].</w:t>
      </w:r>
      <w:r w:rsidR="007802DB" w:rsidRPr="00D11791">
        <w:rPr>
          <w:rFonts w:ascii="Times New Roman" w:hAnsi="Times New Roman" w:cs="Times New Roman"/>
          <w:color w:val="000000"/>
          <w:lang w:val="en-US"/>
        </w:rPr>
        <w:t xml:space="preserve"> I would like to express my sincere gratitude.</w:t>
      </w:r>
    </w:p>
    <w:p w14:paraId="57CAEAB9" w14:textId="65A7B3F0" w:rsidR="004B5B67" w:rsidRDefault="00910B6B" w:rsidP="003606AE">
      <w:pPr>
        <w:pStyle w:val="CSO-"/>
        <w:numPr>
          <w:ilvl w:val="0"/>
          <w:numId w:val="0"/>
        </w:numPr>
        <w:spacing w:before="120" w:after="120"/>
        <w:ind w:left="357" w:hanging="357"/>
        <w:rPr>
          <w:rFonts w:eastAsiaTheme="minorEastAsia" w:cs="Times New Roman"/>
          <w:color w:val="000000"/>
          <w:sz w:val="24"/>
          <w:szCs w:val="24"/>
          <w:lang w:eastAsia="en-US"/>
        </w:rPr>
      </w:pPr>
      <w:r>
        <w:rPr>
          <w:rFonts w:eastAsiaTheme="minorEastAsia" w:cs="Times New Roman"/>
          <w:color w:val="000000"/>
          <w:sz w:val="24"/>
          <w:szCs w:val="24"/>
          <w:lang w:eastAsia="en-US"/>
        </w:rPr>
        <w:t xml:space="preserve">6. </w:t>
      </w:r>
      <w:r w:rsidRPr="00910B6B">
        <w:rPr>
          <w:rFonts w:eastAsiaTheme="minorEastAsia" w:cs="Times New Roman"/>
          <w:color w:val="000000"/>
          <w:sz w:val="24"/>
          <w:szCs w:val="24"/>
          <w:lang w:eastAsia="en-US"/>
        </w:rPr>
        <w:t>References</w:t>
      </w:r>
    </w:p>
    <w:p w14:paraId="5722DB38" w14:textId="1E188E9D" w:rsidR="003606AE" w:rsidRPr="003606AE" w:rsidRDefault="003606AE" w:rsidP="003606AE">
      <w:pPr>
        <w:autoSpaceDE w:val="0"/>
        <w:autoSpaceDN w:val="0"/>
        <w:adjustRightInd w:val="0"/>
        <w:spacing w:after="0" w:line="240" w:lineRule="auto"/>
        <w:jc w:val="both"/>
        <w:rPr>
          <w:rFonts w:ascii="Times New Roman" w:hAnsi="Times New Roman" w:cs="Times New Roman"/>
          <w:color w:val="000000"/>
          <w:lang w:val="en-US"/>
        </w:rPr>
      </w:pPr>
      <w:r w:rsidRPr="003606AE">
        <w:rPr>
          <w:rFonts w:ascii="Times New Roman" w:hAnsi="Times New Roman" w:cs="Times New Roman"/>
          <w:color w:val="000000"/>
          <w:lang w:val="en-US"/>
        </w:rPr>
        <w:t>[1]Zhan H</w:t>
      </w:r>
      <w:r w:rsidR="00CA37AA">
        <w:rPr>
          <w:rFonts w:ascii="Times New Roman" w:hAnsi="Times New Roman" w:cs="Times New Roman"/>
          <w:color w:val="000000"/>
          <w:lang w:val="en-US"/>
        </w:rPr>
        <w:t>.</w:t>
      </w:r>
      <w:r w:rsidRPr="003606AE">
        <w:rPr>
          <w:rFonts w:ascii="Times New Roman" w:hAnsi="Times New Roman" w:cs="Times New Roman"/>
          <w:color w:val="000000"/>
          <w:lang w:val="en-US"/>
        </w:rPr>
        <w:t>, Guo Y</w:t>
      </w:r>
      <w:r w:rsidR="00CA37AA">
        <w:rPr>
          <w:rFonts w:ascii="Times New Roman" w:hAnsi="Times New Roman" w:cs="Times New Roman"/>
          <w:color w:val="000000"/>
          <w:lang w:val="en-US"/>
        </w:rPr>
        <w:t>.</w:t>
      </w:r>
      <w:r w:rsidRPr="003606AE">
        <w:rPr>
          <w:rFonts w:ascii="Times New Roman" w:hAnsi="Times New Roman" w:cs="Times New Roman"/>
          <w:color w:val="000000"/>
          <w:lang w:val="en-US"/>
        </w:rPr>
        <w:t>, Yang Y</w:t>
      </w:r>
      <w:r w:rsidR="00CA37AA">
        <w:rPr>
          <w:rFonts w:ascii="Times New Roman" w:hAnsi="Times New Roman" w:cs="Times New Roman"/>
          <w:color w:val="000000"/>
          <w:lang w:val="en-US"/>
        </w:rPr>
        <w:t>.</w:t>
      </w:r>
      <w:r w:rsidRPr="003606AE">
        <w:rPr>
          <w:rFonts w:ascii="Times New Roman" w:hAnsi="Times New Roman" w:cs="Times New Roman"/>
          <w:color w:val="000000"/>
          <w:lang w:val="en-US"/>
        </w:rPr>
        <w:t>, et al. Review on the development of seawater utilization in China [J]. Water Resources Development Research, 2012, (12): 40-</w:t>
      </w:r>
      <w:r w:rsidR="00D11791">
        <w:rPr>
          <w:rFonts w:ascii="Times New Roman" w:hAnsi="Times New Roman" w:cs="Times New Roman"/>
          <w:color w:val="000000"/>
          <w:lang w:val="en-US"/>
        </w:rPr>
        <w:t>4</w:t>
      </w:r>
      <w:r w:rsidRPr="003606AE">
        <w:rPr>
          <w:rFonts w:ascii="Times New Roman" w:hAnsi="Times New Roman" w:cs="Times New Roman"/>
          <w:color w:val="000000"/>
          <w:lang w:val="en-US"/>
        </w:rPr>
        <w:t xml:space="preserve">3. </w:t>
      </w:r>
    </w:p>
    <w:p w14:paraId="6F40C8D6" w14:textId="7B80E240" w:rsidR="003606AE" w:rsidRPr="003606AE" w:rsidRDefault="003606AE" w:rsidP="003606AE">
      <w:pPr>
        <w:autoSpaceDE w:val="0"/>
        <w:autoSpaceDN w:val="0"/>
        <w:adjustRightInd w:val="0"/>
        <w:spacing w:after="0" w:line="240" w:lineRule="auto"/>
        <w:jc w:val="both"/>
        <w:rPr>
          <w:rFonts w:ascii="Times New Roman" w:hAnsi="Times New Roman" w:cs="Times New Roman"/>
          <w:color w:val="000000"/>
          <w:lang w:val="en-US"/>
        </w:rPr>
      </w:pPr>
      <w:r w:rsidRPr="003606AE">
        <w:rPr>
          <w:rFonts w:ascii="Times New Roman" w:hAnsi="Times New Roman" w:cs="Times New Roman"/>
          <w:color w:val="000000"/>
          <w:lang w:val="en-US"/>
        </w:rPr>
        <w:t xml:space="preserve">[2] </w:t>
      </w:r>
      <w:r w:rsidR="00881EDE" w:rsidRPr="00881EDE">
        <w:rPr>
          <w:rFonts w:ascii="Times New Roman" w:hAnsi="Times New Roman" w:cs="Times New Roman"/>
          <w:color w:val="000000"/>
          <w:lang w:val="en-US"/>
        </w:rPr>
        <w:t>China Leather Industry Association</w:t>
      </w:r>
      <w:r w:rsidRPr="003606AE">
        <w:rPr>
          <w:rFonts w:ascii="Times New Roman" w:hAnsi="Times New Roman" w:cs="Times New Roman"/>
          <w:color w:val="000000"/>
          <w:lang w:val="en-US"/>
        </w:rPr>
        <w:t xml:space="preserve">. Technology roadmap of water saving and emission reduction in </w:t>
      </w:r>
      <w:r w:rsidR="00881EDE">
        <w:rPr>
          <w:rFonts w:ascii="Times New Roman" w:hAnsi="Times New Roman" w:cs="Times New Roman"/>
          <w:color w:val="000000"/>
          <w:lang w:val="en-US"/>
        </w:rPr>
        <w:t>leather</w:t>
      </w:r>
      <w:r w:rsidRPr="003606AE">
        <w:rPr>
          <w:rFonts w:ascii="Times New Roman" w:hAnsi="Times New Roman" w:cs="Times New Roman"/>
          <w:color w:val="000000"/>
          <w:lang w:val="en-US"/>
        </w:rPr>
        <w:t xml:space="preserve"> industry [M]. 2015. </w:t>
      </w:r>
    </w:p>
    <w:p w14:paraId="23659D40" w14:textId="428D24B1" w:rsidR="003606AE" w:rsidRPr="003606AE" w:rsidRDefault="003606AE" w:rsidP="003606AE">
      <w:pPr>
        <w:autoSpaceDE w:val="0"/>
        <w:autoSpaceDN w:val="0"/>
        <w:adjustRightInd w:val="0"/>
        <w:spacing w:after="0" w:line="240" w:lineRule="auto"/>
        <w:jc w:val="both"/>
        <w:rPr>
          <w:rFonts w:ascii="Times New Roman" w:hAnsi="Times New Roman" w:cs="Times New Roman"/>
          <w:color w:val="000000"/>
          <w:lang w:val="en-US"/>
        </w:rPr>
      </w:pPr>
      <w:r w:rsidRPr="003606AE">
        <w:rPr>
          <w:rFonts w:ascii="Times New Roman" w:hAnsi="Times New Roman" w:cs="Times New Roman"/>
          <w:color w:val="000000"/>
          <w:lang w:val="en-US"/>
        </w:rPr>
        <w:t>[3] Jamil F, Ali H</w:t>
      </w:r>
      <w:r w:rsidR="00CA37AA">
        <w:rPr>
          <w:rFonts w:ascii="Times New Roman" w:hAnsi="Times New Roman" w:cs="Times New Roman"/>
          <w:color w:val="000000"/>
          <w:lang w:val="en-US"/>
        </w:rPr>
        <w:t>.</w:t>
      </w:r>
      <w:r w:rsidRPr="003606AE">
        <w:rPr>
          <w:rFonts w:ascii="Times New Roman" w:hAnsi="Times New Roman" w:cs="Times New Roman"/>
          <w:color w:val="000000"/>
          <w:lang w:val="en-US"/>
        </w:rPr>
        <w:t>, Khiadani M. Concise summary of existing correlations with thermophysical properties of seawater with applications: A recent review [J]. Applied Thermal Engineering, 2023, 227</w:t>
      </w:r>
      <w:r w:rsidR="002E3B05">
        <w:rPr>
          <w:rFonts w:ascii="Times New Roman" w:hAnsi="Times New Roman" w:cs="Times New Roman"/>
          <w:color w:val="000000"/>
          <w:lang w:val="en-US"/>
        </w:rPr>
        <w:t>:120404</w:t>
      </w:r>
      <w:r w:rsidRPr="003606AE">
        <w:rPr>
          <w:rFonts w:ascii="Times New Roman" w:hAnsi="Times New Roman" w:cs="Times New Roman"/>
          <w:color w:val="000000"/>
          <w:lang w:val="en-US"/>
        </w:rPr>
        <w:t xml:space="preserve"> </w:t>
      </w:r>
    </w:p>
    <w:p w14:paraId="0C4E5C1F" w14:textId="1D3B57D2" w:rsidR="003606AE" w:rsidRPr="003606AE" w:rsidRDefault="003606AE" w:rsidP="003606AE">
      <w:pPr>
        <w:autoSpaceDE w:val="0"/>
        <w:autoSpaceDN w:val="0"/>
        <w:adjustRightInd w:val="0"/>
        <w:spacing w:after="0" w:line="240" w:lineRule="auto"/>
        <w:jc w:val="both"/>
        <w:rPr>
          <w:rFonts w:ascii="Times New Roman" w:hAnsi="Times New Roman" w:cs="Times New Roman"/>
          <w:color w:val="000000"/>
          <w:lang w:val="en-US"/>
        </w:rPr>
      </w:pPr>
      <w:r w:rsidRPr="003606AE">
        <w:rPr>
          <w:rFonts w:ascii="Times New Roman" w:hAnsi="Times New Roman" w:cs="Times New Roman"/>
          <w:color w:val="000000"/>
          <w:lang w:val="en-US"/>
        </w:rPr>
        <w:t>[4] GB/T39364 Leather Chemical, physical, mechanical</w:t>
      </w:r>
      <w:r w:rsidR="0070701D">
        <w:rPr>
          <w:rFonts w:ascii="Times New Roman" w:hAnsi="Times New Roman" w:cs="Times New Roman"/>
          <w:color w:val="000000"/>
          <w:lang w:val="en-US"/>
        </w:rPr>
        <w:t>,</w:t>
      </w:r>
      <w:r w:rsidRPr="003606AE">
        <w:rPr>
          <w:rFonts w:ascii="Times New Roman" w:hAnsi="Times New Roman" w:cs="Times New Roman"/>
          <w:color w:val="000000"/>
          <w:lang w:val="en-US"/>
        </w:rPr>
        <w:t xml:space="preserve"> and color fastness test sampling site [M]. 2020. </w:t>
      </w:r>
    </w:p>
    <w:p w14:paraId="3530C9C2" w14:textId="681EA432" w:rsidR="003606AE" w:rsidRPr="003606AE" w:rsidRDefault="003606AE" w:rsidP="003606AE">
      <w:pPr>
        <w:autoSpaceDE w:val="0"/>
        <w:autoSpaceDN w:val="0"/>
        <w:adjustRightInd w:val="0"/>
        <w:spacing w:after="0" w:line="240" w:lineRule="auto"/>
        <w:jc w:val="both"/>
        <w:rPr>
          <w:rFonts w:ascii="Times New Roman" w:hAnsi="Times New Roman" w:cs="Times New Roman"/>
          <w:color w:val="000000"/>
          <w:lang w:val="en-US"/>
        </w:rPr>
      </w:pPr>
      <w:r w:rsidRPr="003606AE">
        <w:rPr>
          <w:rFonts w:ascii="Times New Roman" w:hAnsi="Times New Roman" w:cs="Times New Roman"/>
          <w:color w:val="000000"/>
          <w:lang w:val="en-US"/>
        </w:rPr>
        <w:t>[5] QB/T 2707 Preparation and Adjustment of Leather Physical and Mechanical Test specimens [M]. 2018.</w:t>
      </w:r>
    </w:p>
    <w:p w14:paraId="2BB8EFAB" w14:textId="71C3A32E" w:rsidR="003606AE" w:rsidRPr="003606AE" w:rsidRDefault="003606AE" w:rsidP="003606AE">
      <w:pPr>
        <w:autoSpaceDE w:val="0"/>
        <w:autoSpaceDN w:val="0"/>
        <w:adjustRightInd w:val="0"/>
        <w:spacing w:after="0" w:line="240" w:lineRule="auto"/>
        <w:jc w:val="both"/>
        <w:rPr>
          <w:rFonts w:ascii="Times New Roman" w:hAnsi="Times New Roman" w:cs="Times New Roman"/>
          <w:color w:val="000000"/>
          <w:lang w:val="en-US"/>
        </w:rPr>
      </w:pPr>
      <w:r w:rsidRPr="003606AE">
        <w:rPr>
          <w:rFonts w:ascii="Times New Roman" w:hAnsi="Times New Roman" w:cs="Times New Roman"/>
          <w:color w:val="000000"/>
          <w:lang w:val="en-US"/>
        </w:rPr>
        <w:t>[6] Wu Y. Salt content and distribution characteristics of seawater [J] Earth, 2002, (6): 14-15</w:t>
      </w:r>
    </w:p>
    <w:p w14:paraId="70CF44F1" w14:textId="27337D42" w:rsidR="003606AE" w:rsidRPr="003606AE" w:rsidRDefault="003606AE" w:rsidP="003606AE">
      <w:pPr>
        <w:autoSpaceDE w:val="0"/>
        <w:autoSpaceDN w:val="0"/>
        <w:adjustRightInd w:val="0"/>
        <w:spacing w:after="0" w:line="240" w:lineRule="auto"/>
        <w:jc w:val="both"/>
        <w:rPr>
          <w:rFonts w:ascii="Times New Roman" w:hAnsi="Times New Roman" w:cs="Times New Roman"/>
          <w:color w:val="000000"/>
          <w:lang w:val="en-US"/>
        </w:rPr>
      </w:pPr>
      <w:r w:rsidRPr="003606AE">
        <w:rPr>
          <w:rFonts w:ascii="Times New Roman" w:hAnsi="Times New Roman" w:cs="Times New Roman"/>
          <w:color w:val="000000"/>
          <w:lang w:val="en-US"/>
        </w:rPr>
        <w:t>[7] Zeng J</w:t>
      </w:r>
      <w:r w:rsidR="00CA37AA">
        <w:rPr>
          <w:rFonts w:ascii="Times New Roman" w:hAnsi="Times New Roman" w:cs="Times New Roman"/>
          <w:color w:val="000000"/>
          <w:lang w:val="en-US"/>
        </w:rPr>
        <w:t>.</w:t>
      </w:r>
      <w:r w:rsidRPr="003606AE">
        <w:rPr>
          <w:rFonts w:ascii="Times New Roman" w:hAnsi="Times New Roman" w:cs="Times New Roman"/>
          <w:color w:val="000000"/>
          <w:lang w:val="en-US"/>
        </w:rPr>
        <w:t>, Long S</w:t>
      </w:r>
      <w:r w:rsidR="00CA37AA">
        <w:rPr>
          <w:rFonts w:ascii="Times New Roman" w:hAnsi="Times New Roman" w:cs="Times New Roman"/>
          <w:color w:val="000000"/>
          <w:lang w:val="en-US"/>
        </w:rPr>
        <w:t>.</w:t>
      </w:r>
      <w:r w:rsidRPr="003606AE">
        <w:rPr>
          <w:rFonts w:ascii="Times New Roman" w:hAnsi="Times New Roman" w:cs="Times New Roman"/>
          <w:color w:val="000000"/>
          <w:lang w:val="en-US"/>
        </w:rPr>
        <w:t>, Bao L</w:t>
      </w:r>
      <w:r w:rsidR="00CA37AA">
        <w:rPr>
          <w:rFonts w:ascii="Times New Roman" w:hAnsi="Times New Roman" w:cs="Times New Roman"/>
          <w:color w:val="000000"/>
          <w:lang w:val="en-US"/>
        </w:rPr>
        <w:t>.</w:t>
      </w:r>
      <w:r w:rsidRPr="003606AE">
        <w:rPr>
          <w:rFonts w:ascii="Times New Roman" w:hAnsi="Times New Roman" w:cs="Times New Roman"/>
          <w:color w:val="000000"/>
          <w:lang w:val="en-US"/>
        </w:rPr>
        <w:t>, et al. Analysis of main components and trace elements in seawater near Shanghai [J]. Marine Environmental Science, 2012, 31 (2): 186-</w:t>
      </w:r>
      <w:r w:rsidR="00D11791">
        <w:rPr>
          <w:rFonts w:ascii="Times New Roman" w:hAnsi="Times New Roman" w:cs="Times New Roman"/>
          <w:color w:val="000000"/>
          <w:lang w:val="en-US"/>
        </w:rPr>
        <w:t>18</w:t>
      </w:r>
      <w:r w:rsidRPr="003606AE">
        <w:rPr>
          <w:rFonts w:ascii="Times New Roman" w:hAnsi="Times New Roman" w:cs="Times New Roman"/>
          <w:color w:val="000000"/>
          <w:lang w:val="en-US"/>
        </w:rPr>
        <w:t>9</w:t>
      </w:r>
    </w:p>
    <w:p w14:paraId="5A94B8E0" w14:textId="543C8949" w:rsidR="003606AE" w:rsidRPr="003606AE" w:rsidRDefault="003606AE" w:rsidP="003606AE">
      <w:pPr>
        <w:autoSpaceDE w:val="0"/>
        <w:autoSpaceDN w:val="0"/>
        <w:adjustRightInd w:val="0"/>
        <w:spacing w:after="0" w:line="240" w:lineRule="auto"/>
        <w:jc w:val="both"/>
        <w:rPr>
          <w:rFonts w:ascii="Times New Roman" w:hAnsi="Times New Roman" w:cs="Times New Roman"/>
          <w:color w:val="000000"/>
          <w:lang w:val="en-US"/>
        </w:rPr>
      </w:pPr>
      <w:r w:rsidRPr="003606AE">
        <w:rPr>
          <w:rFonts w:ascii="Times New Roman" w:hAnsi="Times New Roman" w:cs="Times New Roman"/>
          <w:color w:val="000000"/>
          <w:lang w:val="en-US"/>
        </w:rPr>
        <w:t xml:space="preserve">[8] </w:t>
      </w:r>
      <w:r w:rsidR="002E3B05">
        <w:rPr>
          <w:rFonts w:ascii="Times New Roman" w:hAnsi="Times New Roman" w:cs="Times New Roman"/>
          <w:color w:val="000000"/>
          <w:lang w:val="en-US"/>
        </w:rPr>
        <w:t>Niu Z</w:t>
      </w:r>
      <w:r w:rsidR="00CA37AA">
        <w:rPr>
          <w:rFonts w:ascii="Times New Roman" w:hAnsi="Times New Roman" w:cs="Times New Roman"/>
          <w:color w:val="000000"/>
          <w:lang w:val="en-US"/>
        </w:rPr>
        <w:t>.</w:t>
      </w:r>
      <w:r w:rsidR="002E3B05">
        <w:rPr>
          <w:rFonts w:ascii="Times New Roman" w:hAnsi="Times New Roman" w:cs="Times New Roman"/>
          <w:color w:val="000000"/>
          <w:lang w:val="en-US"/>
        </w:rPr>
        <w:t>, Yang Y</w:t>
      </w:r>
      <w:r w:rsidR="00CA37AA">
        <w:rPr>
          <w:rFonts w:ascii="Times New Roman" w:hAnsi="Times New Roman" w:cs="Times New Roman"/>
          <w:color w:val="000000"/>
          <w:lang w:val="en-US"/>
        </w:rPr>
        <w:t>.</w:t>
      </w:r>
      <w:r w:rsidR="002E3B05">
        <w:rPr>
          <w:rFonts w:ascii="Times New Roman" w:hAnsi="Times New Roman" w:cs="Times New Roman"/>
          <w:color w:val="000000"/>
          <w:lang w:val="en-US"/>
        </w:rPr>
        <w:t>, Cai C</w:t>
      </w:r>
      <w:r w:rsidR="00CA37AA">
        <w:rPr>
          <w:rFonts w:ascii="Times New Roman" w:hAnsi="Times New Roman" w:cs="Times New Roman"/>
          <w:color w:val="000000"/>
          <w:lang w:val="en-US"/>
        </w:rPr>
        <w:t>.</w:t>
      </w:r>
      <w:r w:rsidR="00653463">
        <w:rPr>
          <w:rFonts w:ascii="Times New Roman" w:hAnsi="Times New Roman" w:cs="Times New Roman"/>
          <w:color w:val="000000"/>
          <w:lang w:val="en-US"/>
        </w:rPr>
        <w:t xml:space="preserve">, et al. </w:t>
      </w:r>
      <w:r w:rsidR="00653463" w:rsidRPr="00653463">
        <w:rPr>
          <w:rFonts w:ascii="Times New Roman" w:hAnsi="Times New Roman" w:cs="Times New Roman"/>
          <w:color w:val="000000"/>
          <w:lang w:val="en-US"/>
        </w:rPr>
        <w:t>A method for preparing wet</w:t>
      </w:r>
      <w:r w:rsidR="00653463">
        <w:rPr>
          <w:rFonts w:ascii="Times New Roman" w:hAnsi="Times New Roman" w:cs="Times New Roman"/>
          <w:color w:val="000000"/>
          <w:lang w:val="en-US"/>
        </w:rPr>
        <w:t>-</w:t>
      </w:r>
      <w:r w:rsidR="00653463" w:rsidRPr="00653463">
        <w:rPr>
          <w:rFonts w:ascii="Times New Roman" w:hAnsi="Times New Roman" w:cs="Times New Roman"/>
          <w:color w:val="000000"/>
          <w:lang w:val="en-US"/>
        </w:rPr>
        <w:t>blue using seawater[P] ZL202011421123: China</w:t>
      </w:r>
      <w:r w:rsidRPr="003606AE">
        <w:rPr>
          <w:rFonts w:ascii="Times New Roman" w:hAnsi="Times New Roman" w:cs="Times New Roman"/>
          <w:color w:val="000000"/>
          <w:lang w:val="en-US"/>
        </w:rPr>
        <w:t xml:space="preserve">. </w:t>
      </w:r>
    </w:p>
    <w:p w14:paraId="168555CD" w14:textId="7F5390FF" w:rsidR="003606AE" w:rsidRPr="003606AE" w:rsidRDefault="003606AE" w:rsidP="003606AE">
      <w:pPr>
        <w:autoSpaceDE w:val="0"/>
        <w:autoSpaceDN w:val="0"/>
        <w:adjustRightInd w:val="0"/>
        <w:spacing w:after="0" w:line="240" w:lineRule="auto"/>
        <w:jc w:val="both"/>
        <w:rPr>
          <w:rFonts w:ascii="Times New Roman" w:hAnsi="Times New Roman" w:cs="Times New Roman"/>
          <w:color w:val="000000"/>
          <w:lang w:val="en-US"/>
        </w:rPr>
      </w:pPr>
      <w:r w:rsidRPr="003606AE">
        <w:rPr>
          <w:rFonts w:ascii="Times New Roman" w:hAnsi="Times New Roman" w:cs="Times New Roman"/>
          <w:color w:val="000000"/>
          <w:lang w:val="en-US"/>
        </w:rPr>
        <w:t>[9] Chen M</w:t>
      </w:r>
      <w:r w:rsidR="00CA37AA">
        <w:rPr>
          <w:rFonts w:ascii="Times New Roman" w:hAnsi="Times New Roman" w:cs="Times New Roman"/>
          <w:color w:val="000000"/>
          <w:lang w:val="en-US"/>
        </w:rPr>
        <w:t>.</w:t>
      </w:r>
      <w:r w:rsidRPr="003606AE">
        <w:rPr>
          <w:rFonts w:ascii="Times New Roman" w:hAnsi="Times New Roman" w:cs="Times New Roman"/>
          <w:color w:val="000000"/>
          <w:lang w:val="en-US"/>
        </w:rPr>
        <w:t>, LI Z</w:t>
      </w:r>
      <w:r w:rsidR="00CA37AA">
        <w:rPr>
          <w:rFonts w:ascii="Times New Roman" w:hAnsi="Times New Roman" w:cs="Times New Roman"/>
          <w:color w:val="000000"/>
          <w:lang w:val="en-US"/>
        </w:rPr>
        <w:t>.</w:t>
      </w:r>
      <w:r w:rsidRPr="003606AE">
        <w:rPr>
          <w:rFonts w:ascii="Times New Roman" w:hAnsi="Times New Roman" w:cs="Times New Roman"/>
          <w:color w:val="000000"/>
          <w:lang w:val="en-US"/>
        </w:rPr>
        <w:t>, YU F</w:t>
      </w:r>
      <w:r w:rsidR="00CA37AA">
        <w:rPr>
          <w:rFonts w:ascii="Times New Roman" w:hAnsi="Times New Roman" w:cs="Times New Roman"/>
          <w:color w:val="000000"/>
          <w:lang w:val="en-US"/>
        </w:rPr>
        <w:t>.</w:t>
      </w:r>
      <w:r w:rsidRPr="003606AE">
        <w:rPr>
          <w:rFonts w:ascii="Times New Roman" w:hAnsi="Times New Roman" w:cs="Times New Roman"/>
          <w:color w:val="000000"/>
          <w:lang w:val="en-US"/>
        </w:rPr>
        <w:t>, et al. Quantitative characterization of leather softness based on flexural stress and compressibility principle [J]. China Leather, 2006, 35(21): 33-</w:t>
      </w:r>
      <w:r w:rsidR="00881EDE">
        <w:rPr>
          <w:rFonts w:ascii="Times New Roman" w:hAnsi="Times New Roman" w:cs="Times New Roman"/>
          <w:color w:val="000000"/>
          <w:lang w:val="en-US"/>
        </w:rPr>
        <w:t>3</w:t>
      </w:r>
      <w:r w:rsidRPr="003606AE">
        <w:rPr>
          <w:rFonts w:ascii="Times New Roman" w:hAnsi="Times New Roman" w:cs="Times New Roman"/>
          <w:color w:val="000000"/>
          <w:lang w:val="en-US"/>
        </w:rPr>
        <w:t xml:space="preserve">6. </w:t>
      </w:r>
    </w:p>
    <w:p w14:paraId="14394695" w14:textId="25291F10" w:rsidR="003606AE" w:rsidRPr="003606AE" w:rsidRDefault="003606AE" w:rsidP="003606AE">
      <w:pPr>
        <w:autoSpaceDE w:val="0"/>
        <w:autoSpaceDN w:val="0"/>
        <w:adjustRightInd w:val="0"/>
        <w:spacing w:after="0" w:line="240" w:lineRule="auto"/>
        <w:jc w:val="both"/>
        <w:rPr>
          <w:rFonts w:ascii="Times New Roman" w:hAnsi="Times New Roman" w:cs="Times New Roman"/>
          <w:color w:val="000000"/>
          <w:lang w:val="en-US"/>
        </w:rPr>
      </w:pPr>
      <w:r w:rsidRPr="003606AE">
        <w:rPr>
          <w:rFonts w:ascii="Times New Roman" w:hAnsi="Times New Roman" w:cs="Times New Roman"/>
          <w:color w:val="000000"/>
          <w:lang w:val="en-US"/>
        </w:rPr>
        <w:t>[10] WEN H</w:t>
      </w:r>
      <w:r w:rsidR="00CA37AA">
        <w:rPr>
          <w:rFonts w:ascii="Times New Roman" w:hAnsi="Times New Roman" w:cs="Times New Roman"/>
          <w:color w:val="000000"/>
          <w:lang w:val="en-US"/>
        </w:rPr>
        <w:t xml:space="preserve">., </w:t>
      </w:r>
      <w:r w:rsidRPr="003606AE">
        <w:rPr>
          <w:rFonts w:ascii="Times New Roman" w:hAnsi="Times New Roman" w:cs="Times New Roman"/>
          <w:color w:val="000000"/>
          <w:lang w:val="en-US"/>
        </w:rPr>
        <w:t>Key technology and evaluation of ecological design and manufacture of cattle shoe upper leather [</w:t>
      </w:r>
      <w:r w:rsidR="002E3B05">
        <w:rPr>
          <w:rFonts w:ascii="Times New Roman" w:hAnsi="Times New Roman" w:cs="Times New Roman"/>
          <w:color w:val="000000"/>
          <w:lang w:val="en-US"/>
        </w:rPr>
        <w:t>D</w:t>
      </w:r>
      <w:r w:rsidRPr="003606AE">
        <w:rPr>
          <w:rFonts w:ascii="Times New Roman" w:hAnsi="Times New Roman" w:cs="Times New Roman"/>
          <w:color w:val="000000"/>
          <w:lang w:val="en-US"/>
        </w:rPr>
        <w:t>]</w:t>
      </w:r>
      <w:r w:rsidR="002E3B05">
        <w:rPr>
          <w:rFonts w:ascii="Times New Roman" w:hAnsi="Times New Roman" w:cs="Times New Roman"/>
          <w:color w:val="000000"/>
          <w:lang w:val="en-US"/>
        </w:rPr>
        <w:t>.</w:t>
      </w:r>
      <w:r w:rsidRPr="003606AE">
        <w:rPr>
          <w:rFonts w:ascii="Times New Roman" w:hAnsi="Times New Roman" w:cs="Times New Roman"/>
          <w:color w:val="000000"/>
          <w:lang w:val="en-US"/>
        </w:rPr>
        <w:t xml:space="preserve"> Sichuan University. Chengdu, 2022. </w:t>
      </w:r>
    </w:p>
    <w:p w14:paraId="745582F0" w14:textId="23472DF8" w:rsidR="003606AE" w:rsidRPr="003606AE" w:rsidRDefault="003606AE" w:rsidP="003606AE">
      <w:pPr>
        <w:autoSpaceDE w:val="0"/>
        <w:autoSpaceDN w:val="0"/>
        <w:adjustRightInd w:val="0"/>
        <w:spacing w:after="0" w:line="240" w:lineRule="auto"/>
        <w:jc w:val="both"/>
        <w:rPr>
          <w:rFonts w:ascii="Times New Roman" w:hAnsi="Times New Roman" w:cs="Times New Roman"/>
          <w:color w:val="000000"/>
          <w:lang w:val="en-US"/>
        </w:rPr>
      </w:pPr>
      <w:r w:rsidRPr="003606AE">
        <w:rPr>
          <w:rFonts w:ascii="Times New Roman" w:hAnsi="Times New Roman" w:cs="Times New Roman"/>
          <w:color w:val="000000"/>
          <w:lang w:val="en-US"/>
        </w:rPr>
        <w:t>[11] Huang X</w:t>
      </w:r>
      <w:r w:rsidR="00CA37AA">
        <w:rPr>
          <w:rFonts w:ascii="Times New Roman" w:hAnsi="Times New Roman" w:cs="Times New Roman"/>
          <w:color w:val="000000"/>
          <w:lang w:val="en-US"/>
        </w:rPr>
        <w:t>.</w:t>
      </w:r>
      <w:r w:rsidRPr="003606AE">
        <w:rPr>
          <w:rFonts w:ascii="Times New Roman" w:hAnsi="Times New Roman" w:cs="Times New Roman"/>
          <w:color w:val="000000"/>
          <w:lang w:val="en-US"/>
        </w:rPr>
        <w:t>, Chen H. Study on mechanical properties of different raw materials and different leather products [J]. Western Leather, 2006, 28(10): 14-</w:t>
      </w:r>
      <w:r w:rsidR="007F03FF">
        <w:rPr>
          <w:rFonts w:ascii="Times New Roman" w:hAnsi="Times New Roman" w:cs="Times New Roman"/>
          <w:color w:val="000000"/>
          <w:lang w:val="en-US"/>
        </w:rPr>
        <w:t>1</w:t>
      </w:r>
      <w:r w:rsidRPr="003606AE">
        <w:rPr>
          <w:rFonts w:ascii="Times New Roman" w:hAnsi="Times New Roman" w:cs="Times New Roman"/>
          <w:color w:val="000000"/>
          <w:lang w:val="en-US"/>
        </w:rPr>
        <w:t xml:space="preserve">6. </w:t>
      </w:r>
    </w:p>
    <w:p w14:paraId="0F8D35F7" w14:textId="77777777" w:rsidR="003606AE" w:rsidRPr="003606AE" w:rsidRDefault="003606AE" w:rsidP="003606AE">
      <w:pPr>
        <w:autoSpaceDE w:val="0"/>
        <w:autoSpaceDN w:val="0"/>
        <w:adjustRightInd w:val="0"/>
        <w:spacing w:after="0" w:line="240" w:lineRule="auto"/>
        <w:jc w:val="both"/>
        <w:rPr>
          <w:rFonts w:ascii="Times New Roman" w:hAnsi="Times New Roman" w:cs="Times New Roman"/>
          <w:color w:val="000000"/>
          <w:lang w:val="en-US"/>
        </w:rPr>
      </w:pPr>
      <w:r w:rsidRPr="003606AE">
        <w:rPr>
          <w:rFonts w:ascii="Times New Roman" w:hAnsi="Times New Roman" w:cs="Times New Roman"/>
          <w:color w:val="000000"/>
          <w:lang w:val="en-US"/>
        </w:rPr>
        <w:t xml:space="preserve">[12] Black M, Canova M, Roudier S. Best available techniques (BAT) reference document for the tanning of hides and skins [M]. Luxembourg: Publications Office of the European Union, 2013. </w:t>
      </w:r>
    </w:p>
    <w:p w14:paraId="6823B065" w14:textId="7B1BD9FD" w:rsidR="003606AE" w:rsidRPr="003606AE" w:rsidRDefault="003606AE" w:rsidP="003606AE">
      <w:pPr>
        <w:autoSpaceDE w:val="0"/>
        <w:autoSpaceDN w:val="0"/>
        <w:adjustRightInd w:val="0"/>
        <w:spacing w:after="0" w:line="240" w:lineRule="auto"/>
        <w:jc w:val="both"/>
        <w:rPr>
          <w:rFonts w:ascii="Times New Roman" w:hAnsi="Times New Roman" w:cs="Times New Roman"/>
          <w:color w:val="000000"/>
          <w:lang w:val="en-US"/>
        </w:rPr>
      </w:pPr>
      <w:r w:rsidRPr="003606AE">
        <w:rPr>
          <w:rFonts w:ascii="Times New Roman" w:hAnsi="Times New Roman" w:cs="Times New Roman"/>
          <w:color w:val="000000"/>
          <w:lang w:val="en-US"/>
        </w:rPr>
        <w:t>[13] Sizeland K</w:t>
      </w:r>
      <w:r w:rsidR="00CA37AA">
        <w:rPr>
          <w:rFonts w:ascii="Times New Roman" w:hAnsi="Times New Roman" w:cs="Times New Roman"/>
          <w:color w:val="000000"/>
          <w:lang w:val="en-US"/>
        </w:rPr>
        <w:t>.</w:t>
      </w:r>
      <w:r w:rsidRPr="003606AE">
        <w:rPr>
          <w:rFonts w:ascii="Times New Roman" w:hAnsi="Times New Roman" w:cs="Times New Roman"/>
          <w:color w:val="000000"/>
          <w:lang w:val="en-US"/>
        </w:rPr>
        <w:t>, Edmonds R</w:t>
      </w:r>
      <w:r w:rsidR="00CA37AA">
        <w:rPr>
          <w:rFonts w:ascii="Times New Roman" w:hAnsi="Times New Roman" w:cs="Times New Roman"/>
          <w:color w:val="000000"/>
          <w:lang w:val="en-US"/>
        </w:rPr>
        <w:t>.</w:t>
      </w:r>
      <w:r w:rsidRPr="003606AE">
        <w:rPr>
          <w:rFonts w:ascii="Times New Roman" w:hAnsi="Times New Roman" w:cs="Times New Roman"/>
          <w:color w:val="000000"/>
          <w:lang w:val="en-US"/>
        </w:rPr>
        <w:t>, Basil-Jones M</w:t>
      </w:r>
      <w:r w:rsidR="00CA37AA">
        <w:rPr>
          <w:rFonts w:ascii="Times New Roman" w:hAnsi="Times New Roman" w:cs="Times New Roman"/>
          <w:color w:val="000000"/>
          <w:lang w:val="en-US"/>
        </w:rPr>
        <w:t>.</w:t>
      </w:r>
      <w:r w:rsidRPr="003606AE">
        <w:rPr>
          <w:rFonts w:ascii="Times New Roman" w:hAnsi="Times New Roman" w:cs="Times New Roman"/>
          <w:color w:val="000000"/>
          <w:lang w:val="en-US"/>
        </w:rPr>
        <w:t>, et al. Changes to collagen structure during leather processing [J]. J Agric Food Chem, 2015, 63(9): 2499-</w:t>
      </w:r>
      <w:r w:rsidR="007F03FF">
        <w:rPr>
          <w:rFonts w:ascii="Times New Roman" w:hAnsi="Times New Roman" w:cs="Times New Roman"/>
          <w:color w:val="000000"/>
          <w:lang w:val="en-US"/>
        </w:rPr>
        <w:t>2</w:t>
      </w:r>
      <w:r w:rsidRPr="003606AE">
        <w:rPr>
          <w:rFonts w:ascii="Times New Roman" w:hAnsi="Times New Roman" w:cs="Times New Roman"/>
          <w:color w:val="000000"/>
          <w:lang w:val="en-US"/>
        </w:rPr>
        <w:t>505.</w:t>
      </w:r>
    </w:p>
    <w:sectPr w:rsidR="003606AE" w:rsidRPr="003606AE">
      <w:headerReference w:type="default" r:id="rId15"/>
      <w:footerReference w:type="default" r:id="rId16"/>
      <w:pgSz w:w="11906" w:h="16838"/>
      <w:pgMar w:top="992" w:right="1134" w:bottom="1134" w:left="1134" w:header="0" w:footer="0" w:gutter="0"/>
      <w:cols w:space="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4C82CF" w14:textId="77777777" w:rsidR="00F97D11" w:rsidRDefault="00F97D11">
      <w:pPr>
        <w:spacing w:line="240" w:lineRule="auto"/>
      </w:pPr>
      <w:r>
        <w:separator/>
      </w:r>
    </w:p>
  </w:endnote>
  <w:endnote w:type="continuationSeparator" w:id="0">
    <w:p w14:paraId="153B0E41" w14:textId="77777777" w:rsidR="00F97D11" w:rsidRDefault="00F97D1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ordia New">
    <w:panose1 w:val="020B0304020202020204"/>
    <w:charset w:val="00"/>
    <w:family w:val="swiss"/>
    <w:pitch w:val="variable"/>
    <w:sig w:usb0="81000003" w:usb1="00000000" w:usb2="00000000" w:usb3="00000000" w:csb0="00010001" w:csb1="00000000"/>
  </w:font>
  <w:font w:name="Angsana New">
    <w:panose1 w:val="02020603050405020304"/>
    <w:charset w:val="00"/>
    <w:family w:val="roman"/>
    <w:pitch w:val="variable"/>
    <w:sig w:usb0="81000003" w:usb1="00000000" w:usb2="00000000" w:usb3="00000000" w:csb0="0001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Bold">
    <w:altName w:val="Calibri"/>
    <w:charset w:val="00"/>
    <w:family w:val="auto"/>
    <w:pitch w:val="default"/>
    <w:sig w:usb0="00000000" w:usb1="00000000" w:usb2="00000000" w:usb3="00000000" w:csb0="00000001" w:csb1="00000000"/>
  </w:font>
  <w:font w:name="TimesNewRomanPS-BoldMT">
    <w:altName w:val="Times New Roman"/>
    <w:charset w:val="00"/>
    <w:family w:val="swiss"/>
    <w:pitch w:val="default"/>
    <w:sig w:usb0="00000000" w:usb1="00000000" w:usb2="00000000" w:usb3="00000000" w:csb0="00000001" w:csb1="00000000"/>
  </w:font>
  <w:font w:name="TimesNewRomanPSMT">
    <w:altName w:val="Times New Roman"/>
    <w:charset w:val="00"/>
    <w:family w:val="swiss"/>
    <w:pitch w:val="default"/>
    <w:sig w:usb0="00000000" w:usb1="00000000" w:usb2="00000000" w:usb3="00000000" w:csb0="00000001" w:csb1="00000000"/>
  </w:font>
  <w:font w:name="Times-Bold">
    <w:altName w:val="Times New Roman"/>
    <w:charset w:val="00"/>
    <w:family w:val="swiss"/>
    <w:pitch w:val="default"/>
    <w:sig w:usb0="00000000" w:usb1="00000000" w:usb2="00000000" w:usb3="00000000" w:csb0="00000001" w:csb1="00000000"/>
  </w:font>
  <w:font w:name="Times-Roman">
    <w:altName w:val="Times New Roman"/>
    <w:charset w:val="00"/>
    <w:family w:val="auto"/>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ED8AE" w14:textId="77777777" w:rsidR="002B0A74" w:rsidRDefault="00000000">
    <w:pPr>
      <w:pStyle w:val="a3"/>
      <w:spacing w:after="0"/>
      <w:rPr>
        <w:lang w:eastAsia="zh-CN"/>
      </w:rPr>
    </w:pPr>
    <w:r>
      <w:rPr>
        <w:rFonts w:hint="eastAsia"/>
        <w:noProof/>
        <w:lang w:eastAsia="zh-CN"/>
      </w:rPr>
      <w:drawing>
        <wp:anchor distT="0" distB="0" distL="114300" distR="114300" simplePos="0" relativeHeight="251659264" behindDoc="1" locked="0" layoutInCell="1" allowOverlap="1" wp14:anchorId="626A53CC" wp14:editId="7AEF2935">
          <wp:simplePos x="0" y="0"/>
          <wp:positionH relativeFrom="column">
            <wp:posOffset>-708050</wp:posOffset>
          </wp:positionH>
          <wp:positionV relativeFrom="paragraph">
            <wp:posOffset>-657174</wp:posOffset>
          </wp:positionV>
          <wp:extent cx="7570470" cy="1082675"/>
          <wp:effectExtent l="0" t="0" r="0" b="3175"/>
          <wp:wrapNone/>
          <wp:docPr id="2" name="图片 2" descr="F:\工作\2023\10月\页脚png.png页脚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工作\2023\10月\页脚png.png页脚png"/>
                  <pic:cNvPicPr>
                    <a:picLocks noChangeAspect="1"/>
                  </pic:cNvPicPr>
                </pic:nvPicPr>
                <pic:blipFill>
                  <a:blip r:embed="rId1"/>
                  <a:srcRect/>
                  <a:stretch>
                    <a:fillRect/>
                  </a:stretch>
                </pic:blipFill>
                <pic:spPr>
                  <a:xfrm>
                    <a:off x="0" y="0"/>
                    <a:ext cx="7570470" cy="1082675"/>
                  </a:xfrm>
                  <a:prstGeom prst="rect">
                    <a:avLst/>
                  </a:prstGeom>
                </pic:spPr>
              </pic:pic>
            </a:graphicData>
          </a:graphic>
        </wp:anchor>
      </w:drawing>
    </w:r>
  </w:p>
  <w:p w14:paraId="366B66D9" w14:textId="77777777" w:rsidR="002B0A74" w:rsidRDefault="002B0A74">
    <w:pPr>
      <w:pStyle w:val="a3"/>
      <w:ind w:leftChars="-515" w:left="-1133" w:rightChars="-515" w:right="-1133"/>
      <w:rPr>
        <w:lang w:eastAsia="zh-C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8EBCB1" w14:textId="77777777" w:rsidR="00F97D11" w:rsidRDefault="00F97D11">
      <w:pPr>
        <w:spacing w:after="0"/>
      </w:pPr>
      <w:r>
        <w:separator/>
      </w:r>
    </w:p>
  </w:footnote>
  <w:footnote w:type="continuationSeparator" w:id="0">
    <w:p w14:paraId="494D0075" w14:textId="77777777" w:rsidR="00F97D11" w:rsidRDefault="00F97D1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7A60B" w14:textId="77777777" w:rsidR="002B0A74" w:rsidRDefault="00000000">
    <w:pPr>
      <w:pStyle w:val="a3"/>
      <w:ind w:leftChars="-515" w:left="-1125" w:rightChars="-515" w:right="-1133" w:hanging="8"/>
      <w:rPr>
        <w:lang w:eastAsia="zh-CN"/>
      </w:rPr>
    </w:pPr>
    <w:r>
      <w:rPr>
        <w:rFonts w:hint="eastAsia"/>
        <w:noProof/>
        <w:lang w:eastAsia="zh-CN"/>
      </w:rPr>
      <w:drawing>
        <wp:inline distT="0" distB="0" distL="114300" distR="114300" wp14:anchorId="0216E1B9" wp14:editId="42DE3A2B">
          <wp:extent cx="7559040" cy="1100455"/>
          <wp:effectExtent l="0" t="0" r="10160" b="4445"/>
          <wp:docPr id="1" name="图片 1" descr="论文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论文页眉"/>
                  <pic:cNvPicPr>
                    <a:picLocks noChangeAspect="1"/>
                  </pic:cNvPicPr>
                </pic:nvPicPr>
                <pic:blipFill>
                  <a:blip r:embed="rId1"/>
                  <a:stretch>
                    <a:fillRect/>
                  </a:stretch>
                </pic:blipFill>
                <pic:spPr>
                  <a:xfrm>
                    <a:off x="0" y="0"/>
                    <a:ext cx="7559040" cy="110045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singleLevel"/>
    <w:tmpl w:val="00000004"/>
    <w:lvl w:ilvl="0">
      <w:start w:val="1"/>
      <w:numFmt w:val="decimal"/>
      <w:suff w:val="nothing"/>
      <w:lvlText w:val="（%1）"/>
      <w:lvlJc w:val="left"/>
    </w:lvl>
  </w:abstractNum>
  <w:abstractNum w:abstractNumId="1" w15:restartNumberingAfterBreak="0">
    <w:nsid w:val="31925E5A"/>
    <w:multiLevelType w:val="multilevel"/>
    <w:tmpl w:val="31925E5A"/>
    <w:lvl w:ilvl="0">
      <w:numFmt w:val="decimal"/>
      <w:pStyle w:val="CSO-"/>
      <w:isLgl/>
      <w:lvlText w:val="%1"/>
      <w:lvlJc w:val="left"/>
      <w:pPr>
        <w:tabs>
          <w:tab w:val="num" w:pos="357"/>
        </w:tabs>
        <w:ind w:left="357" w:hanging="357"/>
      </w:pPr>
      <w:rPr>
        <w:rFonts w:cs="Times New Roman" w:hint="eastAsia"/>
      </w:rPr>
    </w:lvl>
    <w:lvl w:ilvl="1">
      <w:start w:val="1"/>
      <w:numFmt w:val="decimal"/>
      <w:pStyle w:val="CSO-0"/>
      <w:isLgl/>
      <w:lvlText w:val="%1.%2"/>
      <w:lvlJc w:val="left"/>
      <w:pPr>
        <w:tabs>
          <w:tab w:val="num" w:pos="992"/>
        </w:tabs>
        <w:ind w:left="992" w:hanging="567"/>
      </w:pPr>
      <w:rPr>
        <w:rFonts w:cs="Times New Roman" w:hint="eastAsia"/>
      </w:rPr>
    </w:lvl>
    <w:lvl w:ilvl="2">
      <w:start w:val="1"/>
      <w:numFmt w:val="decimal"/>
      <w:pStyle w:val="CSO-1"/>
      <w:isLgl/>
      <w:lvlText w:val="%1.%2.%3"/>
      <w:lvlJc w:val="left"/>
      <w:pPr>
        <w:tabs>
          <w:tab w:val="num" w:pos="680"/>
        </w:tabs>
        <w:ind w:left="680" w:hanging="680"/>
      </w:pPr>
      <w:rPr>
        <w:rFonts w:cs="Times New Roman" w:hint="eastAsia"/>
      </w:rPr>
    </w:lvl>
    <w:lvl w:ilvl="3">
      <w:start w:val="1"/>
      <w:numFmt w:val="decimal"/>
      <w:lvlText w:val="%1.%2.%3.%4"/>
      <w:lvlJc w:val="left"/>
      <w:pPr>
        <w:tabs>
          <w:tab w:val="num" w:pos="2716"/>
        </w:tabs>
        <w:ind w:left="794" w:hanging="794"/>
      </w:pPr>
      <w:rPr>
        <w:rFonts w:cs="Times New Roman" w:hint="eastAsia"/>
      </w:rPr>
    </w:lvl>
    <w:lvl w:ilvl="4">
      <w:start w:val="1"/>
      <w:numFmt w:val="decimal"/>
      <w:lvlText w:val="%1.%2.%3.%4.%5"/>
      <w:lvlJc w:val="left"/>
      <w:pPr>
        <w:tabs>
          <w:tab w:val="num" w:pos="3501"/>
        </w:tabs>
        <w:ind w:left="2551" w:hanging="850"/>
      </w:pPr>
      <w:rPr>
        <w:rFonts w:cs="Times New Roman" w:hint="eastAsia"/>
      </w:rPr>
    </w:lvl>
    <w:lvl w:ilvl="5">
      <w:start w:val="1"/>
      <w:numFmt w:val="decimal"/>
      <w:lvlText w:val="%1.%2.%3.%4.%5.%6"/>
      <w:lvlJc w:val="left"/>
      <w:pPr>
        <w:tabs>
          <w:tab w:val="num" w:pos="4286"/>
        </w:tabs>
        <w:ind w:left="3260" w:hanging="1134"/>
      </w:pPr>
      <w:rPr>
        <w:rFonts w:cs="Times New Roman" w:hint="eastAsia"/>
      </w:rPr>
    </w:lvl>
    <w:lvl w:ilvl="6">
      <w:start w:val="1"/>
      <w:numFmt w:val="decimal"/>
      <w:lvlText w:val="%1.%2.%3.%4.%5.%6.%7"/>
      <w:lvlJc w:val="left"/>
      <w:pPr>
        <w:tabs>
          <w:tab w:val="num" w:pos="5071"/>
        </w:tabs>
        <w:ind w:left="3827" w:hanging="1276"/>
      </w:pPr>
      <w:rPr>
        <w:rFonts w:cs="Times New Roman" w:hint="eastAsia"/>
      </w:rPr>
    </w:lvl>
    <w:lvl w:ilvl="7">
      <w:start w:val="1"/>
      <w:numFmt w:val="decimal"/>
      <w:lvlText w:val="%1.%2.%3.%4.%5.%6.%7.%8"/>
      <w:lvlJc w:val="left"/>
      <w:pPr>
        <w:tabs>
          <w:tab w:val="num" w:pos="5856"/>
        </w:tabs>
        <w:ind w:left="4394" w:hanging="1418"/>
      </w:pPr>
      <w:rPr>
        <w:rFonts w:cs="Times New Roman" w:hint="eastAsia"/>
      </w:rPr>
    </w:lvl>
    <w:lvl w:ilvl="8">
      <w:start w:val="1"/>
      <w:numFmt w:val="decimal"/>
      <w:lvlText w:val="%1.%2.%3.%4.%5.%6.%7.%8.%9"/>
      <w:lvlJc w:val="left"/>
      <w:pPr>
        <w:tabs>
          <w:tab w:val="num" w:pos="6642"/>
        </w:tabs>
        <w:ind w:left="5102" w:hanging="1700"/>
      </w:pPr>
      <w:rPr>
        <w:rFonts w:cs="Times New Roman" w:hint="eastAsia"/>
      </w:rPr>
    </w:lvl>
  </w:abstractNum>
  <w:abstractNum w:abstractNumId="2" w15:restartNumberingAfterBreak="0">
    <w:nsid w:val="461A2148"/>
    <w:multiLevelType w:val="multilevel"/>
    <w:tmpl w:val="0CAA4AF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55EE4F41"/>
    <w:multiLevelType w:val="hybridMultilevel"/>
    <w:tmpl w:val="44B42340"/>
    <w:lvl w:ilvl="0" w:tplc="109ECD0E">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5AE140D3"/>
    <w:multiLevelType w:val="multilevel"/>
    <w:tmpl w:val="473C146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5CD05993"/>
    <w:multiLevelType w:val="multilevel"/>
    <w:tmpl w:val="5B5C6C2E"/>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5DB535DE"/>
    <w:multiLevelType w:val="multilevel"/>
    <w:tmpl w:val="5DB535DE"/>
    <w:lvl w:ilvl="0">
      <w:start w:val="1"/>
      <w:numFmt w:val="decimal"/>
      <w:pStyle w:val="4"/>
      <w:lvlText w:val="%1."/>
      <w:lvlJc w:val="left"/>
      <w:pPr>
        <w:ind w:left="440" w:hanging="440"/>
      </w:pPr>
      <w:rPr>
        <w:rFonts w:cs="Times New Roman"/>
      </w:rPr>
    </w:lvl>
    <w:lvl w:ilvl="1">
      <w:start w:val="1"/>
      <w:numFmt w:val="lowerLetter"/>
      <w:lvlText w:val="%2)"/>
      <w:lvlJc w:val="left"/>
      <w:pPr>
        <w:ind w:left="880" w:hanging="440"/>
      </w:pPr>
      <w:rPr>
        <w:rFonts w:cs="Times New Roman"/>
      </w:rPr>
    </w:lvl>
    <w:lvl w:ilvl="2">
      <w:start w:val="1"/>
      <w:numFmt w:val="lowerRoman"/>
      <w:lvlText w:val="%3."/>
      <w:lvlJc w:val="right"/>
      <w:pPr>
        <w:ind w:left="1320" w:hanging="440"/>
      </w:pPr>
      <w:rPr>
        <w:rFonts w:cs="Times New Roman"/>
      </w:rPr>
    </w:lvl>
    <w:lvl w:ilvl="3">
      <w:start w:val="1"/>
      <w:numFmt w:val="decimal"/>
      <w:lvlText w:val="%4."/>
      <w:lvlJc w:val="left"/>
      <w:pPr>
        <w:ind w:left="1760" w:hanging="440"/>
      </w:pPr>
      <w:rPr>
        <w:rFonts w:cs="Times New Roman"/>
      </w:rPr>
    </w:lvl>
    <w:lvl w:ilvl="4">
      <w:start w:val="1"/>
      <w:numFmt w:val="lowerLetter"/>
      <w:lvlText w:val="%5)"/>
      <w:lvlJc w:val="left"/>
      <w:pPr>
        <w:ind w:left="2200" w:hanging="440"/>
      </w:pPr>
      <w:rPr>
        <w:rFonts w:cs="Times New Roman"/>
      </w:rPr>
    </w:lvl>
    <w:lvl w:ilvl="5">
      <w:start w:val="1"/>
      <w:numFmt w:val="lowerRoman"/>
      <w:lvlText w:val="%6."/>
      <w:lvlJc w:val="right"/>
      <w:pPr>
        <w:ind w:left="2640" w:hanging="440"/>
      </w:pPr>
      <w:rPr>
        <w:rFonts w:cs="Times New Roman"/>
      </w:rPr>
    </w:lvl>
    <w:lvl w:ilvl="6">
      <w:start w:val="1"/>
      <w:numFmt w:val="decimal"/>
      <w:lvlText w:val="%7."/>
      <w:lvlJc w:val="left"/>
      <w:pPr>
        <w:ind w:left="3080" w:hanging="440"/>
      </w:pPr>
      <w:rPr>
        <w:rFonts w:cs="Times New Roman"/>
      </w:rPr>
    </w:lvl>
    <w:lvl w:ilvl="7">
      <w:start w:val="1"/>
      <w:numFmt w:val="lowerLetter"/>
      <w:lvlText w:val="%8)"/>
      <w:lvlJc w:val="left"/>
      <w:pPr>
        <w:ind w:left="3520" w:hanging="440"/>
      </w:pPr>
      <w:rPr>
        <w:rFonts w:cs="Times New Roman"/>
      </w:rPr>
    </w:lvl>
    <w:lvl w:ilvl="8">
      <w:start w:val="1"/>
      <w:numFmt w:val="lowerRoman"/>
      <w:lvlText w:val="%9."/>
      <w:lvlJc w:val="right"/>
      <w:pPr>
        <w:ind w:left="3960" w:hanging="440"/>
      </w:pPr>
      <w:rPr>
        <w:rFonts w:cs="Times New Roman"/>
      </w:rPr>
    </w:lvl>
  </w:abstractNum>
  <w:abstractNum w:abstractNumId="7" w15:restartNumberingAfterBreak="0">
    <w:nsid w:val="5F824DA5"/>
    <w:multiLevelType w:val="multilevel"/>
    <w:tmpl w:val="5F824DA5"/>
    <w:lvl w:ilvl="0">
      <w:start w:val="1"/>
      <w:numFmt w:val="decimal"/>
      <w:pStyle w:val="1"/>
      <w:lvlText w:val="%1."/>
      <w:lvlJc w:val="left"/>
      <w:pPr>
        <w:ind w:left="425" w:hanging="425"/>
      </w:pPr>
      <w:rPr>
        <w:rFonts w:cs="Times New Roman" w:hint="eastAsia"/>
      </w:rPr>
    </w:lvl>
    <w:lvl w:ilvl="1">
      <w:start w:val="1"/>
      <w:numFmt w:val="decimal"/>
      <w:pStyle w:val="2"/>
      <w:lvlText w:val="%1.%2"/>
      <w:lvlJc w:val="left"/>
      <w:pPr>
        <w:ind w:left="425" w:hanging="425"/>
      </w:pPr>
      <w:rPr>
        <w:rFonts w:cs="Times New Roman"/>
      </w:rPr>
    </w:lvl>
    <w:lvl w:ilvl="2">
      <w:start w:val="1"/>
      <w:numFmt w:val="decimal"/>
      <w:pStyle w:val="3"/>
      <w:lvlText w:val="%1.%2.%3"/>
      <w:lvlJc w:val="left"/>
      <w:pPr>
        <w:ind w:left="3685" w:hanging="425"/>
      </w:pPr>
      <w:rPr>
        <w:rFonts w:cs="Times New Roman"/>
      </w:rPr>
    </w:lvl>
    <w:lvl w:ilvl="3">
      <w:start w:val="1"/>
      <w:numFmt w:val="decimal"/>
      <w:lvlText w:val="%1.%2.%3.%4"/>
      <w:lvlJc w:val="left"/>
      <w:pPr>
        <w:ind w:left="425" w:hanging="425"/>
      </w:pPr>
      <w:rPr>
        <w:rFonts w:cs="Times New Roman" w:hint="eastAsia"/>
      </w:rPr>
    </w:lvl>
    <w:lvl w:ilvl="4">
      <w:start w:val="1"/>
      <w:numFmt w:val="decimal"/>
      <w:lvlText w:val="%1.%2.%3.%4.%5"/>
      <w:lvlJc w:val="left"/>
      <w:pPr>
        <w:ind w:left="425" w:hanging="425"/>
      </w:pPr>
      <w:rPr>
        <w:rFonts w:cs="Times New Roman" w:hint="eastAsia"/>
      </w:rPr>
    </w:lvl>
    <w:lvl w:ilvl="5">
      <w:start w:val="1"/>
      <w:numFmt w:val="decimal"/>
      <w:lvlText w:val="%1.%2.%3.%4.%5.%6"/>
      <w:lvlJc w:val="left"/>
      <w:pPr>
        <w:ind w:left="425" w:hanging="425"/>
      </w:pPr>
      <w:rPr>
        <w:rFonts w:cs="Times New Roman" w:hint="eastAsia"/>
      </w:rPr>
    </w:lvl>
    <w:lvl w:ilvl="6">
      <w:start w:val="1"/>
      <w:numFmt w:val="decimal"/>
      <w:lvlText w:val="%1.%2.%3.%4.%5.%6.%7"/>
      <w:lvlJc w:val="left"/>
      <w:pPr>
        <w:ind w:left="425" w:hanging="425"/>
      </w:pPr>
      <w:rPr>
        <w:rFonts w:cs="Times New Roman" w:hint="eastAsia"/>
      </w:rPr>
    </w:lvl>
    <w:lvl w:ilvl="7">
      <w:start w:val="1"/>
      <w:numFmt w:val="decimal"/>
      <w:lvlText w:val="%1.%2.%3.%4.%5.%6.%7.%8"/>
      <w:lvlJc w:val="left"/>
      <w:pPr>
        <w:ind w:left="425" w:hanging="425"/>
      </w:pPr>
      <w:rPr>
        <w:rFonts w:cs="Times New Roman" w:hint="eastAsia"/>
      </w:rPr>
    </w:lvl>
    <w:lvl w:ilvl="8">
      <w:start w:val="1"/>
      <w:numFmt w:val="decimal"/>
      <w:lvlText w:val="%1.%2.%3.%4.%5.%6.%7.%8.%9"/>
      <w:lvlJc w:val="left"/>
      <w:pPr>
        <w:ind w:left="425" w:hanging="425"/>
      </w:pPr>
      <w:rPr>
        <w:rFonts w:cs="Times New Roman" w:hint="eastAsia"/>
      </w:rPr>
    </w:lvl>
  </w:abstractNum>
  <w:abstractNum w:abstractNumId="8" w15:restartNumberingAfterBreak="0">
    <w:nsid w:val="7559330D"/>
    <w:multiLevelType w:val="hybridMultilevel"/>
    <w:tmpl w:val="E8AEDAC4"/>
    <w:lvl w:ilvl="0" w:tplc="1070EF4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7703707F"/>
    <w:multiLevelType w:val="multilevel"/>
    <w:tmpl w:val="7703707F"/>
    <w:lvl w:ilvl="0">
      <w:start w:val="1"/>
      <w:numFmt w:val="decimal"/>
      <w:lvlText w:val="%1."/>
      <w:lvlJc w:val="left"/>
      <w:pPr>
        <w:ind w:left="720" w:hanging="360"/>
      </w:pPr>
      <w:rPr>
        <w:rFonts w:hint="default"/>
        <w:b/>
        <w:bCs/>
        <w:color w:val="00000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189022318">
    <w:abstractNumId w:val="9"/>
  </w:num>
  <w:num w:numId="2" w16cid:durableId="533231817">
    <w:abstractNumId w:val="7"/>
  </w:num>
  <w:num w:numId="3" w16cid:durableId="261449585">
    <w:abstractNumId w:val="6"/>
  </w:num>
  <w:num w:numId="4" w16cid:durableId="543106950">
    <w:abstractNumId w:val="1"/>
  </w:num>
  <w:num w:numId="5" w16cid:durableId="1991866511">
    <w:abstractNumId w:val="0"/>
  </w:num>
  <w:num w:numId="6" w16cid:durableId="623317472">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79105816">
    <w:abstractNumId w:val="8"/>
  </w:num>
  <w:num w:numId="8" w16cid:durableId="522938763">
    <w:abstractNumId w:val="1"/>
  </w:num>
  <w:num w:numId="9" w16cid:durableId="193613397">
    <w:abstractNumId w:val="1"/>
  </w:num>
  <w:num w:numId="10" w16cid:durableId="1042906140">
    <w:abstractNumId w:val="5"/>
  </w:num>
  <w:num w:numId="11" w16cid:durableId="825242310">
    <w:abstractNumId w:val="1"/>
  </w:num>
  <w:num w:numId="12" w16cid:durableId="1901743404">
    <w:abstractNumId w:val="1"/>
  </w:num>
  <w:num w:numId="13" w16cid:durableId="885095333">
    <w:abstractNumId w:val="1"/>
  </w:num>
  <w:num w:numId="14" w16cid:durableId="1261134615">
    <w:abstractNumId w:val="1"/>
  </w:num>
  <w:num w:numId="15" w16cid:durableId="766535426">
    <w:abstractNumId w:val="3"/>
  </w:num>
  <w:num w:numId="16" w16cid:durableId="624115165">
    <w:abstractNumId w:val="1"/>
  </w:num>
  <w:num w:numId="17" w16cid:durableId="881941428">
    <w:abstractNumId w:val="1"/>
  </w:num>
  <w:num w:numId="18" w16cid:durableId="800152669">
    <w:abstractNumId w:val="4"/>
  </w:num>
  <w:num w:numId="19" w16cid:durableId="1617444407">
    <w:abstractNumId w:val="2"/>
  </w:num>
  <w:num w:numId="20" w16cid:durableId="1943951810">
    <w:abstractNumId w:val="1"/>
  </w:num>
  <w:num w:numId="21" w16cid:durableId="799959530">
    <w:abstractNumId w:val="1"/>
  </w:num>
  <w:num w:numId="22" w16cid:durableId="114643873">
    <w:abstractNumId w:val="1"/>
  </w:num>
  <w:num w:numId="23" w16cid:durableId="16732936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708"/>
  <w:hyphenationZone w:val="283"/>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OTdlOGNiZDBhMzFlYTEwNWUwNmIzZjg4ZjNlZmY4ZTQifQ=="/>
  </w:docVars>
  <w:rsids>
    <w:rsidRoot w:val="00E87069"/>
    <w:rsid w:val="00023BC1"/>
    <w:rsid w:val="000248F6"/>
    <w:rsid w:val="00032340"/>
    <w:rsid w:val="00050762"/>
    <w:rsid w:val="000758BF"/>
    <w:rsid w:val="000915A3"/>
    <w:rsid w:val="000C53A6"/>
    <w:rsid w:val="001100D6"/>
    <w:rsid w:val="001B641A"/>
    <w:rsid w:val="001C690A"/>
    <w:rsid w:val="001D6BDD"/>
    <w:rsid w:val="001E418D"/>
    <w:rsid w:val="00226F57"/>
    <w:rsid w:val="002373BB"/>
    <w:rsid w:val="00246050"/>
    <w:rsid w:val="00284276"/>
    <w:rsid w:val="00292AA9"/>
    <w:rsid w:val="002968CB"/>
    <w:rsid w:val="002B0A74"/>
    <w:rsid w:val="002C48C4"/>
    <w:rsid w:val="002E3B05"/>
    <w:rsid w:val="002E528A"/>
    <w:rsid w:val="0033246A"/>
    <w:rsid w:val="003330F2"/>
    <w:rsid w:val="00336508"/>
    <w:rsid w:val="0035313F"/>
    <w:rsid w:val="00353D96"/>
    <w:rsid w:val="003606AE"/>
    <w:rsid w:val="003676AE"/>
    <w:rsid w:val="003871E1"/>
    <w:rsid w:val="00443BAA"/>
    <w:rsid w:val="004634E2"/>
    <w:rsid w:val="004845C2"/>
    <w:rsid w:val="004B02FA"/>
    <w:rsid w:val="004B5B67"/>
    <w:rsid w:val="004C796C"/>
    <w:rsid w:val="004F0D96"/>
    <w:rsid w:val="004F3293"/>
    <w:rsid w:val="00513EE8"/>
    <w:rsid w:val="0052658F"/>
    <w:rsid w:val="00583986"/>
    <w:rsid w:val="005843B7"/>
    <w:rsid w:val="00592C15"/>
    <w:rsid w:val="005A43F5"/>
    <w:rsid w:val="005D0827"/>
    <w:rsid w:val="005D33DB"/>
    <w:rsid w:val="005F5258"/>
    <w:rsid w:val="00643B67"/>
    <w:rsid w:val="00653463"/>
    <w:rsid w:val="0065494A"/>
    <w:rsid w:val="006752FB"/>
    <w:rsid w:val="006D1DFD"/>
    <w:rsid w:val="006F729A"/>
    <w:rsid w:val="0070111F"/>
    <w:rsid w:val="0070701D"/>
    <w:rsid w:val="00712276"/>
    <w:rsid w:val="007165C7"/>
    <w:rsid w:val="0073141C"/>
    <w:rsid w:val="007802DB"/>
    <w:rsid w:val="00780A41"/>
    <w:rsid w:val="00784D39"/>
    <w:rsid w:val="00784DA3"/>
    <w:rsid w:val="007872A1"/>
    <w:rsid w:val="007A714F"/>
    <w:rsid w:val="007D292D"/>
    <w:rsid w:val="007F03FF"/>
    <w:rsid w:val="00847D9F"/>
    <w:rsid w:val="0086169D"/>
    <w:rsid w:val="008661F9"/>
    <w:rsid w:val="00881EDE"/>
    <w:rsid w:val="008A1F0F"/>
    <w:rsid w:val="008B6DDD"/>
    <w:rsid w:val="008E00B1"/>
    <w:rsid w:val="008E2858"/>
    <w:rsid w:val="00910B6B"/>
    <w:rsid w:val="009477BB"/>
    <w:rsid w:val="009771BE"/>
    <w:rsid w:val="00980344"/>
    <w:rsid w:val="00980948"/>
    <w:rsid w:val="00984E1F"/>
    <w:rsid w:val="009B056E"/>
    <w:rsid w:val="009C4F84"/>
    <w:rsid w:val="00A22A1A"/>
    <w:rsid w:val="00A44013"/>
    <w:rsid w:val="00A6182B"/>
    <w:rsid w:val="00A640B4"/>
    <w:rsid w:val="00AB2403"/>
    <w:rsid w:val="00AE683B"/>
    <w:rsid w:val="00AF4E27"/>
    <w:rsid w:val="00B12084"/>
    <w:rsid w:val="00B4066B"/>
    <w:rsid w:val="00B869B9"/>
    <w:rsid w:val="00B92384"/>
    <w:rsid w:val="00B93252"/>
    <w:rsid w:val="00B93DA9"/>
    <w:rsid w:val="00B964B5"/>
    <w:rsid w:val="00BA3A27"/>
    <w:rsid w:val="00BD2B7A"/>
    <w:rsid w:val="00BE77D1"/>
    <w:rsid w:val="00C04C14"/>
    <w:rsid w:val="00C14385"/>
    <w:rsid w:val="00C4788D"/>
    <w:rsid w:val="00C54428"/>
    <w:rsid w:val="00C621D6"/>
    <w:rsid w:val="00C9166D"/>
    <w:rsid w:val="00C95D15"/>
    <w:rsid w:val="00CA37AA"/>
    <w:rsid w:val="00CA6260"/>
    <w:rsid w:val="00CB143A"/>
    <w:rsid w:val="00CD6DAC"/>
    <w:rsid w:val="00CE2D68"/>
    <w:rsid w:val="00CE6894"/>
    <w:rsid w:val="00CF46D5"/>
    <w:rsid w:val="00D11791"/>
    <w:rsid w:val="00D46102"/>
    <w:rsid w:val="00D50AE2"/>
    <w:rsid w:val="00D86EE9"/>
    <w:rsid w:val="00DB143D"/>
    <w:rsid w:val="00DD01ED"/>
    <w:rsid w:val="00DD2AF1"/>
    <w:rsid w:val="00DF2F53"/>
    <w:rsid w:val="00E13F81"/>
    <w:rsid w:val="00E147ED"/>
    <w:rsid w:val="00E44025"/>
    <w:rsid w:val="00E61772"/>
    <w:rsid w:val="00E6554F"/>
    <w:rsid w:val="00E87069"/>
    <w:rsid w:val="00E9577F"/>
    <w:rsid w:val="00EB3C00"/>
    <w:rsid w:val="00EB7B55"/>
    <w:rsid w:val="00ED2F92"/>
    <w:rsid w:val="00EE0068"/>
    <w:rsid w:val="00EE7293"/>
    <w:rsid w:val="00EF1CFB"/>
    <w:rsid w:val="00F0372B"/>
    <w:rsid w:val="00F3396C"/>
    <w:rsid w:val="00F61417"/>
    <w:rsid w:val="00F773F3"/>
    <w:rsid w:val="00F943BA"/>
    <w:rsid w:val="00F94E77"/>
    <w:rsid w:val="00F97D11"/>
    <w:rsid w:val="00FA6FA6"/>
    <w:rsid w:val="00FC7B33"/>
    <w:rsid w:val="012B64AF"/>
    <w:rsid w:val="1C302ED2"/>
    <w:rsid w:val="20A86A04"/>
    <w:rsid w:val="55CB3602"/>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83D130"/>
  <w15:docId w15:val="{DD1EDEF0-D570-4C26-9EC1-BDFA7BF657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uiPriority="0" w:unhideWhenUsed="1" w:qFormat="1"/>
    <w:lsdException w:name="footer"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sz w:val="22"/>
      <w:szCs w:val="22"/>
      <w:lang w:val="it-IT" w:eastAsia="en-US"/>
    </w:rPr>
  </w:style>
  <w:style w:type="paragraph" w:styleId="1">
    <w:name w:val="heading 1"/>
    <w:basedOn w:val="a"/>
    <w:next w:val="a"/>
    <w:link w:val="10"/>
    <w:qFormat/>
    <w:rsid w:val="004B5B67"/>
    <w:pPr>
      <w:keepNext/>
      <w:keepLines/>
      <w:widowControl w:val="0"/>
      <w:numPr>
        <w:numId w:val="2"/>
      </w:numPr>
      <w:tabs>
        <w:tab w:val="left" w:pos="0"/>
      </w:tabs>
      <w:spacing w:after="0" w:line="360" w:lineRule="auto"/>
      <w:ind w:firstLine="0"/>
      <w:jc w:val="both"/>
      <w:outlineLvl w:val="0"/>
    </w:pPr>
    <w:rPr>
      <w:rFonts w:ascii="黑体" w:eastAsia="黑体" w:hAnsi="黑体" w:cs="Cordia New"/>
      <w:b/>
      <w:bCs/>
      <w:kern w:val="44"/>
      <w:sz w:val="30"/>
      <w:szCs w:val="32"/>
      <w:lang w:val="en-US" w:eastAsia="zh-CN"/>
    </w:rPr>
  </w:style>
  <w:style w:type="paragraph" w:styleId="2">
    <w:name w:val="heading 2"/>
    <w:basedOn w:val="a"/>
    <w:next w:val="3"/>
    <w:link w:val="20"/>
    <w:qFormat/>
    <w:rsid w:val="004B5B67"/>
    <w:pPr>
      <w:keepNext/>
      <w:keepLines/>
      <w:numPr>
        <w:ilvl w:val="1"/>
        <w:numId w:val="2"/>
      </w:numPr>
      <w:spacing w:before="120" w:after="0" w:line="240" w:lineRule="auto"/>
      <w:ind w:firstLine="0"/>
      <w:jc w:val="both"/>
      <w:outlineLvl w:val="1"/>
    </w:pPr>
    <w:rPr>
      <w:rFonts w:ascii="Times New Roman" w:eastAsia="黑体" w:hAnsi="Times New Roman" w:cs="Angsana New"/>
      <w:b/>
      <w:bCs/>
      <w:kern w:val="2"/>
      <w:sz w:val="28"/>
      <w:szCs w:val="32"/>
      <w:lang w:val="en-US" w:eastAsia="zh-CN"/>
    </w:rPr>
  </w:style>
  <w:style w:type="paragraph" w:styleId="3">
    <w:name w:val="heading 3"/>
    <w:basedOn w:val="a"/>
    <w:next w:val="a"/>
    <w:link w:val="30"/>
    <w:qFormat/>
    <w:rsid w:val="004B5B67"/>
    <w:pPr>
      <w:keepNext/>
      <w:keepLines/>
      <w:numPr>
        <w:ilvl w:val="2"/>
        <w:numId w:val="2"/>
      </w:numPr>
      <w:spacing w:after="0" w:line="360" w:lineRule="auto"/>
      <w:ind w:left="425" w:firstLine="0"/>
      <w:outlineLvl w:val="2"/>
    </w:pPr>
    <w:rPr>
      <w:rFonts w:ascii="Times New Roman" w:eastAsia="宋体" w:hAnsi="Times New Roman" w:cs="Angsana New"/>
      <w:b/>
      <w:kern w:val="2"/>
      <w:sz w:val="24"/>
      <w:szCs w:val="32"/>
      <w:lang w:val="en-US" w:eastAsia="zh-CN"/>
    </w:rPr>
  </w:style>
  <w:style w:type="paragraph" w:styleId="4">
    <w:name w:val="heading 4"/>
    <w:basedOn w:val="a"/>
    <w:next w:val="a"/>
    <w:link w:val="40"/>
    <w:qFormat/>
    <w:rsid w:val="004B5B67"/>
    <w:pPr>
      <w:keepNext/>
      <w:keepLines/>
      <w:widowControl w:val="0"/>
      <w:numPr>
        <w:numId w:val="3"/>
      </w:numPr>
      <w:spacing w:after="0" w:line="240" w:lineRule="auto"/>
      <w:ind w:firstLine="0"/>
      <w:jc w:val="both"/>
      <w:outlineLvl w:val="3"/>
    </w:pPr>
    <w:rPr>
      <w:rFonts w:ascii="Times New Roman" w:eastAsia="宋体" w:hAnsi="Times New Roman" w:cs="Angsana New"/>
      <w:b/>
      <w:bCs/>
      <w:kern w:val="2"/>
      <w:sz w:val="21"/>
      <w:szCs w:val="28"/>
      <w:lang w:val="en-US" w:eastAsia="zh-CN"/>
    </w:rPr>
  </w:style>
  <w:style w:type="paragraph" w:styleId="7">
    <w:name w:val="heading 7"/>
    <w:basedOn w:val="a"/>
    <w:next w:val="a"/>
    <w:link w:val="70"/>
    <w:uiPriority w:val="9"/>
    <w:unhideWhenUsed/>
    <w:qFormat/>
    <w:rsid w:val="004B5B67"/>
    <w:pPr>
      <w:keepNext/>
      <w:keepLines/>
      <w:widowControl w:val="0"/>
      <w:spacing w:before="240" w:after="64" w:line="320" w:lineRule="auto"/>
      <w:jc w:val="both"/>
      <w:outlineLvl w:val="6"/>
    </w:pPr>
    <w:rPr>
      <w:rFonts w:ascii="等线" w:eastAsia="等线" w:hAnsi="等线" w:cs="Times New Roman"/>
      <w:b/>
      <w:bCs/>
      <w:kern w:val="2"/>
      <w:sz w:val="24"/>
      <w:szCs w:val="24"/>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nhideWhenUsed/>
    <w:qFormat/>
    <w:pPr>
      <w:tabs>
        <w:tab w:val="center" w:pos="4153"/>
        <w:tab w:val="right" w:pos="8306"/>
      </w:tabs>
      <w:snapToGrid w:val="0"/>
      <w:spacing w:line="240" w:lineRule="auto"/>
    </w:pPr>
    <w:rPr>
      <w:sz w:val="18"/>
      <w:szCs w:val="18"/>
    </w:rPr>
  </w:style>
  <w:style w:type="paragraph" w:styleId="a5">
    <w:name w:val="header"/>
    <w:basedOn w:val="a"/>
    <w:link w:val="a6"/>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a7">
    <w:name w:val="List Paragraph"/>
    <w:basedOn w:val="a"/>
    <w:uiPriority w:val="34"/>
    <w:qFormat/>
    <w:pPr>
      <w:ind w:left="720"/>
      <w:contextualSpacing/>
    </w:pPr>
  </w:style>
  <w:style w:type="character" w:customStyle="1" w:styleId="a6">
    <w:name w:val="页眉 字符"/>
    <w:basedOn w:val="a0"/>
    <w:link w:val="a5"/>
    <w:qFormat/>
    <w:rPr>
      <w:sz w:val="18"/>
      <w:szCs w:val="18"/>
    </w:rPr>
  </w:style>
  <w:style w:type="character" w:customStyle="1" w:styleId="a4">
    <w:name w:val="页脚 字符"/>
    <w:basedOn w:val="a0"/>
    <w:link w:val="a3"/>
    <w:qFormat/>
    <w:rPr>
      <w:sz w:val="18"/>
      <w:szCs w:val="18"/>
    </w:rPr>
  </w:style>
  <w:style w:type="character" w:customStyle="1" w:styleId="10">
    <w:name w:val="标题 1 字符"/>
    <w:basedOn w:val="a0"/>
    <w:link w:val="1"/>
    <w:rsid w:val="004B5B67"/>
    <w:rPr>
      <w:rFonts w:ascii="黑体" w:eastAsia="黑体" w:hAnsi="黑体" w:cs="Cordia New"/>
      <w:b/>
      <w:bCs/>
      <w:kern w:val="44"/>
      <w:sz w:val="30"/>
      <w:szCs w:val="32"/>
    </w:rPr>
  </w:style>
  <w:style w:type="character" w:customStyle="1" w:styleId="20">
    <w:name w:val="标题 2 字符"/>
    <w:basedOn w:val="a0"/>
    <w:link w:val="2"/>
    <w:rsid w:val="004B5B67"/>
    <w:rPr>
      <w:rFonts w:ascii="Times New Roman" w:eastAsia="黑体" w:hAnsi="Times New Roman" w:cs="Angsana New"/>
      <w:b/>
      <w:bCs/>
      <w:kern w:val="2"/>
      <w:sz w:val="28"/>
      <w:szCs w:val="32"/>
    </w:rPr>
  </w:style>
  <w:style w:type="character" w:customStyle="1" w:styleId="30">
    <w:name w:val="标题 3 字符"/>
    <w:basedOn w:val="a0"/>
    <w:link w:val="3"/>
    <w:rsid w:val="004B5B67"/>
    <w:rPr>
      <w:rFonts w:ascii="Times New Roman" w:eastAsia="宋体" w:hAnsi="Times New Roman" w:cs="Angsana New"/>
      <w:b/>
      <w:kern w:val="2"/>
      <w:sz w:val="24"/>
      <w:szCs w:val="32"/>
    </w:rPr>
  </w:style>
  <w:style w:type="character" w:customStyle="1" w:styleId="40">
    <w:name w:val="标题 4 字符"/>
    <w:basedOn w:val="a0"/>
    <w:link w:val="4"/>
    <w:rsid w:val="004B5B67"/>
    <w:rPr>
      <w:rFonts w:ascii="Times New Roman" w:eastAsia="宋体" w:hAnsi="Times New Roman" w:cs="Angsana New"/>
      <w:b/>
      <w:bCs/>
      <w:kern w:val="2"/>
      <w:sz w:val="21"/>
      <w:szCs w:val="28"/>
    </w:rPr>
  </w:style>
  <w:style w:type="character" w:customStyle="1" w:styleId="70">
    <w:name w:val="标题 7 字符"/>
    <w:basedOn w:val="a0"/>
    <w:link w:val="7"/>
    <w:uiPriority w:val="9"/>
    <w:rsid w:val="004B5B67"/>
    <w:rPr>
      <w:rFonts w:ascii="等线" w:eastAsia="等线" w:hAnsi="等线" w:cs="Times New Roman"/>
      <w:b/>
      <w:bCs/>
      <w:kern w:val="2"/>
      <w:sz w:val="24"/>
      <w:szCs w:val="24"/>
    </w:rPr>
  </w:style>
  <w:style w:type="paragraph" w:styleId="a8">
    <w:name w:val="annotation text"/>
    <w:basedOn w:val="a"/>
    <w:link w:val="a9"/>
    <w:rsid w:val="004B5B67"/>
    <w:pPr>
      <w:widowControl w:val="0"/>
      <w:spacing w:after="0" w:line="360" w:lineRule="auto"/>
      <w:ind w:firstLineChars="200" w:firstLine="200"/>
    </w:pPr>
    <w:rPr>
      <w:rFonts w:ascii="Times New Roman" w:eastAsia="宋体" w:hAnsi="Times New Roman" w:cs="Cordia New"/>
      <w:kern w:val="2"/>
      <w:sz w:val="24"/>
      <w:lang w:val="en-US" w:eastAsia="zh-CN"/>
    </w:rPr>
  </w:style>
  <w:style w:type="character" w:customStyle="1" w:styleId="a9">
    <w:name w:val="批注文字 字符"/>
    <w:basedOn w:val="a0"/>
    <w:link w:val="a8"/>
    <w:rsid w:val="004B5B67"/>
    <w:rPr>
      <w:rFonts w:ascii="Times New Roman" w:eastAsia="宋体" w:hAnsi="Times New Roman" w:cs="Cordia New"/>
      <w:kern w:val="2"/>
      <w:sz w:val="24"/>
      <w:szCs w:val="22"/>
    </w:rPr>
  </w:style>
  <w:style w:type="paragraph" w:styleId="aa">
    <w:name w:val="Subtitle"/>
    <w:basedOn w:val="a"/>
    <w:next w:val="a"/>
    <w:link w:val="ab"/>
    <w:qFormat/>
    <w:rsid w:val="004B5B67"/>
    <w:pPr>
      <w:widowControl w:val="0"/>
      <w:spacing w:before="240" w:after="60" w:line="312" w:lineRule="auto"/>
      <w:ind w:firstLineChars="200" w:firstLine="200"/>
      <w:jc w:val="center"/>
      <w:outlineLvl w:val="1"/>
    </w:pPr>
    <w:rPr>
      <w:rFonts w:ascii="等线" w:eastAsia="等线" w:hAnsi="等线" w:cs="Cordia New"/>
      <w:b/>
      <w:bCs/>
      <w:kern w:val="28"/>
      <w:sz w:val="32"/>
      <w:szCs w:val="32"/>
      <w:lang w:val="en-US" w:eastAsia="zh-CN"/>
    </w:rPr>
  </w:style>
  <w:style w:type="character" w:customStyle="1" w:styleId="ab">
    <w:name w:val="副标题 字符"/>
    <w:basedOn w:val="a0"/>
    <w:link w:val="aa"/>
    <w:rsid w:val="004B5B67"/>
    <w:rPr>
      <w:rFonts w:ascii="等线" w:eastAsia="等线" w:hAnsi="等线" w:cs="Cordia New"/>
      <w:b/>
      <w:bCs/>
      <w:kern w:val="28"/>
      <w:sz w:val="32"/>
      <w:szCs w:val="32"/>
    </w:rPr>
  </w:style>
  <w:style w:type="paragraph" w:styleId="ac">
    <w:name w:val="Title"/>
    <w:basedOn w:val="a"/>
    <w:next w:val="a"/>
    <w:link w:val="ad"/>
    <w:qFormat/>
    <w:rsid w:val="004B5B67"/>
    <w:pPr>
      <w:widowControl w:val="0"/>
      <w:spacing w:before="240" w:after="60" w:line="360" w:lineRule="auto"/>
      <w:ind w:firstLineChars="200" w:firstLine="200"/>
      <w:jc w:val="center"/>
      <w:outlineLvl w:val="0"/>
    </w:pPr>
    <w:rPr>
      <w:rFonts w:ascii="等线 Light" w:eastAsia="等线 Light" w:hAnsi="等线 Light" w:cs="Angsana New"/>
      <w:b/>
      <w:bCs/>
      <w:kern w:val="2"/>
      <w:sz w:val="32"/>
      <w:szCs w:val="32"/>
      <w:lang w:val="en-US" w:eastAsia="zh-CN"/>
    </w:rPr>
  </w:style>
  <w:style w:type="character" w:customStyle="1" w:styleId="ad">
    <w:name w:val="标题 字符"/>
    <w:basedOn w:val="a0"/>
    <w:link w:val="ac"/>
    <w:rsid w:val="004B5B67"/>
    <w:rPr>
      <w:rFonts w:ascii="等线 Light" w:eastAsia="等线 Light" w:hAnsi="等线 Light" w:cs="Angsana New"/>
      <w:b/>
      <w:bCs/>
      <w:kern w:val="2"/>
      <w:sz w:val="32"/>
      <w:szCs w:val="32"/>
    </w:rPr>
  </w:style>
  <w:style w:type="paragraph" w:styleId="ae">
    <w:name w:val="annotation subject"/>
    <w:basedOn w:val="a8"/>
    <w:next w:val="a8"/>
    <w:link w:val="af"/>
    <w:semiHidden/>
    <w:rsid w:val="004B5B67"/>
    <w:rPr>
      <w:b/>
      <w:bCs/>
    </w:rPr>
  </w:style>
  <w:style w:type="character" w:customStyle="1" w:styleId="af">
    <w:name w:val="批注主题 字符"/>
    <w:basedOn w:val="a9"/>
    <w:link w:val="ae"/>
    <w:semiHidden/>
    <w:rsid w:val="004B5B67"/>
    <w:rPr>
      <w:rFonts w:ascii="Times New Roman" w:eastAsia="宋体" w:hAnsi="Times New Roman" w:cs="Cordia New"/>
      <w:b/>
      <w:bCs/>
      <w:kern w:val="2"/>
      <w:sz w:val="24"/>
      <w:szCs w:val="22"/>
    </w:rPr>
  </w:style>
  <w:style w:type="table" w:styleId="af0">
    <w:name w:val="Table Grid"/>
    <w:basedOn w:val="a1"/>
    <w:rsid w:val="004B5B67"/>
    <w:rPr>
      <w:rFonts w:ascii="等线" w:eastAsia="等线" w:hAnsi="等线" w:cs="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annotation reference"/>
    <w:semiHidden/>
    <w:rsid w:val="004B5B67"/>
    <w:rPr>
      <w:rFonts w:cs="Times New Roman"/>
      <w:sz w:val="21"/>
      <w:szCs w:val="21"/>
    </w:rPr>
  </w:style>
  <w:style w:type="paragraph" w:customStyle="1" w:styleId="11">
    <w:name w:val="列表段落1"/>
    <w:basedOn w:val="a"/>
    <w:rsid w:val="004B5B67"/>
    <w:pPr>
      <w:widowControl w:val="0"/>
      <w:spacing w:after="0" w:line="360" w:lineRule="auto"/>
      <w:ind w:firstLineChars="200" w:firstLine="420"/>
      <w:jc w:val="both"/>
    </w:pPr>
    <w:rPr>
      <w:rFonts w:ascii="Times New Roman" w:eastAsia="宋体" w:hAnsi="Times New Roman" w:cs="Cordia New"/>
      <w:kern w:val="2"/>
      <w:sz w:val="24"/>
      <w:lang w:val="en-US" w:eastAsia="zh-CN"/>
    </w:rPr>
  </w:style>
  <w:style w:type="paragraph" w:customStyle="1" w:styleId="EndNoteBibliography">
    <w:name w:val="EndNote Bibliography"/>
    <w:basedOn w:val="a"/>
    <w:link w:val="EndNoteBibliography0"/>
    <w:rsid w:val="004B5B67"/>
    <w:pPr>
      <w:widowControl w:val="0"/>
      <w:spacing w:after="0" w:line="240" w:lineRule="auto"/>
      <w:jc w:val="both"/>
    </w:pPr>
    <w:rPr>
      <w:rFonts w:ascii="Times New Roman" w:eastAsia="等线" w:hAnsi="Times New Roman" w:cs="Times New Roman"/>
      <w:kern w:val="2"/>
      <w:sz w:val="24"/>
      <w:lang w:val="en-US" w:eastAsia="zh-CN"/>
    </w:rPr>
  </w:style>
  <w:style w:type="character" w:customStyle="1" w:styleId="EndNoteBibliography0">
    <w:name w:val="EndNote Bibliography 字符"/>
    <w:link w:val="EndNoteBibliography"/>
    <w:locked/>
    <w:rsid w:val="004B5B67"/>
    <w:rPr>
      <w:rFonts w:ascii="Times New Roman" w:eastAsia="等线" w:hAnsi="Times New Roman" w:cs="Times New Roman"/>
      <w:kern w:val="2"/>
      <w:sz w:val="24"/>
      <w:szCs w:val="22"/>
      <w:lang w:val="en-US" w:eastAsia="zh-CN"/>
    </w:rPr>
  </w:style>
  <w:style w:type="paragraph" w:customStyle="1" w:styleId="12">
    <w:name w:val="书目1"/>
    <w:basedOn w:val="a"/>
    <w:next w:val="a"/>
    <w:rsid w:val="004B5B67"/>
    <w:pPr>
      <w:widowControl w:val="0"/>
      <w:tabs>
        <w:tab w:val="left" w:pos="504"/>
      </w:tabs>
      <w:spacing w:after="0" w:line="240" w:lineRule="auto"/>
      <w:ind w:left="504" w:firstLineChars="200" w:hanging="504"/>
      <w:jc w:val="both"/>
    </w:pPr>
    <w:rPr>
      <w:rFonts w:ascii="Times New Roman" w:eastAsia="宋体" w:hAnsi="Times New Roman" w:cs="Cordia New"/>
      <w:kern w:val="2"/>
      <w:sz w:val="24"/>
      <w:lang w:val="en-US" w:eastAsia="zh-CN"/>
    </w:rPr>
  </w:style>
  <w:style w:type="paragraph" w:customStyle="1" w:styleId="13">
    <w:name w:val="修订1"/>
    <w:semiHidden/>
    <w:rsid w:val="004B5B67"/>
    <w:rPr>
      <w:rFonts w:ascii="Times New Roman" w:eastAsia="宋体" w:hAnsi="Times New Roman" w:cs="Cordia New"/>
      <w:kern w:val="2"/>
      <w:sz w:val="24"/>
      <w:szCs w:val="22"/>
    </w:rPr>
  </w:style>
  <w:style w:type="paragraph" w:customStyle="1" w:styleId="EndNoteBibliographyTitle">
    <w:name w:val="EndNote Bibliography Title"/>
    <w:basedOn w:val="a"/>
    <w:link w:val="EndNoteBibliographyTitle0"/>
    <w:rsid w:val="004B5B67"/>
    <w:pPr>
      <w:widowControl w:val="0"/>
      <w:spacing w:after="0" w:line="360" w:lineRule="auto"/>
      <w:ind w:firstLineChars="200" w:firstLine="200"/>
      <w:jc w:val="center"/>
    </w:pPr>
    <w:rPr>
      <w:rFonts w:ascii="Times New Roman" w:eastAsia="宋体" w:hAnsi="Times New Roman" w:cs="Times New Roman"/>
      <w:kern w:val="2"/>
      <w:sz w:val="24"/>
      <w:lang w:val="en-US" w:eastAsia="zh-CN"/>
    </w:rPr>
  </w:style>
  <w:style w:type="character" w:customStyle="1" w:styleId="EndNoteBibliographyTitle0">
    <w:name w:val="EndNote Bibliography Title 字符"/>
    <w:link w:val="EndNoteBibliographyTitle"/>
    <w:locked/>
    <w:rsid w:val="004B5B67"/>
    <w:rPr>
      <w:rFonts w:ascii="Times New Roman" w:eastAsia="宋体" w:hAnsi="Times New Roman" w:cs="Times New Roman"/>
      <w:kern w:val="2"/>
      <w:sz w:val="24"/>
      <w:szCs w:val="22"/>
      <w:lang w:val="en-US" w:eastAsia="zh-CN"/>
    </w:rPr>
  </w:style>
  <w:style w:type="paragraph" w:customStyle="1" w:styleId="af2">
    <w:name w:val="参考文献"/>
    <w:basedOn w:val="a"/>
    <w:link w:val="af3"/>
    <w:rsid w:val="004B5B67"/>
    <w:pPr>
      <w:widowControl w:val="0"/>
      <w:spacing w:after="0" w:line="240" w:lineRule="auto"/>
      <w:ind w:left="200" w:hangingChars="200" w:hanging="200"/>
      <w:jc w:val="both"/>
    </w:pPr>
    <w:rPr>
      <w:rFonts w:ascii="Times New Roman" w:eastAsia="宋体" w:hAnsi="Times New Roman" w:cs="Cordia New"/>
      <w:kern w:val="2"/>
      <w:sz w:val="21"/>
      <w:lang w:val="en-US" w:eastAsia="zh-CN"/>
    </w:rPr>
  </w:style>
  <w:style w:type="character" w:customStyle="1" w:styleId="af3">
    <w:name w:val="参考文献 字符"/>
    <w:link w:val="af2"/>
    <w:locked/>
    <w:rsid w:val="004B5B67"/>
    <w:rPr>
      <w:rFonts w:ascii="Times New Roman" w:eastAsia="宋体" w:hAnsi="Times New Roman" w:cs="Cordia New"/>
      <w:kern w:val="2"/>
      <w:sz w:val="21"/>
      <w:szCs w:val="22"/>
    </w:rPr>
  </w:style>
  <w:style w:type="paragraph" w:customStyle="1" w:styleId="CSO-2">
    <w:name w:val="CSO-“参考文献”"/>
    <w:rsid w:val="004B5B67"/>
    <w:pPr>
      <w:adjustRightInd w:val="0"/>
      <w:snapToGrid w:val="0"/>
      <w:spacing w:beforeLines="50" w:afterLines="50" w:line="300" w:lineRule="auto"/>
      <w:jc w:val="both"/>
    </w:pPr>
    <w:rPr>
      <w:rFonts w:ascii="Times New Roman" w:eastAsia="黑体" w:hAnsi="Times New Roman" w:cs="宋体"/>
      <w:b/>
      <w:sz w:val="21"/>
      <w:szCs w:val="21"/>
    </w:rPr>
  </w:style>
  <w:style w:type="character" w:customStyle="1" w:styleId="CSO-3">
    <w:name w:val="CSO-“中图分类号”"/>
    <w:rsid w:val="004B5B67"/>
    <w:rPr>
      <w:rFonts w:eastAsia="黑体"/>
      <w:sz w:val="21"/>
    </w:rPr>
  </w:style>
  <w:style w:type="character" w:customStyle="1" w:styleId="CSO-4">
    <w:name w:val="CSO-“作者简介”"/>
    <w:rsid w:val="004B5B67"/>
    <w:rPr>
      <w:rFonts w:eastAsia="宋体"/>
      <w:b/>
      <w:sz w:val="21"/>
    </w:rPr>
  </w:style>
  <w:style w:type="paragraph" w:customStyle="1" w:styleId="CSO-AbstractText">
    <w:name w:val="CSO-Abstract Text"/>
    <w:rsid w:val="004B5B67"/>
    <w:pPr>
      <w:widowControl w:val="0"/>
      <w:adjustRightInd w:val="0"/>
      <w:snapToGrid w:val="0"/>
      <w:jc w:val="both"/>
    </w:pPr>
    <w:rPr>
      <w:rFonts w:ascii="Times New Roman" w:eastAsia="等线" w:hAnsi="Times New Roman" w:cs="宋体"/>
      <w:lang w:eastAsia="en-US"/>
    </w:rPr>
  </w:style>
  <w:style w:type="character" w:customStyle="1" w:styleId="CSO-AbstractHead">
    <w:name w:val="CSO-AbstractHead"/>
    <w:rsid w:val="004B5B67"/>
    <w:rPr>
      <w:b/>
    </w:rPr>
  </w:style>
  <w:style w:type="paragraph" w:customStyle="1" w:styleId="CSO-Authoraddress">
    <w:name w:val="CSO-Author address"/>
    <w:rsid w:val="004B5B67"/>
    <w:pPr>
      <w:adjustRightInd w:val="0"/>
      <w:jc w:val="center"/>
    </w:pPr>
    <w:rPr>
      <w:rFonts w:ascii="Times New Roman" w:eastAsia="仿宋_GB2312" w:hAnsi="Times New Roman" w:cs="宋体"/>
      <w:sz w:val="21"/>
      <w:szCs w:val="21"/>
    </w:rPr>
  </w:style>
  <w:style w:type="paragraph" w:customStyle="1" w:styleId="CSO-Authorname">
    <w:name w:val="CSO-Author name"/>
    <w:rsid w:val="004B5B67"/>
    <w:pPr>
      <w:snapToGrid w:val="0"/>
      <w:jc w:val="center"/>
    </w:pPr>
    <w:rPr>
      <w:rFonts w:ascii="Times New Roman" w:eastAsia="宋体" w:hAnsi="Times New Roman" w:cs="宋体"/>
      <w:sz w:val="24"/>
    </w:rPr>
  </w:style>
  <w:style w:type="character" w:customStyle="1" w:styleId="CSO-KeywordsHead">
    <w:name w:val="CSO-KeywordsHead"/>
    <w:rsid w:val="004B5B67"/>
    <w:rPr>
      <w:rFonts w:ascii="Times New Roman" w:hAnsi="Times New Roman"/>
      <w:b/>
      <w:sz w:val="20"/>
    </w:rPr>
  </w:style>
  <w:style w:type="paragraph" w:customStyle="1" w:styleId="CSO-KeywordsText">
    <w:name w:val="CSO-KeywordsText"/>
    <w:rsid w:val="004B5B67"/>
    <w:pPr>
      <w:widowControl w:val="0"/>
      <w:snapToGrid w:val="0"/>
      <w:jc w:val="both"/>
    </w:pPr>
    <w:rPr>
      <w:rFonts w:ascii="Times New Roman" w:eastAsia="等线" w:hAnsi="Times New Roman" w:cs="Times New Roman"/>
      <w:szCs w:val="21"/>
    </w:rPr>
  </w:style>
  <w:style w:type="paragraph" w:customStyle="1" w:styleId="CSO-Title">
    <w:name w:val="CSO-Title"/>
    <w:rsid w:val="004B5B67"/>
    <w:pPr>
      <w:adjustRightInd w:val="0"/>
      <w:spacing w:before="120" w:after="120"/>
      <w:jc w:val="center"/>
    </w:pPr>
    <w:rPr>
      <w:rFonts w:ascii="Times New Roman" w:eastAsia="宋体" w:hAnsi="Times New Roman" w:cs="宋体"/>
      <w:b/>
      <w:bCs/>
      <w:kern w:val="44"/>
      <w:sz w:val="32"/>
      <w:szCs w:val="32"/>
    </w:rPr>
  </w:style>
  <w:style w:type="paragraph" w:customStyle="1" w:styleId="CSO-5">
    <w:name w:val="CSO-表内容格式"/>
    <w:rsid w:val="004B5B67"/>
    <w:pPr>
      <w:widowControl w:val="0"/>
      <w:spacing w:line="300" w:lineRule="auto"/>
      <w:jc w:val="center"/>
    </w:pPr>
    <w:rPr>
      <w:rFonts w:ascii="Times New Roman" w:eastAsia="宋体" w:hAnsi="Times New Roman" w:cs="Times New Roman"/>
      <w:sz w:val="18"/>
      <w:szCs w:val="21"/>
    </w:rPr>
  </w:style>
  <w:style w:type="paragraph" w:customStyle="1" w:styleId="CSO-6">
    <w:name w:val="CSO-表题"/>
    <w:rsid w:val="004B5B67"/>
    <w:pPr>
      <w:adjustRightInd w:val="0"/>
      <w:snapToGrid w:val="0"/>
      <w:spacing w:line="300" w:lineRule="auto"/>
      <w:jc w:val="center"/>
    </w:pPr>
    <w:rPr>
      <w:rFonts w:ascii="Times New Roman" w:eastAsia="宋体" w:hAnsi="Times New Roman" w:cs="宋体"/>
      <w:bCs/>
      <w:sz w:val="18"/>
      <w:szCs w:val="18"/>
    </w:rPr>
  </w:style>
  <w:style w:type="paragraph" w:customStyle="1" w:styleId="CSO-7">
    <w:name w:val="CSO-表注"/>
    <w:rsid w:val="004B5B67"/>
    <w:pPr>
      <w:ind w:firstLine="360"/>
    </w:pPr>
    <w:rPr>
      <w:rFonts w:ascii="Times New Roman" w:eastAsia="宋体" w:hAnsi="Times New Roman" w:cs="Times New Roman"/>
      <w:sz w:val="18"/>
      <w:szCs w:val="18"/>
    </w:rPr>
  </w:style>
  <w:style w:type="paragraph" w:customStyle="1" w:styleId="CSO-8">
    <w:name w:val="CSO-参考文献内容"/>
    <w:rsid w:val="004B5B67"/>
    <w:pPr>
      <w:widowControl w:val="0"/>
    </w:pPr>
    <w:rPr>
      <w:rFonts w:ascii="Times New Roman" w:eastAsia="宋体" w:hAnsi="Times New Roman" w:cs="Times New Roman"/>
      <w:sz w:val="18"/>
      <w:szCs w:val="18"/>
    </w:rPr>
  </w:style>
  <w:style w:type="paragraph" w:customStyle="1" w:styleId="CSO-0">
    <w:name w:val="CSO-二级标题"/>
    <w:next w:val="a"/>
    <w:rsid w:val="004B5B67"/>
    <w:pPr>
      <w:keepNext/>
      <w:widowControl w:val="0"/>
      <w:numPr>
        <w:ilvl w:val="1"/>
        <w:numId w:val="4"/>
      </w:numPr>
      <w:tabs>
        <w:tab w:val="left" w:pos="567"/>
      </w:tabs>
      <w:adjustRightInd w:val="0"/>
      <w:spacing w:before="120" w:after="120"/>
      <w:jc w:val="both"/>
      <w:outlineLvl w:val="1"/>
    </w:pPr>
    <w:rPr>
      <w:rFonts w:ascii="Times New Roman" w:eastAsia="宋体" w:hAnsi="Times New Roman" w:cs="Times New Roman"/>
      <w:b/>
      <w:sz w:val="24"/>
      <w:szCs w:val="24"/>
    </w:rPr>
  </w:style>
  <w:style w:type="paragraph" w:customStyle="1" w:styleId="CSO-9">
    <w:name w:val="CSO-化学方程式"/>
    <w:basedOn w:val="a"/>
    <w:rsid w:val="004B5B67"/>
    <w:pPr>
      <w:widowControl w:val="0"/>
      <w:tabs>
        <w:tab w:val="center" w:pos="4200"/>
        <w:tab w:val="right" w:pos="8190"/>
      </w:tabs>
      <w:spacing w:after="0" w:line="240" w:lineRule="auto"/>
      <w:textAlignment w:val="baseline"/>
    </w:pPr>
    <w:rPr>
      <w:rFonts w:ascii="Times New Roman" w:eastAsia="宋体" w:hAnsi="Times New Roman" w:cs="宋体"/>
      <w:sz w:val="21"/>
      <w:szCs w:val="21"/>
      <w:lang w:val="en-US" w:eastAsia="zh-CN"/>
    </w:rPr>
  </w:style>
  <w:style w:type="paragraph" w:customStyle="1" w:styleId="CSO-1">
    <w:name w:val="CSO-三级标题"/>
    <w:next w:val="a"/>
    <w:rsid w:val="004B5B67"/>
    <w:pPr>
      <w:keepNext/>
      <w:widowControl w:val="0"/>
      <w:numPr>
        <w:ilvl w:val="2"/>
        <w:numId w:val="4"/>
      </w:numPr>
      <w:tabs>
        <w:tab w:val="left" w:pos="680"/>
      </w:tabs>
      <w:spacing w:beforeLines="50" w:afterLines="50"/>
      <w:jc w:val="both"/>
      <w:outlineLvl w:val="2"/>
    </w:pPr>
    <w:rPr>
      <w:rFonts w:ascii="Times New Roman" w:eastAsia="宋体" w:hAnsi="Times New Roman" w:cs="Times New Roman"/>
      <w:b/>
      <w:bCs/>
      <w:sz w:val="21"/>
      <w:szCs w:val="21"/>
    </w:rPr>
  </w:style>
  <w:style w:type="paragraph" w:customStyle="1" w:styleId="CSO-a">
    <w:name w:val="CSO-数学公式"/>
    <w:rsid w:val="004B5B67"/>
    <w:pPr>
      <w:tabs>
        <w:tab w:val="center" w:pos="4200"/>
        <w:tab w:val="right" w:pos="8190"/>
      </w:tabs>
    </w:pPr>
    <w:rPr>
      <w:rFonts w:ascii="Times New Roman" w:eastAsia="宋体" w:hAnsi="Times New Roman" w:cs="宋体"/>
      <w:i/>
      <w:sz w:val="21"/>
      <w:szCs w:val="21"/>
    </w:rPr>
  </w:style>
  <w:style w:type="paragraph" w:customStyle="1" w:styleId="CSO-b">
    <w:name w:val="CSO-数字符号"/>
    <w:basedOn w:val="a"/>
    <w:rsid w:val="004B5B67"/>
    <w:pPr>
      <w:widowControl w:val="0"/>
      <w:tabs>
        <w:tab w:val="left" w:pos="360"/>
      </w:tabs>
      <w:adjustRightInd w:val="0"/>
      <w:spacing w:after="0" w:line="300" w:lineRule="auto"/>
      <w:ind w:left="240" w:hanging="240"/>
      <w:textAlignment w:val="baseline"/>
    </w:pPr>
    <w:rPr>
      <w:rFonts w:ascii="Times New Roman" w:eastAsia="宋体" w:hAnsi="Times New Roman" w:cs="宋体"/>
      <w:sz w:val="21"/>
      <w:szCs w:val="21"/>
      <w:lang w:val="en-US" w:eastAsia="zh-CN"/>
    </w:rPr>
  </w:style>
  <w:style w:type="paragraph" w:customStyle="1" w:styleId="CSO-c">
    <w:name w:val="CSO-图题"/>
    <w:rsid w:val="004B5B67"/>
    <w:pPr>
      <w:adjustRightInd w:val="0"/>
      <w:snapToGrid w:val="0"/>
      <w:spacing w:line="300" w:lineRule="auto"/>
      <w:jc w:val="center"/>
    </w:pPr>
    <w:rPr>
      <w:rFonts w:ascii="Times New Roman" w:eastAsia="宋体" w:hAnsi="Times New Roman" w:cs="Times New Roman"/>
      <w:sz w:val="18"/>
      <w:szCs w:val="21"/>
    </w:rPr>
  </w:style>
  <w:style w:type="paragraph" w:customStyle="1" w:styleId="CSO-d">
    <w:name w:val="CSO-项目符号"/>
    <w:basedOn w:val="a"/>
    <w:rsid w:val="004B5B67"/>
    <w:pPr>
      <w:widowControl w:val="0"/>
      <w:tabs>
        <w:tab w:val="left" w:pos="360"/>
      </w:tabs>
      <w:adjustRightInd w:val="0"/>
      <w:spacing w:after="0" w:line="300" w:lineRule="auto"/>
      <w:ind w:left="240" w:hanging="240"/>
      <w:textAlignment w:val="baseline"/>
    </w:pPr>
    <w:rPr>
      <w:rFonts w:ascii="Times New Roman" w:eastAsia="宋体" w:hAnsi="Times New Roman" w:cs="宋体"/>
      <w:sz w:val="21"/>
      <w:szCs w:val="21"/>
      <w:lang w:val="en-US" w:eastAsia="zh-CN"/>
    </w:rPr>
  </w:style>
  <w:style w:type="paragraph" w:customStyle="1" w:styleId="CSO-e">
    <w:name w:val="CSO-项目资助"/>
    <w:rsid w:val="004B5B67"/>
    <w:pPr>
      <w:widowControl w:val="0"/>
      <w:adjustRightInd w:val="0"/>
      <w:snapToGrid w:val="0"/>
    </w:pPr>
    <w:rPr>
      <w:rFonts w:ascii="Times New Roman" w:eastAsia="宋体" w:hAnsi="Times New Roman" w:cs="Times New Roman"/>
      <w:sz w:val="18"/>
      <w:szCs w:val="18"/>
    </w:rPr>
  </w:style>
  <w:style w:type="paragraph" w:customStyle="1" w:styleId="CSO-">
    <w:name w:val="CSO-一级标题"/>
    <w:next w:val="a"/>
    <w:rsid w:val="004B5B67"/>
    <w:pPr>
      <w:keepNext/>
      <w:widowControl w:val="0"/>
      <w:numPr>
        <w:numId w:val="4"/>
      </w:numPr>
      <w:spacing w:beforeLines="50" w:afterLines="50"/>
      <w:jc w:val="both"/>
      <w:outlineLvl w:val="0"/>
    </w:pPr>
    <w:rPr>
      <w:rFonts w:ascii="Times New Roman" w:eastAsia="宋体" w:hAnsi="Times New Roman" w:cs="宋体"/>
      <w:b/>
      <w:bCs/>
      <w:sz w:val="28"/>
    </w:rPr>
  </w:style>
  <w:style w:type="paragraph" w:customStyle="1" w:styleId="CSO-f">
    <w:name w:val="CSO-正文"/>
    <w:rsid w:val="004B5B67"/>
    <w:pPr>
      <w:widowControl w:val="0"/>
      <w:adjustRightInd w:val="0"/>
      <w:spacing w:line="300" w:lineRule="auto"/>
      <w:ind w:firstLineChars="200" w:firstLine="420"/>
    </w:pPr>
    <w:rPr>
      <w:rFonts w:ascii="Times New Roman" w:eastAsia="宋体" w:hAnsi="Times New Roman" w:cs="Times New Roman"/>
      <w:sz w:val="21"/>
      <w:szCs w:val="21"/>
    </w:rPr>
  </w:style>
  <w:style w:type="paragraph" w:customStyle="1" w:styleId="CSO-f0">
    <w:name w:val="CSO-正文隐藏"/>
    <w:basedOn w:val="a"/>
    <w:rsid w:val="004B5B67"/>
    <w:pPr>
      <w:widowControl w:val="0"/>
      <w:adjustRightInd w:val="0"/>
      <w:spacing w:after="0" w:line="300" w:lineRule="auto"/>
      <w:jc w:val="both"/>
      <w:textAlignment w:val="baseline"/>
    </w:pPr>
    <w:rPr>
      <w:rFonts w:ascii="Times New Roman" w:eastAsia="宋体" w:hAnsi="Times New Roman" w:cs="Times New Roman"/>
      <w:sz w:val="21"/>
      <w:szCs w:val="21"/>
      <w:lang w:val="en-US" w:eastAsia="zh-CN"/>
    </w:rPr>
  </w:style>
  <w:style w:type="paragraph" w:customStyle="1" w:styleId="CSO-f1">
    <w:name w:val="CSO-中图分类号码"/>
    <w:rsid w:val="004B5B67"/>
    <w:pPr>
      <w:widowControl w:val="0"/>
      <w:adjustRightInd w:val="0"/>
      <w:spacing w:line="300" w:lineRule="auto"/>
      <w:jc w:val="both"/>
    </w:pPr>
    <w:rPr>
      <w:rFonts w:ascii="Times New Roman" w:eastAsia="宋体" w:hAnsi="Times New Roman" w:cs="Times New Roman"/>
      <w:sz w:val="21"/>
      <w:szCs w:val="21"/>
    </w:rPr>
  </w:style>
  <w:style w:type="character" w:customStyle="1" w:styleId="CSO-f2">
    <w:name w:val="CSO-中文“关键词”"/>
    <w:rsid w:val="004B5B67"/>
    <w:rPr>
      <w:rFonts w:eastAsia="黑体"/>
      <w:sz w:val="21"/>
    </w:rPr>
  </w:style>
  <w:style w:type="character" w:customStyle="1" w:styleId="CSO-f3">
    <w:name w:val="CSO-中文“摘要”"/>
    <w:rsid w:val="004B5B67"/>
    <w:rPr>
      <w:rFonts w:ascii="Times New Roman" w:eastAsia="黑体" w:hAnsi="Times New Roman"/>
      <w:sz w:val="21"/>
    </w:rPr>
  </w:style>
  <w:style w:type="paragraph" w:customStyle="1" w:styleId="CSO-Email">
    <w:name w:val="CSO-中文Email"/>
    <w:rsid w:val="004B5B67"/>
    <w:pPr>
      <w:widowControl w:val="0"/>
      <w:jc w:val="center"/>
    </w:pPr>
    <w:rPr>
      <w:rFonts w:ascii="Times New Roman" w:eastAsia="等线" w:hAnsi="Times New Roman" w:cs="Times New Roman"/>
      <w:sz w:val="18"/>
      <w:szCs w:val="21"/>
    </w:rPr>
  </w:style>
  <w:style w:type="paragraph" w:customStyle="1" w:styleId="CSO-f4">
    <w:name w:val="CSO-中文单位"/>
    <w:rsid w:val="004B5B67"/>
    <w:pPr>
      <w:widowControl w:val="0"/>
      <w:adjustRightInd w:val="0"/>
      <w:jc w:val="center"/>
    </w:pPr>
    <w:rPr>
      <w:rFonts w:ascii="Times New Roman" w:eastAsia="楷体_GB2312" w:hAnsi="Times New Roman" w:cs="Times New Roman"/>
      <w:sz w:val="21"/>
      <w:szCs w:val="21"/>
    </w:rPr>
  </w:style>
  <w:style w:type="paragraph" w:customStyle="1" w:styleId="CSO-f5">
    <w:name w:val="CSO-中文关键词"/>
    <w:rsid w:val="004B5B67"/>
    <w:pPr>
      <w:widowControl w:val="0"/>
      <w:adjustRightInd w:val="0"/>
      <w:spacing w:line="300" w:lineRule="auto"/>
      <w:jc w:val="both"/>
    </w:pPr>
    <w:rPr>
      <w:rFonts w:ascii="Times New Roman" w:eastAsia="宋体" w:hAnsi="Times New Roman" w:cs="Times New Roman"/>
      <w:sz w:val="21"/>
      <w:szCs w:val="21"/>
    </w:rPr>
  </w:style>
  <w:style w:type="paragraph" w:customStyle="1" w:styleId="CSO-f6">
    <w:name w:val="CSO-中文题目"/>
    <w:rsid w:val="004B5B67"/>
    <w:pPr>
      <w:widowControl w:val="0"/>
      <w:snapToGrid w:val="0"/>
      <w:spacing w:beforeLines="50" w:afterLines="50"/>
      <w:jc w:val="center"/>
    </w:pPr>
    <w:rPr>
      <w:rFonts w:ascii="黑体" w:eastAsia="黑体" w:hAnsi="黑体" w:cs="Times New Roman"/>
      <w:sz w:val="44"/>
      <w:szCs w:val="36"/>
    </w:rPr>
  </w:style>
  <w:style w:type="paragraph" w:customStyle="1" w:styleId="CSO-f7">
    <w:name w:val="CSO-中文摘要内容"/>
    <w:rsid w:val="004B5B67"/>
    <w:pPr>
      <w:widowControl w:val="0"/>
      <w:adjustRightInd w:val="0"/>
      <w:spacing w:line="300" w:lineRule="auto"/>
      <w:jc w:val="both"/>
    </w:pPr>
    <w:rPr>
      <w:rFonts w:ascii="Times New Roman" w:eastAsia="宋体" w:hAnsi="Times New Roman" w:cs="Times New Roman"/>
      <w:sz w:val="21"/>
      <w:szCs w:val="21"/>
    </w:rPr>
  </w:style>
  <w:style w:type="paragraph" w:customStyle="1" w:styleId="CSO-f8">
    <w:name w:val="CSO-中文作者"/>
    <w:rsid w:val="004B5B67"/>
    <w:pPr>
      <w:widowControl w:val="0"/>
      <w:jc w:val="center"/>
    </w:pPr>
    <w:rPr>
      <w:rFonts w:ascii="Times New Roman" w:eastAsia="宋体" w:hAnsi="Times New Roman" w:cs="Times New Roman"/>
      <w:sz w:val="24"/>
      <w:szCs w:val="24"/>
      <w:lang w:eastAsia="en-US"/>
    </w:rPr>
  </w:style>
  <w:style w:type="paragraph" w:customStyle="1" w:styleId="cso-40">
    <w:name w:val="cso-4"/>
    <w:basedOn w:val="CSO-1"/>
    <w:rsid w:val="004B5B67"/>
    <w:pPr>
      <w:spacing w:before="156" w:after="156"/>
    </w:pPr>
  </w:style>
  <w:style w:type="paragraph" w:styleId="af4">
    <w:name w:val="Bibliography"/>
    <w:basedOn w:val="a"/>
    <w:next w:val="a"/>
    <w:uiPriority w:val="37"/>
    <w:unhideWhenUsed/>
    <w:rsid w:val="004B5B67"/>
    <w:pPr>
      <w:widowControl w:val="0"/>
      <w:tabs>
        <w:tab w:val="left" w:pos="504"/>
      </w:tabs>
      <w:spacing w:after="0" w:line="240" w:lineRule="auto"/>
      <w:ind w:left="504" w:firstLineChars="200" w:hanging="504"/>
      <w:jc w:val="both"/>
    </w:pPr>
    <w:rPr>
      <w:rFonts w:ascii="Times New Roman" w:eastAsia="宋体" w:hAnsi="Times New Roman" w:cs="Cordia New"/>
      <w:kern w:val="2"/>
      <w:sz w:val="24"/>
      <w:lang w:val="en-US" w:eastAsia="zh-CN"/>
    </w:rPr>
  </w:style>
  <w:style w:type="paragraph" w:styleId="af5">
    <w:name w:val="Date"/>
    <w:basedOn w:val="a"/>
    <w:next w:val="a"/>
    <w:link w:val="af6"/>
    <w:rsid w:val="004B5B67"/>
    <w:pPr>
      <w:widowControl w:val="0"/>
      <w:spacing w:after="0" w:line="360" w:lineRule="auto"/>
      <w:ind w:leftChars="2500" w:left="100" w:firstLineChars="200" w:firstLine="200"/>
      <w:jc w:val="both"/>
    </w:pPr>
    <w:rPr>
      <w:rFonts w:ascii="Times New Roman" w:eastAsia="宋体" w:hAnsi="Times New Roman" w:cs="Cordia New"/>
      <w:kern w:val="2"/>
      <w:sz w:val="24"/>
      <w:lang w:val="en-US" w:eastAsia="zh-CN"/>
    </w:rPr>
  </w:style>
  <w:style w:type="character" w:customStyle="1" w:styleId="af6">
    <w:name w:val="日期 字符"/>
    <w:basedOn w:val="a0"/>
    <w:link w:val="af5"/>
    <w:rsid w:val="004B5B67"/>
    <w:rPr>
      <w:rFonts w:ascii="Times New Roman" w:eastAsia="宋体" w:hAnsi="Times New Roman" w:cs="Cordia New"/>
      <w:kern w:val="2"/>
      <w:sz w:val="24"/>
      <w:szCs w:val="22"/>
    </w:rPr>
  </w:style>
  <w:style w:type="paragraph" w:customStyle="1" w:styleId="Default">
    <w:name w:val="Default"/>
    <w:rsid w:val="004B5B67"/>
    <w:pPr>
      <w:widowControl w:val="0"/>
      <w:autoSpaceDE w:val="0"/>
      <w:autoSpaceDN w:val="0"/>
      <w:adjustRightInd w:val="0"/>
    </w:pPr>
    <w:rPr>
      <w:rFonts w:ascii="Times New Roman" w:eastAsia="等线" w:hAnsi="Times New Roman" w:cs="Times New Roman"/>
      <w:color w:val="000000"/>
      <w:sz w:val="24"/>
      <w:szCs w:val="24"/>
    </w:rPr>
  </w:style>
  <w:style w:type="character" w:styleId="af7">
    <w:name w:val="Hyperlink"/>
    <w:basedOn w:val="a0"/>
    <w:rsid w:val="004B5B67"/>
    <w:rPr>
      <w:color w:val="0000FF" w:themeColor="hyperlink"/>
      <w:u w:val="single"/>
    </w:rPr>
  </w:style>
  <w:style w:type="character" w:styleId="af8">
    <w:name w:val="Unresolved Mention"/>
    <w:basedOn w:val="a0"/>
    <w:uiPriority w:val="99"/>
    <w:semiHidden/>
    <w:unhideWhenUsed/>
    <w:rsid w:val="004B5B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FE01EE97-61F5-4ADF-A4D5-B97A16B08742}">
  <we:reference id="wa200002295" version="1.0.2.1" store="zh-CN" storeType="OMEX"/>
  <we:alternateReferences>
    <we:reference id="WA200002295" version="1.0.2.1" store="WA200002295"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BB9E2F-35BC-45AC-BB14-CEF5D0869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6120</Words>
  <Characters>34886</Characters>
  <Application>Microsoft Office Word</Application>
  <DocSecurity>0</DocSecurity>
  <Lines>290</Lines>
  <Paragraphs>81</Paragraphs>
  <ScaleCrop>false</ScaleCrop>
  <Company/>
  <LinksUpToDate>false</LinksUpToDate>
  <CharactersWithSpaces>40925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Nuti Franca</dc:creator>
  <cp:lastModifiedBy>Tingting Guo</cp:lastModifiedBy>
  <cp:revision>2</cp:revision>
  <dcterms:created xsi:type="dcterms:W3CDTF">2023-12-12T05:57:00Z</dcterms:created>
  <dcterms:modified xsi:type="dcterms:W3CDTF">2023-12-12T05:57:00Z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F4BC0CD410DC497F8467ED2AE98103D7_13</vt:lpwstr>
  </property>
</Properties>
</file>